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89A9" w14:textId="68502EAE" w:rsidR="008673B9" w:rsidRPr="000276F7" w:rsidRDefault="00632530" w:rsidP="008673B9">
      <w:pPr>
        <w:rPr>
          <w:rFonts w:ascii="Calisto MT" w:hAnsi="Calisto MT"/>
          <w:b/>
          <w:sz w:val="24"/>
          <w:szCs w:val="22"/>
        </w:rPr>
      </w:pPr>
      <w:r w:rsidRPr="00632530">
        <w:rPr>
          <w:rFonts w:ascii="Calisto MT" w:hAnsi="Calisto MT"/>
          <w:b/>
          <w:sz w:val="24"/>
          <w:szCs w:val="22"/>
        </w:rPr>
        <w:t xml:space="preserve">ANALISIS STILISTIKA DALAM ANTOLOGI PUISI </w:t>
      </w:r>
      <w:r w:rsidRPr="00632530">
        <w:rPr>
          <w:rFonts w:ascii="Calisto MT" w:hAnsi="Calisto MT"/>
          <w:b/>
          <w:i/>
          <w:iCs/>
          <w:sz w:val="24"/>
          <w:szCs w:val="22"/>
        </w:rPr>
        <w:t>PERJAMUAN KHONG GUAN</w:t>
      </w:r>
      <w:r w:rsidRPr="00632530">
        <w:rPr>
          <w:rFonts w:ascii="Calisto MT" w:hAnsi="Calisto MT"/>
          <w:b/>
          <w:sz w:val="24"/>
          <w:szCs w:val="22"/>
        </w:rPr>
        <w:t xml:space="preserve"> KARYA JOKO PINURBO</w:t>
      </w:r>
    </w:p>
    <w:p w14:paraId="72F80437" w14:textId="77777777" w:rsidR="008673B9" w:rsidRPr="000276F7" w:rsidRDefault="008673B9" w:rsidP="008673B9">
      <w:pPr>
        <w:rPr>
          <w:rFonts w:ascii="Calisto MT" w:hAnsi="Calisto MT"/>
          <w:sz w:val="22"/>
          <w:szCs w:val="22"/>
        </w:rPr>
      </w:pPr>
    </w:p>
    <w:p w14:paraId="2FC69A6F" w14:textId="4FA966A9" w:rsidR="008673B9" w:rsidRPr="000276F7" w:rsidRDefault="00CE5250" w:rsidP="008673B9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Rozita Elinda</w:t>
      </w:r>
      <w:r w:rsidR="008673B9" w:rsidRPr="000276F7">
        <w:rPr>
          <w:rFonts w:ascii="Calisto MT" w:hAnsi="Calisto MT"/>
          <w:sz w:val="22"/>
          <w:szCs w:val="22"/>
          <w:vertAlign w:val="superscript"/>
        </w:rPr>
        <w:t>1</w:t>
      </w:r>
      <w:r w:rsidR="008673B9" w:rsidRPr="000276F7">
        <w:rPr>
          <w:rFonts w:ascii="Calisto MT" w:hAnsi="Calisto MT"/>
          <w:sz w:val="22"/>
          <w:szCs w:val="22"/>
        </w:rPr>
        <w:t xml:space="preserve">, </w:t>
      </w:r>
      <w:r>
        <w:rPr>
          <w:rFonts w:ascii="Calisto MT" w:hAnsi="Calisto MT"/>
          <w:sz w:val="22"/>
          <w:szCs w:val="22"/>
        </w:rPr>
        <w:t>Haryati</w:t>
      </w:r>
      <w:r w:rsidR="008673B9" w:rsidRPr="000276F7">
        <w:rPr>
          <w:rFonts w:ascii="Calisto MT" w:hAnsi="Calisto MT"/>
          <w:sz w:val="22"/>
          <w:szCs w:val="22"/>
          <w:vertAlign w:val="superscript"/>
        </w:rPr>
        <w:t>2</w:t>
      </w:r>
    </w:p>
    <w:p w14:paraId="711F4FE4" w14:textId="35B9022D" w:rsidR="008673B9" w:rsidRPr="000276F7" w:rsidRDefault="008673B9" w:rsidP="008673B9">
      <w:pPr>
        <w:rPr>
          <w:rFonts w:ascii="Calisto MT" w:hAnsi="Calisto MT"/>
          <w:sz w:val="22"/>
          <w:szCs w:val="22"/>
        </w:rPr>
      </w:pPr>
      <w:r w:rsidRPr="000276F7">
        <w:rPr>
          <w:rFonts w:ascii="Calisto MT" w:hAnsi="Calisto MT"/>
          <w:sz w:val="22"/>
          <w:szCs w:val="22"/>
          <w:vertAlign w:val="superscript"/>
        </w:rPr>
        <w:t>1</w:t>
      </w:r>
      <w:r w:rsidR="00CE5250">
        <w:rPr>
          <w:rFonts w:ascii="Calisto MT" w:hAnsi="Calisto MT"/>
          <w:sz w:val="22"/>
          <w:szCs w:val="22"/>
        </w:rPr>
        <w:t>Institut Pendidikan Nusantara Global, Lombok, Indonesia</w:t>
      </w:r>
    </w:p>
    <w:p w14:paraId="54137552" w14:textId="5B2EBA01" w:rsidR="00CE5250" w:rsidRPr="000276F7" w:rsidRDefault="00CE5250" w:rsidP="00CE5250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  <w:vertAlign w:val="superscript"/>
        </w:rPr>
        <w:t>2</w:t>
      </w:r>
      <w:r>
        <w:rPr>
          <w:rFonts w:ascii="Calisto MT" w:hAnsi="Calisto MT"/>
          <w:sz w:val="22"/>
          <w:szCs w:val="22"/>
        </w:rPr>
        <w:t>Institut Pendidikan Nusantara Global, Lombok, Indonesia</w:t>
      </w:r>
    </w:p>
    <w:p w14:paraId="580DF22C" w14:textId="77777777" w:rsidR="008673B9" w:rsidRPr="000276F7" w:rsidRDefault="008673B9" w:rsidP="008673B9">
      <w:pPr>
        <w:rPr>
          <w:rFonts w:ascii="Calisto MT" w:hAnsi="Calisto MT"/>
          <w:sz w:val="22"/>
        </w:rPr>
      </w:pPr>
    </w:p>
    <w:tbl>
      <w:tblPr>
        <w:tblW w:w="9639" w:type="dxa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76"/>
        <w:gridCol w:w="284"/>
        <w:gridCol w:w="6979"/>
      </w:tblGrid>
      <w:tr w:rsidR="008673B9" w:rsidRPr="000276F7" w14:paraId="45BB5AAF" w14:textId="77777777" w:rsidTr="00DD2541">
        <w:tc>
          <w:tcPr>
            <w:tcW w:w="2376" w:type="dxa"/>
          </w:tcPr>
          <w:p w14:paraId="2A10603F" w14:textId="6E43DB48" w:rsidR="008673B9" w:rsidRPr="000276F7" w:rsidRDefault="00F6644E" w:rsidP="00A865EC">
            <w:pPr>
              <w:spacing w:before="120"/>
              <w:rPr>
                <w:rFonts w:ascii="Calisto MT" w:eastAsia="Lustria" w:hAnsi="Calisto MT" w:cs="Lustria"/>
                <w:b/>
                <w:sz w:val="24"/>
              </w:rPr>
            </w:pPr>
            <w:proofErr w:type="spellStart"/>
            <w:r>
              <w:rPr>
                <w:rFonts w:ascii="Calisto MT" w:eastAsia="Lustria" w:hAnsi="Calisto MT" w:cs="Lustria"/>
                <w:b/>
                <w:sz w:val="24"/>
              </w:rPr>
              <w:t>Informasi</w:t>
            </w:r>
            <w:proofErr w:type="spellEnd"/>
            <w:r>
              <w:rPr>
                <w:rFonts w:ascii="Calisto MT" w:eastAsia="Lustria" w:hAnsi="Calisto MT" w:cs="Lustria"/>
                <w:b/>
                <w:sz w:val="24"/>
              </w:rPr>
              <w:t xml:space="preserve"> Artikel</w:t>
            </w:r>
          </w:p>
        </w:tc>
        <w:tc>
          <w:tcPr>
            <w:tcW w:w="284" w:type="dxa"/>
          </w:tcPr>
          <w:p w14:paraId="514917B1" w14:textId="77777777" w:rsidR="008673B9" w:rsidRPr="000276F7" w:rsidRDefault="008673B9" w:rsidP="00A865EC">
            <w:pPr>
              <w:spacing w:before="120"/>
              <w:rPr>
                <w:rFonts w:ascii="Calisto MT" w:eastAsia="Lustria" w:hAnsi="Calisto MT" w:cs="Lustria"/>
                <w:sz w:val="24"/>
              </w:rPr>
            </w:pPr>
          </w:p>
        </w:tc>
        <w:tc>
          <w:tcPr>
            <w:tcW w:w="6979" w:type="dxa"/>
          </w:tcPr>
          <w:p w14:paraId="7C1ED416" w14:textId="77777777" w:rsidR="008673B9" w:rsidRPr="000276F7" w:rsidRDefault="008673B9" w:rsidP="00A865EC">
            <w:pPr>
              <w:spacing w:before="120"/>
              <w:ind w:right="304"/>
              <w:rPr>
                <w:rFonts w:ascii="Calisto MT" w:eastAsia="Lustria" w:hAnsi="Calisto MT" w:cs="Lustria"/>
                <w:color w:val="000000"/>
                <w:sz w:val="24"/>
              </w:rPr>
            </w:pPr>
          </w:p>
        </w:tc>
      </w:tr>
      <w:tr w:rsidR="008673B9" w:rsidRPr="000276F7" w14:paraId="2FB07EED" w14:textId="77777777" w:rsidTr="00DD2541">
        <w:trPr>
          <w:trHeight w:val="1260"/>
        </w:trPr>
        <w:tc>
          <w:tcPr>
            <w:tcW w:w="2376" w:type="dxa"/>
          </w:tcPr>
          <w:p w14:paraId="3F92CDCE" w14:textId="64294540" w:rsidR="008673B9" w:rsidRPr="000276F7" w:rsidRDefault="00F6644E" w:rsidP="00A865EC">
            <w:pPr>
              <w:spacing w:before="120" w:after="120"/>
              <w:rPr>
                <w:rFonts w:ascii="Calisto MT" w:eastAsia="Lustria" w:hAnsi="Calisto MT" w:cs="Lustria"/>
                <w:b/>
                <w:i/>
                <w:color w:val="FF0000"/>
                <w:sz w:val="22"/>
                <w:szCs w:val="22"/>
              </w:rPr>
            </w:pPr>
            <w:r w:rsidRPr="00F6644E">
              <w:rPr>
                <w:rFonts w:ascii="Calisto MT" w:eastAsia="Lustria" w:hAnsi="Calisto MT" w:cs="Lustria"/>
                <w:b/>
                <w:iCs/>
                <w:sz w:val="22"/>
                <w:szCs w:val="22"/>
              </w:rPr>
              <w:t>Sejarah Artikel</w:t>
            </w:r>
            <w:r w:rsidR="008673B9" w:rsidRPr="000276F7">
              <w:rPr>
                <w:rFonts w:ascii="Calisto MT" w:eastAsia="Lustria" w:hAnsi="Calisto MT" w:cs="Lustria"/>
                <w:b/>
                <w:i/>
                <w:color w:val="000000"/>
                <w:sz w:val="22"/>
                <w:szCs w:val="22"/>
              </w:rPr>
              <w:t>:</w:t>
            </w:r>
          </w:p>
          <w:p w14:paraId="7DEE36B1" w14:textId="3887BDA0" w:rsidR="008673B9" w:rsidRDefault="008673B9" w:rsidP="00A8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color w:val="000000"/>
                <w:szCs w:val="18"/>
              </w:rPr>
            </w:pPr>
            <w:proofErr w:type="spellStart"/>
            <w:r>
              <w:rPr>
                <w:rFonts w:ascii="Calisto MT" w:eastAsia="Lustria" w:hAnsi="Calisto MT" w:cs="Lustria"/>
                <w:color w:val="000000"/>
                <w:szCs w:val="18"/>
              </w:rPr>
              <w:t>Diterima</w:t>
            </w:r>
            <w:proofErr w:type="spellEnd"/>
            <w:r w:rsidRPr="000276F7">
              <w:rPr>
                <w:rFonts w:ascii="Calisto MT" w:eastAsia="Lustria" w:hAnsi="Calisto MT" w:cs="Lustria"/>
                <w:color w:val="FF0000"/>
                <w:szCs w:val="18"/>
              </w:rPr>
              <w:t xml:space="preserve"> </w:t>
            </w:r>
            <w:r w:rsidR="00081FC8">
              <w:rPr>
                <w:rFonts w:ascii="Calisto MT" w:eastAsia="Lustria" w:hAnsi="Calisto MT" w:cs="Lustria"/>
                <w:color w:val="000000"/>
                <w:szCs w:val="18"/>
              </w:rPr>
              <w:t>01 Maret</w:t>
            </w:r>
            <w:r w:rsidR="00364299">
              <w:rPr>
                <w:rFonts w:ascii="Calisto MT" w:eastAsia="Lustria" w:hAnsi="Calisto MT" w:cs="Lustria"/>
                <w:color w:val="000000"/>
                <w:szCs w:val="18"/>
              </w:rPr>
              <w:t xml:space="preserve"> 202</w:t>
            </w:r>
            <w:r w:rsidR="00081FC8">
              <w:rPr>
                <w:rFonts w:ascii="Calisto MT" w:eastAsia="Lustria" w:hAnsi="Calisto MT" w:cs="Lustria"/>
                <w:color w:val="000000"/>
                <w:szCs w:val="18"/>
              </w:rPr>
              <w:t>5</w:t>
            </w:r>
          </w:p>
          <w:p w14:paraId="3222F5AD" w14:textId="42ACC76C" w:rsidR="008673B9" w:rsidRPr="000276F7" w:rsidRDefault="008673B9" w:rsidP="00A8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color w:val="FF0000"/>
                <w:szCs w:val="18"/>
              </w:rPr>
            </w:pPr>
            <w:proofErr w:type="spellStart"/>
            <w:r>
              <w:rPr>
                <w:rFonts w:ascii="Calisto MT" w:eastAsia="Lustria" w:hAnsi="Calisto MT" w:cs="Lustria"/>
                <w:color w:val="000000"/>
                <w:szCs w:val="18"/>
              </w:rPr>
              <w:t>Perbaikan</w:t>
            </w:r>
            <w:proofErr w:type="spellEnd"/>
            <w:r>
              <w:rPr>
                <w:rFonts w:ascii="Calisto MT" w:eastAsia="Lustria" w:hAnsi="Calisto MT" w:cs="Lustria"/>
                <w:color w:val="000000"/>
                <w:szCs w:val="18"/>
              </w:rPr>
              <w:t xml:space="preserve"> </w:t>
            </w:r>
            <w:r w:rsidR="00081FC8">
              <w:rPr>
                <w:rFonts w:ascii="Calisto MT" w:eastAsia="Lustria" w:hAnsi="Calisto MT" w:cs="Lustria"/>
                <w:color w:val="000000"/>
                <w:szCs w:val="18"/>
              </w:rPr>
              <w:t>14 Maret</w:t>
            </w:r>
            <w:r w:rsidR="00364299">
              <w:rPr>
                <w:rFonts w:ascii="Calisto MT" w:eastAsia="Lustria" w:hAnsi="Calisto MT" w:cs="Lustria"/>
                <w:color w:val="000000"/>
                <w:szCs w:val="18"/>
              </w:rPr>
              <w:t xml:space="preserve"> </w:t>
            </w:r>
            <w:r>
              <w:rPr>
                <w:rFonts w:ascii="Calisto MT" w:eastAsia="Lustria" w:hAnsi="Calisto MT" w:cs="Lustria"/>
                <w:color w:val="000000"/>
                <w:szCs w:val="18"/>
              </w:rPr>
              <w:t>202</w:t>
            </w:r>
            <w:r w:rsidR="00081FC8">
              <w:rPr>
                <w:rFonts w:ascii="Calisto MT" w:eastAsia="Lustria" w:hAnsi="Calisto MT" w:cs="Lustria"/>
                <w:color w:val="000000"/>
                <w:szCs w:val="18"/>
              </w:rPr>
              <w:t>5</w:t>
            </w:r>
          </w:p>
          <w:p w14:paraId="36B522DB" w14:textId="743C734B" w:rsidR="008673B9" w:rsidRPr="000276F7" w:rsidRDefault="008673B9" w:rsidP="0036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sto MT" w:eastAsia="Lustria" w:hAnsi="Calisto MT" w:cs="Lustria"/>
                <w:color w:val="000000"/>
                <w:szCs w:val="18"/>
              </w:rPr>
              <w:t>Disetujui</w:t>
            </w:r>
            <w:proofErr w:type="spellEnd"/>
            <w:r w:rsidR="00364299">
              <w:rPr>
                <w:rFonts w:ascii="Calisto MT" w:eastAsia="Lustria" w:hAnsi="Calisto MT" w:cs="Lustria"/>
                <w:color w:val="000000"/>
                <w:szCs w:val="18"/>
              </w:rPr>
              <w:t xml:space="preserve"> </w:t>
            </w:r>
            <w:r w:rsidR="00081FC8">
              <w:rPr>
                <w:rFonts w:ascii="Calisto MT" w:eastAsia="Lustria" w:hAnsi="Calisto MT" w:cs="Lustria"/>
                <w:color w:val="000000"/>
                <w:szCs w:val="18"/>
              </w:rPr>
              <w:t>20 Maret</w:t>
            </w:r>
            <w:r w:rsidRPr="000276F7">
              <w:rPr>
                <w:rFonts w:ascii="Calisto MT" w:eastAsia="Lustria" w:hAnsi="Calisto MT" w:cs="Lustria"/>
                <w:color w:val="000000"/>
                <w:szCs w:val="18"/>
              </w:rPr>
              <w:t xml:space="preserve"> 202</w:t>
            </w:r>
            <w:r w:rsidR="00081FC8">
              <w:rPr>
                <w:rFonts w:ascii="Calisto MT" w:eastAsia="Lustria" w:hAnsi="Calisto MT" w:cs="Lustria"/>
                <w:color w:val="000000"/>
                <w:szCs w:val="18"/>
              </w:rPr>
              <w:t>5</w:t>
            </w:r>
          </w:p>
        </w:tc>
        <w:tc>
          <w:tcPr>
            <w:tcW w:w="284" w:type="dxa"/>
            <w:vMerge w:val="restart"/>
          </w:tcPr>
          <w:p w14:paraId="5E06FD74" w14:textId="77777777" w:rsidR="008673B9" w:rsidRPr="000276F7" w:rsidRDefault="008673B9" w:rsidP="00A865EC">
            <w:pPr>
              <w:spacing w:before="120"/>
              <w:rPr>
                <w:rFonts w:ascii="Calisto MT" w:eastAsia="Lustria" w:hAnsi="Calisto MT" w:cs="Lustria"/>
                <w:sz w:val="22"/>
                <w:szCs w:val="22"/>
              </w:rPr>
            </w:pPr>
          </w:p>
        </w:tc>
        <w:tc>
          <w:tcPr>
            <w:tcW w:w="6979" w:type="dxa"/>
            <w:vMerge w:val="restart"/>
          </w:tcPr>
          <w:p w14:paraId="7A5DD28A" w14:textId="56104E5E" w:rsidR="00F6644E" w:rsidRDefault="00F6644E" w:rsidP="00F6644E">
            <w:pPr>
              <w:jc w:val="center"/>
              <w:rPr>
                <w:rFonts w:ascii="Calisto MT" w:eastAsia="Calisto MT" w:hAnsi="Calisto MT" w:cs="Calisto MT"/>
                <w:b/>
                <w:color w:val="000000"/>
                <w:sz w:val="22"/>
                <w:szCs w:val="22"/>
              </w:rPr>
            </w:pPr>
            <w:r w:rsidRPr="000276F7">
              <w:rPr>
                <w:rFonts w:ascii="Calisto MT" w:eastAsia="Calisto MT" w:hAnsi="Calisto MT" w:cs="Calisto MT"/>
                <w:b/>
                <w:color w:val="000000"/>
                <w:sz w:val="22"/>
                <w:szCs w:val="22"/>
              </w:rPr>
              <w:t>ABSTRAK</w:t>
            </w:r>
          </w:p>
          <w:p w14:paraId="4A9B4251" w14:textId="77777777" w:rsidR="00F6644E" w:rsidRDefault="00F6644E" w:rsidP="00F6644E">
            <w:pPr>
              <w:jc w:val="center"/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</w:rPr>
            </w:pPr>
          </w:p>
          <w:p w14:paraId="1CA3CDCB" w14:textId="77777777" w:rsidR="00632530" w:rsidRDefault="00632530" w:rsidP="00A865EC">
            <w:pPr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</w:pP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Penelitian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ini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bertujuan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mendeskripsikan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unsur-unsur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stilistika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terdapat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dalam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antologi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puisi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</w:rPr>
              <w:t>Perjamuan</w:t>
            </w:r>
            <w:proofErr w:type="spellEnd"/>
            <w:r w:rsidRPr="00632530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</w:rPr>
              <w:t xml:space="preserve"> Khong Guan</w:t>
            </w:r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karya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Joko Pinurbo.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Fokus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penelitian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meliputi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aspek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diksi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citraan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majas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gaya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bahasa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digunakan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penyair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dalam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membangun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makna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puisi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. Metode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penelitian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digunakan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adalah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deskriptif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kualitatif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Sumber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penelitian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berupa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puisi-puisi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dalam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antologi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</w:rPr>
              <w:t>Perjamuan</w:t>
            </w:r>
            <w:proofErr w:type="spellEnd"/>
            <w:r w:rsidRPr="00632530">
              <w:rPr>
                <w:rFonts w:ascii="Calisto MT" w:eastAsia="Calisto MT" w:hAnsi="Calisto MT" w:cs="Calisto MT"/>
                <w:i/>
                <w:iCs/>
                <w:color w:val="000000"/>
                <w:sz w:val="20"/>
                <w:szCs w:val="20"/>
              </w:rPr>
              <w:t xml:space="preserve"> Khong Guan</w:t>
            </w:r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sedangkan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penelitian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berupa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kata,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frasa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larik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dan bait yang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mengandung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unsur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stilistika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. Teknik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pengumpulan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dilakukan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melalui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teknik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baca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catat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Analisis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dilakukan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dengan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mengidentifikasi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mengklasifikasikan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menginterpretasikan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berdasarkan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teori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stilistika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. Hasil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penelitian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menunjukkan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bahwa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Joko Pinurbo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memanfaatkan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diksi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sederhana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komunikatif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dekat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dengan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kehidupan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sehari-hari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tetapi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mengandung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makna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simbolik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mendalam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Citraan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visual dan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citraan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perasaan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mendominasi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puisi-puisi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dalam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antologi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tersebut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. Majas yang paling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banyak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ditemukan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adalah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metafora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personifikasi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ironi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paradoks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. Selain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itu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penggunaan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simbol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benda-benda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sehari-hari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menjadi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ciri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khas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gaya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kepenyairan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Joko Pinurbo.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Unsur-unsur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stilistika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tersebut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berfungsi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memperkuat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tema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kehidupan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kemanusiaan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religiositas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kritik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sosial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terkandung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dalam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puisi</w:t>
            </w:r>
            <w:proofErr w:type="spellEnd"/>
            <w:r w:rsidRPr="00632530">
              <w:rPr>
                <w:rFonts w:ascii="Calisto MT" w:eastAsia="Calisto MT" w:hAnsi="Calisto MT" w:cs="Calisto MT"/>
                <w:color w:val="000000"/>
                <w:sz w:val="20"/>
                <w:szCs w:val="20"/>
              </w:rPr>
              <w:t>.</w:t>
            </w:r>
          </w:p>
          <w:p w14:paraId="2E4BDED6" w14:textId="77777777" w:rsidR="008673B9" w:rsidRPr="000276F7" w:rsidRDefault="008673B9" w:rsidP="00632530">
            <w:pPr>
              <w:rPr>
                <w:rFonts w:ascii="Calisto MT" w:eastAsia="Lustria" w:hAnsi="Calisto MT" w:cs="Lustria"/>
                <w:b/>
                <w:color w:val="000000"/>
                <w:sz w:val="24"/>
              </w:rPr>
            </w:pPr>
          </w:p>
        </w:tc>
      </w:tr>
      <w:tr w:rsidR="008673B9" w:rsidRPr="000276F7" w14:paraId="4226BB8F" w14:textId="77777777" w:rsidTr="00DD2541">
        <w:trPr>
          <w:trHeight w:val="1220"/>
        </w:trPr>
        <w:tc>
          <w:tcPr>
            <w:tcW w:w="2376" w:type="dxa"/>
            <w:vMerge w:val="restart"/>
          </w:tcPr>
          <w:p w14:paraId="21021301" w14:textId="2C55BC74" w:rsidR="008673B9" w:rsidRPr="000276F7" w:rsidRDefault="00F6644E" w:rsidP="00A865EC">
            <w:pPr>
              <w:spacing w:before="120" w:after="120"/>
              <w:rPr>
                <w:rFonts w:ascii="Calisto MT" w:eastAsia="Lustria" w:hAnsi="Calisto MT" w:cs="Lustria"/>
                <w:b/>
                <w:i/>
                <w:sz w:val="22"/>
              </w:rPr>
            </w:pPr>
            <w:r>
              <w:rPr>
                <w:rFonts w:ascii="Calisto MT" w:eastAsia="Lustria" w:hAnsi="Calisto MT" w:cs="Lustria"/>
                <w:b/>
                <w:iCs/>
                <w:sz w:val="22"/>
              </w:rPr>
              <w:t xml:space="preserve">Kata </w:t>
            </w:r>
            <w:proofErr w:type="spellStart"/>
            <w:r>
              <w:rPr>
                <w:rFonts w:ascii="Calisto MT" w:eastAsia="Lustria" w:hAnsi="Calisto MT" w:cs="Lustria"/>
                <w:b/>
                <w:iCs/>
                <w:sz w:val="22"/>
              </w:rPr>
              <w:t>kunci</w:t>
            </w:r>
            <w:proofErr w:type="spellEnd"/>
            <w:r w:rsidR="008673B9" w:rsidRPr="000276F7">
              <w:rPr>
                <w:rFonts w:ascii="Calisto MT" w:eastAsia="Lustria" w:hAnsi="Calisto MT" w:cs="Lustria"/>
                <w:b/>
                <w:i/>
                <w:sz w:val="22"/>
              </w:rPr>
              <w:t>:</w:t>
            </w:r>
          </w:p>
          <w:p w14:paraId="56E79A2C" w14:textId="6A921AEA" w:rsidR="008673B9" w:rsidRDefault="00CE5250" w:rsidP="00A865EC">
            <w:pPr>
              <w:ind w:right="280"/>
              <w:rPr>
                <w:rFonts w:ascii="Calisto MT" w:eastAsia="Lustria" w:hAnsi="Calisto MT" w:cs="Lustria"/>
                <w:i/>
                <w:szCs w:val="18"/>
              </w:rPr>
            </w:pPr>
            <w:proofErr w:type="spellStart"/>
            <w:r>
              <w:rPr>
                <w:rFonts w:ascii="Calisto MT" w:eastAsia="Lustria" w:hAnsi="Calisto MT" w:cs="Lustria"/>
                <w:iCs/>
                <w:szCs w:val="18"/>
              </w:rPr>
              <w:t>Stilistika</w:t>
            </w:r>
            <w:proofErr w:type="spellEnd"/>
            <w:r w:rsidR="008673B9" w:rsidRPr="000276F7">
              <w:rPr>
                <w:rFonts w:ascii="Calisto MT" w:eastAsia="Lustria" w:hAnsi="Calisto MT" w:cs="Lustria"/>
                <w:i/>
                <w:szCs w:val="18"/>
              </w:rPr>
              <w:t>,</w:t>
            </w:r>
          </w:p>
          <w:p w14:paraId="6DB94F47" w14:textId="3D298173" w:rsidR="008673B9" w:rsidRDefault="00CE5250" w:rsidP="00A865EC">
            <w:pPr>
              <w:ind w:right="280"/>
              <w:rPr>
                <w:rFonts w:ascii="Calisto MT" w:eastAsia="Lustria" w:hAnsi="Calisto MT" w:cs="Lustria"/>
                <w:i/>
                <w:szCs w:val="18"/>
              </w:rPr>
            </w:pPr>
            <w:proofErr w:type="spellStart"/>
            <w:r>
              <w:rPr>
                <w:rFonts w:ascii="Calisto MT" w:eastAsia="Lustria" w:hAnsi="Calisto MT" w:cs="Lustria"/>
                <w:iCs/>
                <w:szCs w:val="18"/>
              </w:rPr>
              <w:t>Antologi</w:t>
            </w:r>
            <w:proofErr w:type="spellEnd"/>
            <w:r w:rsidR="008673B9" w:rsidRPr="000276F7">
              <w:rPr>
                <w:rFonts w:ascii="Calisto MT" w:eastAsia="Lustria" w:hAnsi="Calisto MT" w:cs="Lustria"/>
                <w:i/>
                <w:szCs w:val="18"/>
              </w:rPr>
              <w:t xml:space="preserve">, </w:t>
            </w:r>
          </w:p>
          <w:p w14:paraId="7AF17905" w14:textId="6EFEE754" w:rsidR="008673B9" w:rsidRPr="000276F7" w:rsidRDefault="00CE5250" w:rsidP="00A8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sz w:val="16"/>
                <w:szCs w:val="16"/>
              </w:rPr>
            </w:pPr>
            <w:proofErr w:type="spellStart"/>
            <w:r>
              <w:rPr>
                <w:rFonts w:ascii="Calisto MT" w:eastAsia="Lustria" w:hAnsi="Calisto MT" w:cs="Lustria"/>
                <w:iCs/>
                <w:szCs w:val="18"/>
              </w:rPr>
              <w:t>Puisi</w:t>
            </w:r>
            <w:proofErr w:type="spellEnd"/>
            <w:r w:rsidR="00F6644E">
              <w:rPr>
                <w:rFonts w:ascii="Calisto MT" w:eastAsia="Lustria" w:hAnsi="Calisto MT" w:cs="Lustria"/>
                <w:iCs/>
                <w:szCs w:val="18"/>
              </w:rPr>
              <w:t>.</w:t>
            </w:r>
          </w:p>
          <w:p w14:paraId="1CBCA177" w14:textId="77777777" w:rsidR="008673B9" w:rsidRPr="000276F7" w:rsidRDefault="008673B9" w:rsidP="00A865EC">
            <w:pP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0B8B1465" w14:textId="77777777" w:rsidR="008673B9" w:rsidRPr="000276F7" w:rsidRDefault="008673B9" w:rsidP="00A8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  <w:tc>
          <w:tcPr>
            <w:tcW w:w="6979" w:type="dxa"/>
            <w:vMerge/>
          </w:tcPr>
          <w:p w14:paraId="719A2913" w14:textId="77777777" w:rsidR="008673B9" w:rsidRPr="000276F7" w:rsidRDefault="008673B9" w:rsidP="00A8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</w:tr>
      <w:tr w:rsidR="008673B9" w:rsidRPr="000276F7" w14:paraId="33421566" w14:textId="77777777" w:rsidTr="00DD2541">
        <w:trPr>
          <w:trHeight w:val="60"/>
        </w:trPr>
        <w:tc>
          <w:tcPr>
            <w:tcW w:w="2376" w:type="dxa"/>
            <w:vMerge/>
          </w:tcPr>
          <w:p w14:paraId="62F627F3" w14:textId="77777777" w:rsidR="008673B9" w:rsidRPr="000276F7" w:rsidRDefault="008673B9" w:rsidP="00A8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18678EAA" w14:textId="77777777" w:rsidR="008673B9" w:rsidRPr="000276F7" w:rsidRDefault="008673B9" w:rsidP="00A8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sto MT" w:eastAsia="Lustria" w:hAnsi="Calisto MT" w:cs="Lustria"/>
                <w:b/>
                <w:i/>
                <w:sz w:val="22"/>
                <w:szCs w:val="22"/>
              </w:rPr>
            </w:pPr>
          </w:p>
        </w:tc>
        <w:tc>
          <w:tcPr>
            <w:tcW w:w="6979" w:type="dxa"/>
          </w:tcPr>
          <w:p w14:paraId="57D8CD1F" w14:textId="106B24DA" w:rsidR="008673B9" w:rsidRPr="000276F7" w:rsidRDefault="008673B9" w:rsidP="00A865EC">
            <w:pPr>
              <w:spacing w:before="60" w:after="120"/>
              <w:jc w:val="center"/>
              <w:rPr>
                <w:rFonts w:ascii="Calisto MT" w:eastAsia="Lustria" w:hAnsi="Calisto MT" w:cs="Lustria"/>
                <w:color w:val="231F20"/>
                <w:szCs w:val="18"/>
              </w:rPr>
            </w:pPr>
            <w:r w:rsidRPr="000276F7">
              <w:rPr>
                <w:rFonts w:ascii="Calisto MT" w:eastAsia="Lustria" w:hAnsi="Calisto MT" w:cs="Lustria"/>
                <w:color w:val="231F20"/>
                <w:szCs w:val="18"/>
              </w:rPr>
              <w:t>© 202</w:t>
            </w:r>
            <w:r>
              <w:rPr>
                <w:rFonts w:ascii="Calisto MT" w:eastAsia="Lustria" w:hAnsi="Calisto MT" w:cs="Lustria"/>
                <w:color w:val="231F20"/>
                <w:szCs w:val="18"/>
              </w:rPr>
              <w:t>3</w:t>
            </w:r>
            <w:r w:rsidRPr="000276F7">
              <w:rPr>
                <w:rFonts w:ascii="Calisto MT" w:eastAsia="Lustria" w:hAnsi="Calisto MT" w:cs="Lustria"/>
                <w:color w:val="231F20"/>
                <w:szCs w:val="18"/>
              </w:rPr>
              <w:t xml:space="preserve"> </w:t>
            </w:r>
            <w:r w:rsidR="005217B2">
              <w:rPr>
                <w:rFonts w:ascii="Calisto MT" w:eastAsia="Lustria" w:hAnsi="Calisto MT" w:cs="Lustria"/>
                <w:color w:val="231F20"/>
                <w:szCs w:val="18"/>
              </w:rPr>
              <w:t>MEMACE</w:t>
            </w:r>
          </w:p>
        </w:tc>
      </w:tr>
      <w:tr w:rsidR="008673B9" w:rsidRPr="000276F7" w14:paraId="53BD4689" w14:textId="77777777" w:rsidTr="00DD2541">
        <w:trPr>
          <w:trHeight w:val="503"/>
        </w:trPr>
        <w:tc>
          <w:tcPr>
            <w:tcW w:w="9639" w:type="dxa"/>
            <w:gridSpan w:val="3"/>
            <w:vAlign w:val="center"/>
          </w:tcPr>
          <w:p w14:paraId="093BBC8E" w14:textId="77621D7B" w:rsidR="008673B9" w:rsidRPr="000276F7" w:rsidRDefault="008673B9" w:rsidP="00A865EC">
            <w:pPr>
              <w:tabs>
                <w:tab w:val="left" w:pos="6300"/>
              </w:tabs>
              <w:rPr>
                <w:rFonts w:ascii="Calisto MT" w:eastAsia="Lustria" w:hAnsi="Calisto MT" w:cs="Lustria"/>
                <w:i/>
                <w:color w:val="231F20"/>
                <w:szCs w:val="18"/>
              </w:rPr>
            </w:pPr>
            <w:r w:rsidRPr="000276F7">
              <w:rPr>
                <w:rFonts w:ascii="Calisto MT" w:eastAsia="Noto Sans Symbols" w:hAnsi="Calisto MT" w:cs="Noto Sans Symbols"/>
                <w:i/>
                <w:color w:val="231F20"/>
                <w:szCs w:val="18"/>
              </w:rPr>
              <w:t>*</w:t>
            </w:r>
            <w:r w:rsidR="005217B2">
              <w:rPr>
                <w:rFonts w:ascii="Calisto MT" w:eastAsia="Lustria" w:hAnsi="Calisto MT" w:cs="Lustria"/>
                <w:i/>
                <w:szCs w:val="18"/>
              </w:rPr>
              <w:t xml:space="preserve">Surat </w:t>
            </w:r>
            <w:proofErr w:type="spellStart"/>
            <w:r w:rsidR="005217B2">
              <w:rPr>
                <w:rFonts w:ascii="Calisto MT" w:eastAsia="Lustria" w:hAnsi="Calisto MT" w:cs="Lustria"/>
                <w:i/>
                <w:szCs w:val="18"/>
              </w:rPr>
              <w:t>elektronik</w:t>
            </w:r>
            <w:proofErr w:type="spellEnd"/>
            <w:r w:rsidR="005217B2">
              <w:rPr>
                <w:rFonts w:ascii="Calisto MT" w:eastAsia="Lustria" w:hAnsi="Calisto MT" w:cs="Lustria"/>
                <w:i/>
                <w:szCs w:val="18"/>
              </w:rPr>
              <w:t xml:space="preserve"> </w:t>
            </w:r>
            <w:proofErr w:type="spellStart"/>
            <w:r w:rsidR="005217B2">
              <w:rPr>
                <w:rFonts w:ascii="Calisto MT" w:eastAsia="Lustria" w:hAnsi="Calisto MT" w:cs="Lustria"/>
                <w:i/>
                <w:szCs w:val="18"/>
              </w:rPr>
              <w:t>penulis</w:t>
            </w:r>
            <w:proofErr w:type="spellEnd"/>
            <w:r w:rsidRPr="000276F7">
              <w:rPr>
                <w:rFonts w:ascii="Calisto MT" w:eastAsia="Lustria" w:hAnsi="Calisto MT" w:cs="Lustria"/>
                <w:i/>
                <w:color w:val="000000"/>
                <w:szCs w:val="18"/>
              </w:rPr>
              <w:t xml:space="preserve">: </w:t>
            </w:r>
            <w:hyperlink r:id="rId7" w:history="1">
              <w:r w:rsidR="00CE5250" w:rsidRPr="00E174CB">
                <w:rPr>
                  <w:rStyle w:val="Hyperlink"/>
                  <w:rFonts w:ascii="Calisto MT" w:eastAsia="Lustria" w:hAnsi="Calisto MT" w:cs="Lustria"/>
                  <w:i/>
                  <w:szCs w:val="18"/>
                </w:rPr>
                <w:t>ezlindaezlinda@gmail.com</w:t>
              </w:r>
            </w:hyperlink>
            <w:r w:rsidR="00CE5250">
              <w:rPr>
                <w:rFonts w:ascii="Calisto MT" w:eastAsia="Lustria" w:hAnsi="Calisto MT" w:cs="Lustria"/>
                <w:i/>
                <w:color w:val="000000"/>
                <w:szCs w:val="18"/>
              </w:rPr>
              <w:t xml:space="preserve"> </w:t>
            </w:r>
          </w:p>
        </w:tc>
      </w:tr>
    </w:tbl>
    <w:p w14:paraId="1F47E364" w14:textId="77777777" w:rsidR="008673B9" w:rsidRPr="005F6FE0" w:rsidRDefault="008673B9" w:rsidP="008673B9">
      <w:pPr>
        <w:rPr>
          <w:sz w:val="24"/>
        </w:rPr>
      </w:pPr>
    </w:p>
    <w:p w14:paraId="23EB4334" w14:textId="77777777" w:rsidR="008673B9" w:rsidRPr="00541B49" w:rsidRDefault="008673B9" w:rsidP="008673B9">
      <w:pPr>
        <w:spacing w:after="120"/>
        <w:rPr>
          <w:b/>
          <w:sz w:val="24"/>
        </w:rPr>
      </w:pPr>
      <w:r w:rsidRPr="00541B49">
        <w:rPr>
          <w:b/>
          <w:sz w:val="24"/>
        </w:rPr>
        <w:t>PENDAHULUAN</w:t>
      </w:r>
    </w:p>
    <w:p w14:paraId="137DED7F" w14:textId="77777777" w:rsidR="008673B9" w:rsidRPr="00541B49" w:rsidRDefault="008673B9" w:rsidP="008673B9">
      <w:pPr>
        <w:rPr>
          <w:b/>
          <w:sz w:val="24"/>
        </w:rPr>
        <w:sectPr w:rsidR="008673B9" w:rsidRPr="00541B49" w:rsidSect="00081F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667" w:right="1134" w:bottom="1134" w:left="1134" w:header="567" w:footer="851" w:gutter="0"/>
          <w:pgNumType w:start="31"/>
          <w:cols w:space="425"/>
          <w:titlePg/>
          <w:docGrid w:linePitch="360"/>
        </w:sectPr>
      </w:pPr>
    </w:p>
    <w:p w14:paraId="530E6200" w14:textId="77777777" w:rsidR="00632530" w:rsidRPr="00632530" w:rsidRDefault="00632530" w:rsidP="00632530">
      <w:pPr>
        <w:ind w:firstLine="567"/>
        <w:rPr>
          <w:sz w:val="24"/>
          <w:lang w:val="en-ID"/>
        </w:rPr>
      </w:pPr>
      <w:r w:rsidRPr="00632530">
        <w:rPr>
          <w:sz w:val="24"/>
          <w:lang w:val="en-ID"/>
        </w:rPr>
        <w:t xml:space="preserve">Karya sastra </w:t>
      </w:r>
      <w:proofErr w:type="spellStart"/>
      <w:r w:rsidRPr="00632530">
        <w:rPr>
          <w:sz w:val="24"/>
          <w:lang w:val="en-ID"/>
        </w:rPr>
        <w:t>merupakan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hasil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kreativitas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manusia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menggunakan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sebagai</w:t>
      </w:r>
      <w:proofErr w:type="spellEnd"/>
      <w:r w:rsidRPr="00632530">
        <w:rPr>
          <w:sz w:val="24"/>
          <w:lang w:val="en-ID"/>
        </w:rPr>
        <w:t xml:space="preserve"> media </w:t>
      </w:r>
      <w:proofErr w:type="spellStart"/>
      <w:r w:rsidRPr="00632530">
        <w:rPr>
          <w:sz w:val="24"/>
          <w:lang w:val="en-ID"/>
        </w:rPr>
        <w:t>utama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menyampaikan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gagasan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pengalaman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perasaan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pandangan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hidup</w:t>
      </w:r>
      <w:proofErr w:type="spellEnd"/>
      <w:r w:rsidRPr="00632530">
        <w:rPr>
          <w:sz w:val="24"/>
          <w:lang w:val="en-ID"/>
        </w:rPr>
        <w:t xml:space="preserve">. Bahasa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sastra </w:t>
      </w:r>
      <w:proofErr w:type="spellStart"/>
      <w:r w:rsidRPr="00632530">
        <w:rPr>
          <w:sz w:val="24"/>
          <w:lang w:val="en-ID"/>
        </w:rPr>
        <w:t>memiliki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karakteristik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berbeda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sehari-hari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karena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digunakan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kreatif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estetis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menghasilkan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efek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keindahan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makna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tertentu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Menurut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Nurgiyantoro</w:t>
      </w:r>
      <w:proofErr w:type="spellEnd"/>
      <w:r w:rsidRPr="00632530">
        <w:rPr>
          <w:sz w:val="24"/>
          <w:lang w:val="en-ID"/>
        </w:rPr>
        <w:t xml:space="preserve"> (2017),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sastra </w:t>
      </w:r>
      <w:proofErr w:type="spellStart"/>
      <w:r w:rsidRPr="00632530">
        <w:rPr>
          <w:sz w:val="24"/>
          <w:lang w:val="en-ID"/>
        </w:rPr>
        <w:t>merupakan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telah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mengalami</w:t>
      </w:r>
      <w:proofErr w:type="spellEnd"/>
      <w:r w:rsidRPr="00632530">
        <w:rPr>
          <w:sz w:val="24"/>
          <w:lang w:val="en-ID"/>
        </w:rPr>
        <w:t xml:space="preserve"> proses </w:t>
      </w:r>
      <w:proofErr w:type="spellStart"/>
      <w:r w:rsidRPr="00632530">
        <w:rPr>
          <w:sz w:val="24"/>
          <w:lang w:val="en-ID"/>
        </w:rPr>
        <w:t>pengolahan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sehingga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mampu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menghadirkan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nilai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estetik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sekaligus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lastRenderedPageBreak/>
        <w:t>memperkaya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pengalaman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batin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pembacanya</w:t>
      </w:r>
      <w:proofErr w:type="spellEnd"/>
      <w:r w:rsidRPr="00632530">
        <w:rPr>
          <w:sz w:val="24"/>
          <w:lang w:val="en-ID"/>
        </w:rPr>
        <w:t xml:space="preserve">. Oleh </w:t>
      </w:r>
      <w:proofErr w:type="spellStart"/>
      <w:r w:rsidRPr="00632530">
        <w:rPr>
          <w:sz w:val="24"/>
          <w:lang w:val="en-ID"/>
        </w:rPr>
        <w:t>karena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itu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menjadi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unsur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penting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menentukan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kualitas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kekuatan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sebuah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sastra.</w:t>
      </w:r>
    </w:p>
    <w:p w14:paraId="69D286B8" w14:textId="77777777" w:rsidR="00632530" w:rsidRPr="00632530" w:rsidRDefault="00632530" w:rsidP="00632530">
      <w:pPr>
        <w:ind w:firstLine="567"/>
        <w:rPr>
          <w:sz w:val="24"/>
          <w:lang w:val="en-ID"/>
        </w:rPr>
      </w:pPr>
      <w:r w:rsidRPr="00632530">
        <w:rPr>
          <w:sz w:val="24"/>
          <w:lang w:val="en-ID"/>
        </w:rPr>
        <w:t xml:space="preserve">Salah </w:t>
      </w:r>
      <w:proofErr w:type="spellStart"/>
      <w:r w:rsidRPr="00632530">
        <w:rPr>
          <w:sz w:val="24"/>
          <w:lang w:val="en-ID"/>
        </w:rPr>
        <w:t>satu</w:t>
      </w:r>
      <w:proofErr w:type="spellEnd"/>
      <w:r w:rsidRPr="00632530">
        <w:rPr>
          <w:sz w:val="24"/>
          <w:lang w:val="en-ID"/>
        </w:rPr>
        <w:t xml:space="preserve"> genre sastra yang sangat </w:t>
      </w:r>
      <w:proofErr w:type="spellStart"/>
      <w:r w:rsidRPr="00632530">
        <w:rPr>
          <w:sz w:val="24"/>
          <w:lang w:val="en-ID"/>
        </w:rPr>
        <w:t>mengandalkan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kekuatan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adalah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merupakan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sastra yang </w:t>
      </w:r>
      <w:proofErr w:type="spellStart"/>
      <w:r w:rsidRPr="00632530">
        <w:rPr>
          <w:sz w:val="24"/>
          <w:lang w:val="en-ID"/>
        </w:rPr>
        <w:t>mengungkapkan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pikiran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perasaan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penyair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imajinatif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melalui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pemanfaatan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padat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singkat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bermakna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Menurut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Pradopo</w:t>
      </w:r>
      <w:proofErr w:type="spellEnd"/>
      <w:r w:rsidRPr="00632530">
        <w:rPr>
          <w:sz w:val="24"/>
          <w:lang w:val="en-ID"/>
        </w:rPr>
        <w:t xml:space="preserve"> (2017),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dibangun</w:t>
      </w:r>
      <w:proofErr w:type="spellEnd"/>
      <w:r w:rsidRPr="00632530">
        <w:rPr>
          <w:sz w:val="24"/>
          <w:lang w:val="en-ID"/>
        </w:rPr>
        <w:t xml:space="preserve"> oleh </w:t>
      </w:r>
      <w:proofErr w:type="spellStart"/>
      <w:r w:rsidRPr="00632530">
        <w:rPr>
          <w:sz w:val="24"/>
          <w:lang w:val="en-ID"/>
        </w:rPr>
        <w:t>berbagai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unsur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saling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berkaitan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seperti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diksi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majas</w:t>
      </w:r>
      <w:proofErr w:type="spellEnd"/>
      <w:r w:rsidRPr="00632530">
        <w:rPr>
          <w:sz w:val="24"/>
          <w:lang w:val="en-ID"/>
        </w:rPr>
        <w:t xml:space="preserve">, rima, dan </w:t>
      </w:r>
      <w:proofErr w:type="spellStart"/>
      <w:r w:rsidRPr="00632530">
        <w:rPr>
          <w:sz w:val="24"/>
          <w:lang w:val="en-ID"/>
        </w:rPr>
        <w:t>tipografi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bersama-sama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membentuk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makna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keindahan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setiap</w:t>
      </w:r>
      <w:proofErr w:type="spellEnd"/>
      <w:r w:rsidRPr="00632530">
        <w:rPr>
          <w:sz w:val="24"/>
          <w:lang w:val="en-ID"/>
        </w:rPr>
        <w:t xml:space="preserve"> kata </w:t>
      </w:r>
      <w:proofErr w:type="spellStart"/>
      <w:r w:rsidRPr="00632530">
        <w:rPr>
          <w:sz w:val="24"/>
          <w:lang w:val="en-ID"/>
        </w:rPr>
        <w:t>dipilih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cermat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karena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memiliki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fungsi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tidak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hanya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penyampai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pesan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tetapi</w:t>
      </w:r>
      <w:proofErr w:type="spellEnd"/>
      <w:r w:rsidRPr="00632530">
        <w:rPr>
          <w:sz w:val="24"/>
          <w:lang w:val="en-ID"/>
        </w:rPr>
        <w:t xml:space="preserve"> juga </w:t>
      </w:r>
      <w:proofErr w:type="spellStart"/>
      <w:r w:rsidRPr="00632530">
        <w:rPr>
          <w:sz w:val="24"/>
          <w:lang w:val="en-ID"/>
        </w:rPr>
        <w:t>sebagai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pembangun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efek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estetis</w:t>
      </w:r>
      <w:proofErr w:type="spellEnd"/>
      <w:r w:rsidRPr="00632530">
        <w:rPr>
          <w:sz w:val="24"/>
          <w:lang w:val="en-ID"/>
        </w:rPr>
        <w:t>.</w:t>
      </w:r>
    </w:p>
    <w:p w14:paraId="4C873030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memahami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keunikan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sastra, </w:t>
      </w:r>
      <w:proofErr w:type="spellStart"/>
      <w:r w:rsidRPr="00632530">
        <w:rPr>
          <w:sz w:val="24"/>
          <w:lang w:val="en-ID"/>
        </w:rPr>
        <w:t>diperlukan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pendekatan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mampu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mengungkap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hubungan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antara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makna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dihasilkannya</w:t>
      </w:r>
      <w:proofErr w:type="spellEnd"/>
      <w:r w:rsidRPr="00632530">
        <w:rPr>
          <w:sz w:val="24"/>
          <w:lang w:val="en-ID"/>
        </w:rPr>
        <w:t xml:space="preserve">. Salah </w:t>
      </w:r>
      <w:proofErr w:type="spellStart"/>
      <w:r w:rsidRPr="00632530">
        <w:rPr>
          <w:sz w:val="24"/>
          <w:lang w:val="en-ID"/>
        </w:rPr>
        <w:t>satu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pendekatan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relevan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adalah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merupakan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cabang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ilmu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mengkaji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sastra. </w:t>
      </w:r>
      <w:proofErr w:type="spellStart"/>
      <w:r w:rsidRPr="00632530">
        <w:rPr>
          <w:sz w:val="24"/>
          <w:lang w:val="en-ID"/>
        </w:rPr>
        <w:t>Menurut</w:t>
      </w:r>
      <w:proofErr w:type="spellEnd"/>
      <w:r w:rsidRPr="00632530">
        <w:rPr>
          <w:sz w:val="24"/>
          <w:lang w:val="en-ID"/>
        </w:rPr>
        <w:t xml:space="preserve"> Ratna (2013),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adalah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ilmu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mempelajari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sarana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estetika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sastra </w:t>
      </w:r>
      <w:proofErr w:type="spellStart"/>
      <w:r w:rsidRPr="00632530">
        <w:rPr>
          <w:sz w:val="24"/>
          <w:lang w:val="en-ID"/>
        </w:rPr>
        <w:t>dengan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tujuan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mengungkap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kekhasan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ekspresi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pengarang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Sejalan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pendapat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tersebut</w:t>
      </w:r>
      <w:proofErr w:type="spellEnd"/>
      <w:r w:rsidRPr="00632530">
        <w:rPr>
          <w:sz w:val="24"/>
          <w:lang w:val="en-ID"/>
        </w:rPr>
        <w:t xml:space="preserve">, Leech dan Short (2007) </w:t>
      </w:r>
      <w:proofErr w:type="spellStart"/>
      <w:r w:rsidRPr="00632530">
        <w:rPr>
          <w:sz w:val="24"/>
          <w:lang w:val="en-ID"/>
        </w:rPr>
        <w:t>menyatakan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bahwa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merupakan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kajian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tentang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sastra yang </w:t>
      </w:r>
      <w:proofErr w:type="spellStart"/>
      <w:r w:rsidRPr="00632530">
        <w:rPr>
          <w:sz w:val="24"/>
          <w:lang w:val="en-ID"/>
        </w:rPr>
        <w:t>berfungsi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menjelaskan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efek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artistik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muncul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akibat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pilihan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tertentu</w:t>
      </w:r>
      <w:proofErr w:type="spellEnd"/>
      <w:r w:rsidRPr="00632530">
        <w:rPr>
          <w:sz w:val="24"/>
          <w:lang w:val="en-ID"/>
        </w:rPr>
        <w:t>.</w:t>
      </w:r>
    </w:p>
    <w:p w14:paraId="79507820" w14:textId="77777777" w:rsidR="00632530" w:rsidRPr="00632530" w:rsidRDefault="00632530" w:rsidP="00632530">
      <w:pPr>
        <w:ind w:firstLine="567"/>
        <w:rPr>
          <w:sz w:val="24"/>
          <w:lang w:val="en-ID"/>
        </w:rPr>
      </w:pPr>
      <w:r w:rsidRPr="00632530">
        <w:rPr>
          <w:sz w:val="24"/>
          <w:lang w:val="en-ID"/>
        </w:rPr>
        <w:t xml:space="preserve">Kajian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berfokus</w:t>
      </w:r>
      <w:proofErr w:type="spellEnd"/>
      <w:r w:rsidRPr="00632530">
        <w:rPr>
          <w:sz w:val="24"/>
          <w:lang w:val="en-ID"/>
        </w:rPr>
        <w:t xml:space="preserve"> pada </w:t>
      </w:r>
      <w:proofErr w:type="spellStart"/>
      <w:r w:rsidRPr="00632530">
        <w:rPr>
          <w:sz w:val="24"/>
          <w:lang w:val="en-ID"/>
        </w:rPr>
        <w:t>berbagai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aspek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kebahasaan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membangun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keindahan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sastra, </w:t>
      </w:r>
      <w:proofErr w:type="spellStart"/>
      <w:r w:rsidRPr="00632530">
        <w:rPr>
          <w:sz w:val="24"/>
          <w:lang w:val="en-ID"/>
        </w:rPr>
        <w:t>seperti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diksi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majas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penyimpangan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unsur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bunyi</w:t>
      </w:r>
      <w:proofErr w:type="spellEnd"/>
      <w:r w:rsidRPr="00632530">
        <w:rPr>
          <w:sz w:val="24"/>
          <w:lang w:val="en-ID"/>
        </w:rPr>
        <w:t xml:space="preserve">. Keraf (2010) </w:t>
      </w:r>
      <w:proofErr w:type="spellStart"/>
      <w:r w:rsidRPr="00632530">
        <w:rPr>
          <w:sz w:val="24"/>
          <w:lang w:val="en-ID"/>
        </w:rPr>
        <w:t>menjelaskan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bahwa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merupakan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kemampuan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memilih</w:t>
      </w:r>
      <w:proofErr w:type="spellEnd"/>
      <w:r w:rsidRPr="00632530">
        <w:rPr>
          <w:sz w:val="24"/>
          <w:lang w:val="en-ID"/>
        </w:rPr>
        <w:t xml:space="preserve"> kata yang </w:t>
      </w:r>
      <w:proofErr w:type="spellStart"/>
      <w:r w:rsidRPr="00632530">
        <w:rPr>
          <w:sz w:val="24"/>
          <w:lang w:val="en-ID"/>
        </w:rPr>
        <w:t>tepat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menyampaikan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gagasan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sehingga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menghasilkan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efek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tertentu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pembaca</w:t>
      </w:r>
      <w:proofErr w:type="spellEnd"/>
      <w:r w:rsidRPr="00632530">
        <w:rPr>
          <w:sz w:val="24"/>
          <w:lang w:val="en-ID"/>
        </w:rPr>
        <w:t xml:space="preserve">. Selain </w:t>
      </w:r>
      <w:proofErr w:type="spellStart"/>
      <w:r w:rsidRPr="00632530">
        <w:rPr>
          <w:sz w:val="24"/>
          <w:lang w:val="en-ID"/>
        </w:rPr>
        <w:t>itu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menjadi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unsur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penting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karena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mampu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membangkitkan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pengalaman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indrawi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pembaca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Pradopo</w:t>
      </w:r>
      <w:proofErr w:type="spellEnd"/>
      <w:r w:rsidRPr="00632530">
        <w:rPr>
          <w:sz w:val="24"/>
          <w:lang w:val="en-ID"/>
        </w:rPr>
        <w:t xml:space="preserve"> (2017) </w:t>
      </w:r>
      <w:proofErr w:type="spellStart"/>
      <w:r w:rsidRPr="00632530">
        <w:rPr>
          <w:sz w:val="24"/>
          <w:lang w:val="en-ID"/>
        </w:rPr>
        <w:t>menyatakan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bahwa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berfungsi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menghadirkan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gambaran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konkret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sehingga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pembaca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seolah-olah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dapat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melihat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mendengar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merasakan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atau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mengalami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sendiri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peristiwa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diungkapkan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penyair</w:t>
      </w:r>
      <w:proofErr w:type="spellEnd"/>
      <w:r w:rsidRPr="00632530">
        <w:rPr>
          <w:sz w:val="24"/>
          <w:lang w:val="en-ID"/>
        </w:rPr>
        <w:t>.</w:t>
      </w:r>
    </w:p>
    <w:p w14:paraId="1F1D69E6" w14:textId="77777777" w:rsidR="00632530" w:rsidRPr="00632530" w:rsidRDefault="00632530" w:rsidP="00632530">
      <w:pPr>
        <w:ind w:firstLine="567"/>
        <w:rPr>
          <w:sz w:val="24"/>
          <w:lang w:val="en-ID"/>
        </w:rPr>
      </w:pPr>
      <w:r w:rsidRPr="00632530">
        <w:rPr>
          <w:sz w:val="24"/>
          <w:lang w:val="en-ID"/>
        </w:rPr>
        <w:t xml:space="preserve">Di </w:t>
      </w:r>
      <w:proofErr w:type="spellStart"/>
      <w:r w:rsidRPr="00632530">
        <w:rPr>
          <w:sz w:val="24"/>
          <w:lang w:val="en-ID"/>
        </w:rPr>
        <w:t>samping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diksi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majas</w:t>
      </w:r>
      <w:proofErr w:type="spellEnd"/>
      <w:r w:rsidRPr="00632530">
        <w:rPr>
          <w:sz w:val="24"/>
          <w:lang w:val="en-ID"/>
        </w:rPr>
        <w:t xml:space="preserve"> juga </w:t>
      </w:r>
      <w:proofErr w:type="spellStart"/>
      <w:r w:rsidRPr="00632530">
        <w:rPr>
          <w:sz w:val="24"/>
          <w:lang w:val="en-ID"/>
        </w:rPr>
        <w:t>memiliki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peran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penting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membangun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nilai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estetika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. Majas </w:t>
      </w:r>
      <w:proofErr w:type="spellStart"/>
      <w:r w:rsidRPr="00632530">
        <w:rPr>
          <w:sz w:val="24"/>
          <w:lang w:val="en-ID"/>
        </w:rPr>
        <w:t>merupakan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bersifat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kias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menciptakan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efek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tertentu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Menurut</w:t>
      </w:r>
      <w:proofErr w:type="spellEnd"/>
      <w:r w:rsidRPr="00632530">
        <w:rPr>
          <w:sz w:val="24"/>
          <w:lang w:val="en-ID"/>
        </w:rPr>
        <w:t xml:space="preserve"> Keraf (2010),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majas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dapat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memperkuat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makna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memperindah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serta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memberikan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sugesti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lebih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kuat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kepada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pembaca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kontemporer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metafora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personifikasi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ironi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paradoks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sering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ditemukan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sarana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menyampaikan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gagasan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tidak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langsung</w:t>
      </w:r>
      <w:proofErr w:type="spellEnd"/>
      <w:r w:rsidRPr="00632530">
        <w:rPr>
          <w:sz w:val="24"/>
          <w:lang w:val="en-ID"/>
        </w:rPr>
        <w:t>.</w:t>
      </w:r>
    </w:p>
    <w:p w14:paraId="46746336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Perkembangan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 Indonesia </w:t>
      </w:r>
      <w:proofErr w:type="spellStart"/>
      <w:r w:rsidRPr="00632530">
        <w:rPr>
          <w:sz w:val="24"/>
          <w:lang w:val="en-ID"/>
        </w:rPr>
        <w:t>kontemporer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menunjukkan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adanya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kecenderungan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lebih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sederhana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komunikatif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dekat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kehidupan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sehari-hari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Namun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kesederhanaan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tersebut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tidak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mengurangi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kedalaman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makna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terkandung</w:t>
      </w:r>
      <w:proofErr w:type="spellEnd"/>
      <w:r w:rsidRPr="00632530">
        <w:rPr>
          <w:sz w:val="24"/>
          <w:lang w:val="en-ID"/>
        </w:rPr>
        <w:t xml:space="preserve"> di </w:t>
      </w:r>
      <w:proofErr w:type="spellStart"/>
      <w:r w:rsidRPr="00632530">
        <w:rPr>
          <w:sz w:val="24"/>
          <w:lang w:val="en-ID"/>
        </w:rPr>
        <w:t>dalamnya</w:t>
      </w:r>
      <w:proofErr w:type="spellEnd"/>
      <w:r w:rsidRPr="00632530">
        <w:rPr>
          <w:sz w:val="24"/>
          <w:lang w:val="en-ID"/>
        </w:rPr>
        <w:t xml:space="preserve">. Salah </w:t>
      </w:r>
      <w:proofErr w:type="spellStart"/>
      <w:r w:rsidRPr="00632530">
        <w:rPr>
          <w:sz w:val="24"/>
          <w:lang w:val="en-ID"/>
        </w:rPr>
        <w:t>satu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penyair</w:t>
      </w:r>
      <w:proofErr w:type="spellEnd"/>
      <w:r w:rsidRPr="00632530">
        <w:rPr>
          <w:sz w:val="24"/>
          <w:lang w:val="en-ID"/>
        </w:rPr>
        <w:t xml:space="preserve"> Indonesia </w:t>
      </w:r>
      <w:proofErr w:type="spellStart"/>
      <w:r w:rsidRPr="00632530">
        <w:rPr>
          <w:sz w:val="24"/>
          <w:lang w:val="en-ID"/>
        </w:rPr>
        <w:t>kontemporer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dikenal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memiliki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karakteristik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demikian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adalah</w:t>
      </w:r>
      <w:proofErr w:type="spellEnd"/>
      <w:r w:rsidRPr="00632530">
        <w:rPr>
          <w:sz w:val="24"/>
          <w:lang w:val="en-ID"/>
        </w:rPr>
        <w:t xml:space="preserve"> Joko Pinurbo. Joko Pinurbo </w:t>
      </w:r>
      <w:proofErr w:type="spellStart"/>
      <w:r w:rsidRPr="00632530">
        <w:rPr>
          <w:sz w:val="24"/>
          <w:lang w:val="en-ID"/>
        </w:rPr>
        <w:t>dikenal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penyair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mampu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menghadirkan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pengalaman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hidup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refleksi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sosial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nilai-nilai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kemanusiaan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melalui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sederhana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tetapi</w:t>
      </w:r>
      <w:proofErr w:type="spellEnd"/>
      <w:r w:rsidRPr="00632530">
        <w:rPr>
          <w:sz w:val="24"/>
          <w:lang w:val="en-ID"/>
        </w:rPr>
        <w:t xml:space="preserve"> kaya </w:t>
      </w:r>
      <w:proofErr w:type="spellStart"/>
      <w:r w:rsidRPr="00632530">
        <w:rPr>
          <w:sz w:val="24"/>
          <w:lang w:val="en-ID"/>
        </w:rPr>
        <w:t>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simbol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makna</w:t>
      </w:r>
      <w:proofErr w:type="spellEnd"/>
      <w:r w:rsidRPr="00632530">
        <w:rPr>
          <w:sz w:val="24"/>
          <w:lang w:val="en-ID"/>
        </w:rPr>
        <w:t>.</w:t>
      </w:r>
    </w:p>
    <w:p w14:paraId="7A0EF378" w14:textId="77777777" w:rsidR="00632530" w:rsidRPr="00632530" w:rsidRDefault="00632530" w:rsidP="00632530">
      <w:pPr>
        <w:ind w:firstLine="567"/>
        <w:rPr>
          <w:sz w:val="24"/>
          <w:lang w:val="en-ID"/>
        </w:rPr>
      </w:pPr>
      <w:r w:rsidRPr="00632530">
        <w:rPr>
          <w:sz w:val="24"/>
          <w:lang w:val="en-ID"/>
        </w:rPr>
        <w:t xml:space="preserve">Salah </w:t>
      </w:r>
      <w:proofErr w:type="spellStart"/>
      <w:r w:rsidRPr="00632530">
        <w:rPr>
          <w:sz w:val="24"/>
          <w:lang w:val="en-ID"/>
        </w:rPr>
        <w:t>satu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penting</w:t>
      </w:r>
      <w:proofErr w:type="spellEnd"/>
      <w:r w:rsidRPr="00632530">
        <w:rPr>
          <w:sz w:val="24"/>
          <w:lang w:val="en-ID"/>
        </w:rPr>
        <w:t xml:space="preserve"> Joko Pinurbo </w:t>
      </w:r>
      <w:proofErr w:type="spellStart"/>
      <w:r w:rsidRPr="00632530">
        <w:rPr>
          <w:sz w:val="24"/>
          <w:lang w:val="en-ID"/>
        </w:rPr>
        <w:t>adalah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antologi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Perjamuan</w:t>
      </w:r>
      <w:proofErr w:type="spellEnd"/>
      <w:r w:rsidRPr="00632530">
        <w:rPr>
          <w:sz w:val="24"/>
          <w:lang w:val="en-ID"/>
        </w:rPr>
        <w:t xml:space="preserve"> Khong Guan. </w:t>
      </w:r>
      <w:proofErr w:type="spellStart"/>
      <w:r w:rsidRPr="00632530">
        <w:rPr>
          <w:sz w:val="24"/>
          <w:lang w:val="en-ID"/>
        </w:rPr>
        <w:t>Antologi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ini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menghadirkan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refleksi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mengenai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kehidupan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keluarga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relasi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sosial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religiositas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kondisi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manusia</w:t>
      </w:r>
      <w:proofErr w:type="spellEnd"/>
      <w:r w:rsidRPr="00632530">
        <w:rPr>
          <w:sz w:val="24"/>
          <w:lang w:val="en-ID"/>
        </w:rPr>
        <w:t xml:space="preserve"> modern </w:t>
      </w:r>
      <w:proofErr w:type="spellStart"/>
      <w:r w:rsidRPr="00632530">
        <w:rPr>
          <w:sz w:val="24"/>
          <w:lang w:val="en-ID"/>
        </w:rPr>
        <w:t>melalui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simbol-simbol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dekat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kehidupan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sehari-hari</w:t>
      </w:r>
      <w:proofErr w:type="spellEnd"/>
      <w:r w:rsidRPr="00632530">
        <w:rPr>
          <w:sz w:val="24"/>
          <w:lang w:val="en-ID"/>
        </w:rPr>
        <w:t>. Benda-</w:t>
      </w:r>
      <w:proofErr w:type="spellStart"/>
      <w:r w:rsidRPr="00632530">
        <w:rPr>
          <w:sz w:val="24"/>
          <w:lang w:val="en-ID"/>
        </w:rPr>
        <w:t>benda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sederhana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seperti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rumah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makanan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meja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makan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ruang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keluarga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dihadirkan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sebagai</w:t>
      </w:r>
      <w:proofErr w:type="spellEnd"/>
      <w:r w:rsidRPr="00632530">
        <w:rPr>
          <w:sz w:val="24"/>
          <w:lang w:val="en-ID"/>
        </w:rPr>
        <w:t xml:space="preserve"> media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lastRenderedPageBreak/>
        <w:t>menyampaikan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gagasan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lebih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luas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mengenai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kehidupan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manusia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unik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simbolik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menjadikan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antologi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ini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menarik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dikaji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melalui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pendekatan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>.</w:t>
      </w:r>
    </w:p>
    <w:p w14:paraId="2A9F2F2B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Beberapa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terdahulu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telah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mengkaji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karya-karya</w:t>
      </w:r>
      <w:proofErr w:type="spellEnd"/>
      <w:r w:rsidRPr="00632530">
        <w:rPr>
          <w:sz w:val="24"/>
          <w:lang w:val="en-ID"/>
        </w:rPr>
        <w:t xml:space="preserve"> Joko Pinurbo </w:t>
      </w:r>
      <w:proofErr w:type="spellStart"/>
      <w:r w:rsidRPr="00632530">
        <w:rPr>
          <w:sz w:val="24"/>
          <w:lang w:val="en-ID"/>
        </w:rPr>
        <w:t>dari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perspektif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dilakukan</w:t>
      </w:r>
      <w:proofErr w:type="spellEnd"/>
      <w:r w:rsidRPr="00632530">
        <w:rPr>
          <w:sz w:val="24"/>
          <w:lang w:val="en-ID"/>
        </w:rPr>
        <w:t xml:space="preserve"> oleh Al-</w:t>
      </w:r>
      <w:proofErr w:type="spellStart"/>
      <w:r w:rsidRPr="00632530">
        <w:rPr>
          <w:sz w:val="24"/>
          <w:lang w:val="en-ID"/>
        </w:rPr>
        <w:t>Ma'ruf</w:t>
      </w:r>
      <w:proofErr w:type="spellEnd"/>
      <w:r w:rsidRPr="00632530">
        <w:rPr>
          <w:sz w:val="24"/>
          <w:lang w:val="en-ID"/>
        </w:rPr>
        <w:t xml:space="preserve"> (2009) </w:t>
      </w:r>
      <w:proofErr w:type="spellStart"/>
      <w:r w:rsidRPr="00632530">
        <w:rPr>
          <w:sz w:val="24"/>
          <w:lang w:val="en-ID"/>
        </w:rPr>
        <w:t>menunjukkan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bahwa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puisi-puisi</w:t>
      </w:r>
      <w:proofErr w:type="spellEnd"/>
      <w:r w:rsidRPr="00632530">
        <w:rPr>
          <w:sz w:val="24"/>
          <w:lang w:val="en-ID"/>
        </w:rPr>
        <w:t xml:space="preserve"> Joko Pinurbo </w:t>
      </w:r>
      <w:proofErr w:type="spellStart"/>
      <w:r w:rsidRPr="00632530">
        <w:rPr>
          <w:sz w:val="24"/>
          <w:lang w:val="en-ID"/>
        </w:rPr>
        <w:t>memiliki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kekuatan</w:t>
      </w:r>
      <w:proofErr w:type="spellEnd"/>
      <w:r w:rsidRPr="00632530">
        <w:rPr>
          <w:sz w:val="24"/>
          <w:lang w:val="en-ID"/>
        </w:rPr>
        <w:t xml:space="preserve"> pada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simbol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metafora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bersumber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kehidupan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sehari-hari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lain juga </w:t>
      </w:r>
      <w:proofErr w:type="spellStart"/>
      <w:r w:rsidRPr="00632530">
        <w:rPr>
          <w:sz w:val="24"/>
          <w:lang w:val="en-ID"/>
        </w:rPr>
        <w:t>menemukan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bahwa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Joko Pinurbo </w:t>
      </w:r>
      <w:proofErr w:type="spellStart"/>
      <w:r w:rsidRPr="00632530">
        <w:rPr>
          <w:sz w:val="24"/>
          <w:lang w:val="en-ID"/>
        </w:rPr>
        <w:t>cenderung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menghadirkan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ironi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humor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sarana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kritik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sosial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Namun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demikian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khusus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mengkaji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unsur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antologi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i/>
          <w:iCs/>
          <w:sz w:val="24"/>
          <w:lang w:val="en-ID"/>
        </w:rPr>
        <w:t>Perjamuan</w:t>
      </w:r>
      <w:proofErr w:type="spellEnd"/>
      <w:r w:rsidRPr="00632530">
        <w:rPr>
          <w:i/>
          <w:iCs/>
          <w:sz w:val="24"/>
          <w:lang w:val="en-ID"/>
        </w:rPr>
        <w:t xml:space="preserve"> Khong Guan</w:t>
      </w:r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komprehensif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terutama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meliputi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aspek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diksi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majas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fungsi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estetik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masih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relatif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terbatas</w:t>
      </w:r>
      <w:proofErr w:type="spellEnd"/>
      <w:r w:rsidRPr="00632530">
        <w:rPr>
          <w:sz w:val="24"/>
          <w:lang w:val="en-ID"/>
        </w:rPr>
        <w:t>.</w:t>
      </w:r>
    </w:p>
    <w:p w14:paraId="37E13FBE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Keterbatasan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tersebut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menunjukkan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adanya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ruang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kajian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perlu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dikembangkan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Analisis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terhadap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antologi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i/>
          <w:iCs/>
          <w:sz w:val="24"/>
          <w:lang w:val="en-ID"/>
        </w:rPr>
        <w:t>Perjamuan</w:t>
      </w:r>
      <w:proofErr w:type="spellEnd"/>
      <w:r w:rsidRPr="00632530">
        <w:rPr>
          <w:i/>
          <w:iCs/>
          <w:sz w:val="24"/>
          <w:lang w:val="en-ID"/>
        </w:rPr>
        <w:t xml:space="preserve"> Khong Guan</w:t>
      </w:r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penting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dilakukan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mengungkap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karakteristik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menjadi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ciri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khas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kepenyairan</w:t>
      </w:r>
      <w:proofErr w:type="spellEnd"/>
      <w:r w:rsidRPr="00632530">
        <w:rPr>
          <w:sz w:val="24"/>
          <w:lang w:val="en-ID"/>
        </w:rPr>
        <w:t xml:space="preserve"> Joko Pinurbo. Selain </w:t>
      </w:r>
      <w:proofErr w:type="spellStart"/>
      <w:r w:rsidRPr="00632530">
        <w:rPr>
          <w:sz w:val="24"/>
          <w:lang w:val="en-ID"/>
        </w:rPr>
        <w:t>itu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ini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diharapkan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dapat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memberikan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kontribusi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terhadap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pengembangan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kajian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sastra Indonesia </w:t>
      </w:r>
      <w:proofErr w:type="spellStart"/>
      <w:r w:rsidRPr="00632530">
        <w:rPr>
          <w:sz w:val="24"/>
          <w:lang w:val="en-ID"/>
        </w:rPr>
        <w:t>kontemporer</w:t>
      </w:r>
      <w:proofErr w:type="spellEnd"/>
      <w:r w:rsidRPr="00632530">
        <w:rPr>
          <w:sz w:val="24"/>
          <w:lang w:val="en-ID"/>
        </w:rPr>
        <w:t>.</w:t>
      </w:r>
    </w:p>
    <w:p w14:paraId="57571B90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Berdasarkan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uraian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tersebut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ini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bertujuan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mendeskripsikan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unsur-unsur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antologi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i/>
          <w:iCs/>
          <w:sz w:val="24"/>
          <w:lang w:val="en-ID"/>
        </w:rPr>
        <w:t>Perjamuan</w:t>
      </w:r>
      <w:proofErr w:type="spellEnd"/>
      <w:r w:rsidRPr="00632530">
        <w:rPr>
          <w:i/>
          <w:iCs/>
          <w:sz w:val="24"/>
          <w:lang w:val="en-ID"/>
        </w:rPr>
        <w:t xml:space="preserve"> Khong Guan</w:t>
      </w:r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Joko Pinurbo yang </w:t>
      </w:r>
      <w:proofErr w:type="spellStart"/>
      <w:r w:rsidRPr="00632530">
        <w:rPr>
          <w:sz w:val="24"/>
          <w:lang w:val="en-ID"/>
        </w:rPr>
        <w:t>meliputi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aspek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diksi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majas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fungsi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estetik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. Hasil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diharapkan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dapat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memberikan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pemahaman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lebih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mengenai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kekhasan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bahasa</w:t>
      </w:r>
      <w:proofErr w:type="spellEnd"/>
      <w:r w:rsidRPr="00632530">
        <w:rPr>
          <w:sz w:val="24"/>
          <w:lang w:val="en-ID"/>
        </w:rPr>
        <w:t xml:space="preserve"> Joko Pinurbo </w:t>
      </w:r>
      <w:proofErr w:type="spellStart"/>
      <w:r w:rsidRPr="00632530">
        <w:rPr>
          <w:sz w:val="24"/>
          <w:lang w:val="en-ID"/>
        </w:rPr>
        <w:t>serta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memperkaya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kajian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sastra Indonesia.</w:t>
      </w:r>
    </w:p>
    <w:p w14:paraId="45DAAA79" w14:textId="77777777" w:rsidR="008673B9" w:rsidRDefault="008673B9" w:rsidP="008673B9">
      <w:pPr>
        <w:ind w:firstLine="567"/>
        <w:rPr>
          <w:sz w:val="24"/>
          <w:u w:val="single"/>
        </w:rPr>
      </w:pPr>
    </w:p>
    <w:p w14:paraId="071F56C2" w14:textId="77777777" w:rsidR="00284502" w:rsidRPr="00541B49" w:rsidRDefault="00284502" w:rsidP="008673B9">
      <w:pPr>
        <w:ind w:firstLine="567"/>
        <w:rPr>
          <w:sz w:val="24"/>
          <w:u w:val="single"/>
        </w:rPr>
      </w:pPr>
    </w:p>
    <w:p w14:paraId="70CAB7B9" w14:textId="77777777" w:rsidR="008673B9" w:rsidRPr="003355BE" w:rsidRDefault="008673B9" w:rsidP="008673B9">
      <w:pPr>
        <w:spacing w:after="120"/>
        <w:rPr>
          <w:b/>
          <w:sz w:val="24"/>
        </w:rPr>
      </w:pPr>
      <w:r w:rsidRPr="00541B49">
        <w:rPr>
          <w:b/>
          <w:sz w:val="24"/>
          <w:lang w:val="id-ID"/>
        </w:rPr>
        <w:t>METODE</w:t>
      </w:r>
      <w:r>
        <w:rPr>
          <w:b/>
          <w:sz w:val="24"/>
        </w:rPr>
        <w:t xml:space="preserve"> PENELITIAN</w:t>
      </w:r>
    </w:p>
    <w:p w14:paraId="2F00DAB8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ini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menggunakan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metode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deskriptif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kualitatif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Menurut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Nurgiyantoro</w:t>
      </w:r>
      <w:proofErr w:type="spellEnd"/>
      <w:r w:rsidRPr="00632530">
        <w:rPr>
          <w:sz w:val="24"/>
          <w:lang w:val="en-ID"/>
        </w:rPr>
        <w:t xml:space="preserve"> (2017),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sastra </w:t>
      </w:r>
      <w:proofErr w:type="spellStart"/>
      <w:r w:rsidRPr="00632530">
        <w:rPr>
          <w:sz w:val="24"/>
          <w:lang w:val="en-ID"/>
        </w:rPr>
        <w:t>kualitatif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bertujuan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memahami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menafsirkan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makna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terkandung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sastra </w:t>
      </w:r>
      <w:proofErr w:type="spellStart"/>
      <w:r w:rsidRPr="00632530">
        <w:rPr>
          <w:sz w:val="24"/>
          <w:lang w:val="en-ID"/>
        </w:rPr>
        <w:t>melalui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analisis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unsur-unsur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pembangunnya</w:t>
      </w:r>
      <w:proofErr w:type="spellEnd"/>
      <w:r w:rsidRPr="00632530">
        <w:rPr>
          <w:sz w:val="24"/>
          <w:lang w:val="en-ID"/>
        </w:rPr>
        <w:t>.</w:t>
      </w:r>
    </w:p>
    <w:p w14:paraId="4ED39252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Sumber</w:t>
      </w:r>
      <w:proofErr w:type="spellEnd"/>
      <w:r w:rsidRPr="00632530">
        <w:rPr>
          <w:sz w:val="24"/>
          <w:lang w:val="en-ID"/>
        </w:rPr>
        <w:t xml:space="preserve"> data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adalah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puisi-puisi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antologi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i/>
          <w:iCs/>
          <w:sz w:val="24"/>
          <w:lang w:val="en-ID"/>
        </w:rPr>
        <w:t>Perjamuan</w:t>
      </w:r>
      <w:proofErr w:type="spellEnd"/>
      <w:r w:rsidRPr="00632530">
        <w:rPr>
          <w:i/>
          <w:iCs/>
          <w:sz w:val="24"/>
          <w:lang w:val="en-ID"/>
        </w:rPr>
        <w:t xml:space="preserve"> Khong Guan</w:t>
      </w:r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karya</w:t>
      </w:r>
      <w:proofErr w:type="spellEnd"/>
      <w:r w:rsidRPr="00632530">
        <w:rPr>
          <w:sz w:val="24"/>
          <w:lang w:val="en-ID"/>
        </w:rPr>
        <w:t xml:space="preserve"> Joko Pinurbo. Data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berupa</w:t>
      </w:r>
      <w:proofErr w:type="spellEnd"/>
      <w:r w:rsidRPr="00632530">
        <w:rPr>
          <w:sz w:val="24"/>
          <w:lang w:val="en-ID"/>
        </w:rPr>
        <w:t xml:space="preserve"> kata, </w:t>
      </w:r>
      <w:proofErr w:type="spellStart"/>
      <w:r w:rsidRPr="00632530">
        <w:rPr>
          <w:sz w:val="24"/>
          <w:lang w:val="en-ID"/>
        </w:rPr>
        <w:t>frasa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larik</w:t>
      </w:r>
      <w:proofErr w:type="spellEnd"/>
      <w:r w:rsidRPr="00632530">
        <w:rPr>
          <w:sz w:val="24"/>
          <w:lang w:val="en-ID"/>
        </w:rPr>
        <w:t xml:space="preserve">, dan bait yang </w:t>
      </w:r>
      <w:proofErr w:type="spellStart"/>
      <w:r w:rsidRPr="00632530">
        <w:rPr>
          <w:sz w:val="24"/>
          <w:lang w:val="en-ID"/>
        </w:rPr>
        <w:t>mengandung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unsur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>.</w:t>
      </w:r>
    </w:p>
    <w:p w14:paraId="25A12696" w14:textId="77777777" w:rsidR="00632530" w:rsidRPr="00632530" w:rsidRDefault="00632530" w:rsidP="00632530">
      <w:pPr>
        <w:ind w:firstLine="567"/>
        <w:rPr>
          <w:sz w:val="24"/>
          <w:lang w:val="en-ID"/>
        </w:rPr>
      </w:pPr>
      <w:r w:rsidRPr="00632530">
        <w:rPr>
          <w:sz w:val="24"/>
          <w:lang w:val="en-ID"/>
        </w:rPr>
        <w:t xml:space="preserve">Teknik </w:t>
      </w:r>
      <w:proofErr w:type="spellStart"/>
      <w:r w:rsidRPr="00632530">
        <w:rPr>
          <w:sz w:val="24"/>
          <w:lang w:val="en-ID"/>
        </w:rPr>
        <w:t>pengumpulan</w:t>
      </w:r>
      <w:proofErr w:type="spellEnd"/>
      <w:r w:rsidRPr="00632530">
        <w:rPr>
          <w:sz w:val="24"/>
          <w:lang w:val="en-ID"/>
        </w:rPr>
        <w:t xml:space="preserve"> data </w:t>
      </w:r>
      <w:proofErr w:type="spellStart"/>
      <w:r w:rsidRPr="00632530">
        <w:rPr>
          <w:sz w:val="24"/>
          <w:lang w:val="en-ID"/>
        </w:rPr>
        <w:t>dilakukan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melalui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teknik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baca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catat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Analisis</w:t>
      </w:r>
      <w:proofErr w:type="spellEnd"/>
      <w:r w:rsidRPr="00632530">
        <w:rPr>
          <w:sz w:val="24"/>
          <w:lang w:val="en-ID"/>
        </w:rPr>
        <w:t xml:space="preserve"> data </w:t>
      </w:r>
      <w:proofErr w:type="spellStart"/>
      <w:r w:rsidRPr="00632530">
        <w:rPr>
          <w:sz w:val="24"/>
          <w:lang w:val="en-ID"/>
        </w:rPr>
        <w:t>dilakukan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melalui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tahap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identifikasi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klasifikasi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deskripsi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interpretasi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terhadap</w:t>
      </w:r>
      <w:proofErr w:type="spellEnd"/>
      <w:r w:rsidRPr="00632530">
        <w:rPr>
          <w:sz w:val="24"/>
          <w:lang w:val="en-ID"/>
        </w:rPr>
        <w:t xml:space="preserve"> data yang </w:t>
      </w:r>
      <w:proofErr w:type="spellStart"/>
      <w:r w:rsidRPr="00632530">
        <w:rPr>
          <w:sz w:val="24"/>
          <w:lang w:val="en-ID"/>
        </w:rPr>
        <w:t>ditemukan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berdasarkan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teori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>.</w:t>
      </w:r>
    </w:p>
    <w:p w14:paraId="2907CCC2" w14:textId="77777777" w:rsidR="00632530" w:rsidRDefault="00632530" w:rsidP="008673B9">
      <w:pPr>
        <w:spacing w:after="120"/>
        <w:rPr>
          <w:sz w:val="24"/>
          <w:lang w:val="id-ID"/>
        </w:rPr>
      </w:pPr>
    </w:p>
    <w:p w14:paraId="626BD008" w14:textId="029F0176" w:rsidR="008673B9" w:rsidRPr="00541B49" w:rsidRDefault="008673B9" w:rsidP="008673B9">
      <w:pPr>
        <w:spacing w:after="120"/>
        <w:rPr>
          <w:b/>
          <w:sz w:val="24"/>
        </w:rPr>
      </w:pPr>
      <w:r w:rsidRPr="00541B49">
        <w:rPr>
          <w:b/>
          <w:sz w:val="24"/>
          <w:lang w:val="id-ID"/>
        </w:rPr>
        <w:t xml:space="preserve">HASIL </w:t>
      </w:r>
      <w:r w:rsidRPr="00541B49">
        <w:rPr>
          <w:b/>
          <w:sz w:val="24"/>
        </w:rPr>
        <w:t>DAN PEMBAHASAN</w:t>
      </w:r>
    </w:p>
    <w:p w14:paraId="2484E5B5" w14:textId="11738769" w:rsidR="00632530" w:rsidRPr="00632530" w:rsidRDefault="00632530" w:rsidP="00632530">
      <w:pPr>
        <w:pStyle w:val="ListParagraph"/>
        <w:numPr>
          <w:ilvl w:val="0"/>
          <w:numId w:val="1"/>
        </w:numPr>
        <w:rPr>
          <w:b/>
          <w:bCs/>
          <w:sz w:val="24"/>
          <w:lang w:val="en-ID"/>
        </w:rPr>
      </w:pPr>
      <w:proofErr w:type="spellStart"/>
      <w:r w:rsidRPr="00632530">
        <w:rPr>
          <w:b/>
          <w:bCs/>
          <w:sz w:val="24"/>
          <w:lang w:val="en-ID"/>
        </w:rPr>
        <w:t>Diksi</w:t>
      </w:r>
      <w:proofErr w:type="spellEnd"/>
    </w:p>
    <w:p w14:paraId="196D0475" w14:textId="77777777" w:rsidR="00632530" w:rsidRPr="00632530" w:rsidRDefault="00632530" w:rsidP="00632530">
      <w:pPr>
        <w:ind w:firstLine="567"/>
        <w:rPr>
          <w:sz w:val="24"/>
          <w:lang w:val="en-ID"/>
        </w:rPr>
      </w:pPr>
      <w:r w:rsidRPr="00632530">
        <w:rPr>
          <w:sz w:val="24"/>
          <w:lang w:val="en-ID"/>
        </w:rPr>
        <w:t xml:space="preserve">Hasil </w:t>
      </w:r>
      <w:proofErr w:type="spellStart"/>
      <w:r w:rsidRPr="00632530">
        <w:rPr>
          <w:sz w:val="24"/>
          <w:lang w:val="en-ID"/>
        </w:rPr>
        <w:t>penelitian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menunjukkan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bahwa</w:t>
      </w:r>
      <w:proofErr w:type="spellEnd"/>
      <w:r w:rsidRPr="00632530">
        <w:rPr>
          <w:sz w:val="24"/>
          <w:lang w:val="en-ID"/>
        </w:rPr>
        <w:t xml:space="preserve"> Joko Pinurbo </w:t>
      </w:r>
      <w:proofErr w:type="spellStart"/>
      <w:r w:rsidRPr="00632530">
        <w:rPr>
          <w:sz w:val="24"/>
          <w:lang w:val="en-ID"/>
        </w:rPr>
        <w:t>banyak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menggunakan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diksi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bersumber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benda-benda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sehari-hari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seperti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rumah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meja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kursi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kaleng</w:t>
      </w:r>
      <w:proofErr w:type="spellEnd"/>
      <w:r w:rsidRPr="00632530">
        <w:rPr>
          <w:sz w:val="24"/>
          <w:lang w:val="en-ID"/>
        </w:rPr>
        <w:t xml:space="preserve">, roti, dan </w:t>
      </w:r>
      <w:proofErr w:type="spellStart"/>
      <w:r w:rsidRPr="00632530">
        <w:rPr>
          <w:sz w:val="24"/>
          <w:lang w:val="en-ID"/>
        </w:rPr>
        <w:t>keluarga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Diksi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tersebut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memberikan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kesan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dekat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realitas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kehidupan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pembaca</w:t>
      </w:r>
      <w:proofErr w:type="spellEnd"/>
      <w:r w:rsidRPr="00632530">
        <w:rPr>
          <w:sz w:val="24"/>
          <w:lang w:val="en-ID"/>
        </w:rPr>
        <w:t>.</w:t>
      </w:r>
    </w:p>
    <w:p w14:paraId="0650BCB9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kata-kata </w:t>
      </w:r>
      <w:proofErr w:type="spellStart"/>
      <w:r w:rsidRPr="00632530">
        <w:rPr>
          <w:sz w:val="24"/>
          <w:lang w:val="en-ID"/>
        </w:rPr>
        <w:t>sederhana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tersebut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tidak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hanya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berfungsi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denotatif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tetapi</w:t>
      </w:r>
      <w:proofErr w:type="spellEnd"/>
      <w:r w:rsidRPr="00632530">
        <w:rPr>
          <w:sz w:val="24"/>
          <w:lang w:val="en-ID"/>
        </w:rPr>
        <w:t xml:space="preserve"> juga </w:t>
      </w:r>
      <w:proofErr w:type="spellStart"/>
      <w:r w:rsidRPr="00632530">
        <w:rPr>
          <w:sz w:val="24"/>
          <w:lang w:val="en-ID"/>
        </w:rPr>
        <w:t>menghadirkan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makna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simbolik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lebih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luas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Kesederhanaan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diksi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menjadi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ciri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khas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kepenyairan</w:t>
      </w:r>
      <w:proofErr w:type="spellEnd"/>
      <w:r w:rsidRPr="00632530">
        <w:rPr>
          <w:sz w:val="24"/>
          <w:lang w:val="en-ID"/>
        </w:rPr>
        <w:t xml:space="preserve"> Joko Pinurbo.</w:t>
      </w:r>
    </w:p>
    <w:p w14:paraId="6264ABDE" w14:textId="77777777" w:rsidR="00632530" w:rsidRPr="00632530" w:rsidRDefault="00632530" w:rsidP="00632530">
      <w:pPr>
        <w:pStyle w:val="ListParagraph"/>
        <w:numPr>
          <w:ilvl w:val="0"/>
          <w:numId w:val="1"/>
        </w:numPr>
        <w:rPr>
          <w:b/>
          <w:bCs/>
          <w:sz w:val="24"/>
          <w:lang w:val="en-ID"/>
        </w:rPr>
      </w:pPr>
      <w:proofErr w:type="spellStart"/>
      <w:r w:rsidRPr="00632530">
        <w:rPr>
          <w:b/>
          <w:bCs/>
          <w:sz w:val="24"/>
          <w:lang w:val="en-ID"/>
        </w:rPr>
        <w:t>Citraan</w:t>
      </w:r>
      <w:proofErr w:type="spellEnd"/>
    </w:p>
    <w:p w14:paraId="4B22595C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 visual </w:t>
      </w:r>
      <w:proofErr w:type="spellStart"/>
      <w:r w:rsidRPr="00632530">
        <w:rPr>
          <w:sz w:val="24"/>
          <w:lang w:val="en-ID"/>
        </w:rPr>
        <w:t>menjadi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 yang paling </w:t>
      </w:r>
      <w:proofErr w:type="spellStart"/>
      <w:r w:rsidRPr="00632530">
        <w:rPr>
          <w:sz w:val="24"/>
          <w:lang w:val="en-ID"/>
        </w:rPr>
        <w:t>dominan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ditemukan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antologi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ini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Penyair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menghadirkan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gambaran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kehidupan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keluarga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ruang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rumah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aktivitas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sehari-hari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sehingga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pembaca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dapat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membayangkan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situasi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digambarkan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konkret</w:t>
      </w:r>
      <w:proofErr w:type="spellEnd"/>
      <w:r w:rsidRPr="00632530">
        <w:rPr>
          <w:sz w:val="24"/>
          <w:lang w:val="en-ID"/>
        </w:rPr>
        <w:t>.</w:t>
      </w:r>
    </w:p>
    <w:p w14:paraId="7FCB05F8" w14:textId="77777777" w:rsidR="00632530" w:rsidRDefault="00632530" w:rsidP="00632530">
      <w:pPr>
        <w:ind w:firstLine="567"/>
        <w:rPr>
          <w:sz w:val="24"/>
          <w:lang w:val="en-ID"/>
        </w:rPr>
      </w:pPr>
      <w:r w:rsidRPr="00632530">
        <w:rPr>
          <w:sz w:val="24"/>
          <w:lang w:val="en-ID"/>
        </w:rPr>
        <w:t xml:space="preserve">Selain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 visual, </w:t>
      </w:r>
      <w:proofErr w:type="spellStart"/>
      <w:r w:rsidRPr="00632530">
        <w:rPr>
          <w:sz w:val="24"/>
          <w:lang w:val="en-ID"/>
        </w:rPr>
        <w:t>ditemukan</w:t>
      </w:r>
      <w:proofErr w:type="spellEnd"/>
      <w:r w:rsidRPr="00632530">
        <w:rPr>
          <w:sz w:val="24"/>
          <w:lang w:val="en-ID"/>
        </w:rPr>
        <w:t xml:space="preserve"> pula </w:t>
      </w:r>
      <w:proofErr w:type="spellStart"/>
      <w:r w:rsidRPr="00632530">
        <w:rPr>
          <w:sz w:val="24"/>
          <w:lang w:val="en-ID"/>
        </w:rPr>
        <w:t>citraan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perasaan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digunakan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lastRenderedPageBreak/>
        <w:t>menggambarkan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kesepian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kerinduan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kegelisahan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tokoh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lirik</w:t>
      </w:r>
      <w:proofErr w:type="spellEnd"/>
      <w:r w:rsidRPr="00632530">
        <w:rPr>
          <w:sz w:val="24"/>
          <w:lang w:val="en-ID"/>
        </w:rPr>
        <w:t>.</w:t>
      </w:r>
    </w:p>
    <w:p w14:paraId="0FD16388" w14:textId="77777777" w:rsidR="00284502" w:rsidRPr="00632530" w:rsidRDefault="00284502" w:rsidP="00632530">
      <w:pPr>
        <w:ind w:firstLine="567"/>
        <w:rPr>
          <w:sz w:val="24"/>
          <w:lang w:val="en-ID"/>
        </w:rPr>
      </w:pPr>
    </w:p>
    <w:p w14:paraId="2AB0FC59" w14:textId="77777777" w:rsidR="00632530" w:rsidRPr="00632530" w:rsidRDefault="00632530" w:rsidP="00632530">
      <w:pPr>
        <w:pStyle w:val="ListParagraph"/>
        <w:numPr>
          <w:ilvl w:val="0"/>
          <w:numId w:val="1"/>
        </w:numPr>
        <w:rPr>
          <w:b/>
          <w:bCs/>
          <w:sz w:val="24"/>
          <w:lang w:val="en-ID"/>
        </w:rPr>
      </w:pPr>
      <w:r w:rsidRPr="00632530">
        <w:rPr>
          <w:b/>
          <w:bCs/>
          <w:sz w:val="24"/>
          <w:lang w:val="en-ID"/>
        </w:rPr>
        <w:t>Majas</w:t>
      </w:r>
    </w:p>
    <w:p w14:paraId="62CDA28B" w14:textId="77777777" w:rsidR="00632530" w:rsidRPr="00632530" w:rsidRDefault="00632530" w:rsidP="00632530">
      <w:pPr>
        <w:pStyle w:val="ListParagraph"/>
        <w:numPr>
          <w:ilvl w:val="0"/>
          <w:numId w:val="2"/>
        </w:numPr>
        <w:rPr>
          <w:b/>
          <w:bCs/>
          <w:sz w:val="24"/>
          <w:lang w:val="en-ID"/>
        </w:rPr>
      </w:pPr>
      <w:proofErr w:type="spellStart"/>
      <w:r w:rsidRPr="00632530">
        <w:rPr>
          <w:b/>
          <w:bCs/>
          <w:sz w:val="24"/>
          <w:lang w:val="en-ID"/>
        </w:rPr>
        <w:t>Metafora</w:t>
      </w:r>
      <w:proofErr w:type="spellEnd"/>
    </w:p>
    <w:p w14:paraId="05E1A1E4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Metafora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digunakan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menghadirkan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makna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lebih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melalui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perbandingan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implisit</w:t>
      </w:r>
      <w:proofErr w:type="spellEnd"/>
      <w:r w:rsidRPr="00632530">
        <w:rPr>
          <w:sz w:val="24"/>
          <w:lang w:val="en-ID"/>
        </w:rPr>
        <w:t xml:space="preserve">. </w:t>
      </w: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metafora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membantu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penyair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menyampaikan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gagasan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secara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lebih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estetis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reflektif</w:t>
      </w:r>
      <w:proofErr w:type="spellEnd"/>
      <w:r w:rsidRPr="00632530">
        <w:rPr>
          <w:sz w:val="24"/>
          <w:lang w:val="en-ID"/>
        </w:rPr>
        <w:t>.</w:t>
      </w:r>
    </w:p>
    <w:p w14:paraId="3C0C50D1" w14:textId="77777777" w:rsidR="00632530" w:rsidRPr="00632530" w:rsidRDefault="00632530" w:rsidP="00632530">
      <w:pPr>
        <w:pStyle w:val="ListParagraph"/>
        <w:numPr>
          <w:ilvl w:val="0"/>
          <w:numId w:val="2"/>
        </w:numPr>
        <w:rPr>
          <w:b/>
          <w:bCs/>
          <w:sz w:val="24"/>
          <w:lang w:val="en-ID"/>
        </w:rPr>
      </w:pPr>
      <w:proofErr w:type="spellStart"/>
      <w:r w:rsidRPr="00632530">
        <w:rPr>
          <w:b/>
          <w:bCs/>
          <w:sz w:val="24"/>
          <w:lang w:val="en-ID"/>
        </w:rPr>
        <w:t>Personifikasi</w:t>
      </w:r>
      <w:proofErr w:type="spellEnd"/>
    </w:p>
    <w:p w14:paraId="3F85231D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Personifikasi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ditemukan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berbagai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</w:t>
      </w:r>
      <w:proofErr w:type="spellEnd"/>
      <w:r w:rsidRPr="00632530">
        <w:rPr>
          <w:sz w:val="24"/>
          <w:lang w:val="en-ID"/>
        </w:rPr>
        <w:t xml:space="preserve"> yang </w:t>
      </w:r>
      <w:proofErr w:type="spellStart"/>
      <w:r w:rsidRPr="00632530">
        <w:rPr>
          <w:sz w:val="24"/>
          <w:lang w:val="en-ID"/>
        </w:rPr>
        <w:t>memberikan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sifat-sifat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manusia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kepada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benda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atau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keadaan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tertentu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sehingga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menciptakan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kesan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hidup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dinamis</w:t>
      </w:r>
      <w:proofErr w:type="spellEnd"/>
      <w:r w:rsidRPr="00632530">
        <w:rPr>
          <w:sz w:val="24"/>
          <w:lang w:val="en-ID"/>
        </w:rPr>
        <w:t>.</w:t>
      </w:r>
    </w:p>
    <w:p w14:paraId="71A0EA6C" w14:textId="77777777" w:rsidR="00632530" w:rsidRPr="00632530" w:rsidRDefault="00632530" w:rsidP="00632530">
      <w:pPr>
        <w:pStyle w:val="ListParagraph"/>
        <w:numPr>
          <w:ilvl w:val="0"/>
          <w:numId w:val="2"/>
        </w:numPr>
        <w:rPr>
          <w:b/>
          <w:bCs/>
          <w:sz w:val="24"/>
          <w:lang w:val="en-ID"/>
        </w:rPr>
      </w:pPr>
      <w:proofErr w:type="spellStart"/>
      <w:r w:rsidRPr="00632530">
        <w:rPr>
          <w:b/>
          <w:bCs/>
          <w:sz w:val="24"/>
          <w:lang w:val="en-ID"/>
        </w:rPr>
        <w:t>Ironi</w:t>
      </w:r>
      <w:proofErr w:type="spellEnd"/>
      <w:r w:rsidRPr="00632530">
        <w:rPr>
          <w:b/>
          <w:bCs/>
          <w:sz w:val="24"/>
          <w:lang w:val="en-ID"/>
        </w:rPr>
        <w:t xml:space="preserve"> dan </w:t>
      </w:r>
      <w:proofErr w:type="spellStart"/>
      <w:r w:rsidRPr="00632530">
        <w:rPr>
          <w:b/>
          <w:bCs/>
          <w:sz w:val="24"/>
          <w:lang w:val="en-ID"/>
        </w:rPr>
        <w:t>Paradoks</w:t>
      </w:r>
      <w:proofErr w:type="spellEnd"/>
    </w:p>
    <w:p w14:paraId="454E17BC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Ironi</w:t>
      </w:r>
      <w:proofErr w:type="spellEnd"/>
      <w:r w:rsidRPr="00632530">
        <w:rPr>
          <w:sz w:val="24"/>
          <w:lang w:val="en-ID"/>
        </w:rPr>
        <w:t xml:space="preserve"> dan </w:t>
      </w:r>
      <w:proofErr w:type="spellStart"/>
      <w:r w:rsidRPr="00632530">
        <w:rPr>
          <w:sz w:val="24"/>
          <w:lang w:val="en-ID"/>
        </w:rPr>
        <w:t>paradoks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menjadi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ciri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khas</w:t>
      </w:r>
      <w:proofErr w:type="spellEnd"/>
      <w:r w:rsidRPr="00632530">
        <w:rPr>
          <w:sz w:val="24"/>
          <w:lang w:val="en-ID"/>
        </w:rPr>
        <w:t xml:space="preserve"> lain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puisi-puisi</w:t>
      </w:r>
      <w:proofErr w:type="spellEnd"/>
      <w:r w:rsidRPr="00632530">
        <w:rPr>
          <w:sz w:val="24"/>
          <w:lang w:val="en-ID"/>
        </w:rPr>
        <w:t xml:space="preserve"> Joko Pinurbo. </w:t>
      </w:r>
      <w:proofErr w:type="spellStart"/>
      <w:r w:rsidRPr="00632530">
        <w:rPr>
          <w:sz w:val="24"/>
          <w:lang w:val="en-ID"/>
        </w:rPr>
        <w:t>Kedua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majas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tersebut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digunakan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menyampaikan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kritik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sosial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sekaligus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refleksi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terhadap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kehidupan</w:t>
      </w:r>
      <w:proofErr w:type="spellEnd"/>
      <w:r w:rsidRPr="00632530">
        <w:rPr>
          <w:sz w:val="24"/>
          <w:lang w:val="en-ID"/>
        </w:rPr>
        <w:t xml:space="preserve"> modern.</w:t>
      </w:r>
    </w:p>
    <w:p w14:paraId="5FF173B7" w14:textId="77777777" w:rsidR="00632530" w:rsidRPr="00632530" w:rsidRDefault="00632530" w:rsidP="00632530">
      <w:pPr>
        <w:ind w:firstLine="567"/>
        <w:rPr>
          <w:b/>
          <w:bCs/>
          <w:sz w:val="24"/>
          <w:lang w:val="en-ID"/>
        </w:rPr>
      </w:pPr>
      <w:proofErr w:type="spellStart"/>
      <w:r w:rsidRPr="00632530">
        <w:rPr>
          <w:b/>
          <w:bCs/>
          <w:sz w:val="24"/>
          <w:lang w:val="en-ID"/>
        </w:rPr>
        <w:t>Fungsi</w:t>
      </w:r>
      <w:proofErr w:type="spellEnd"/>
      <w:r w:rsidRPr="00632530">
        <w:rPr>
          <w:b/>
          <w:bCs/>
          <w:sz w:val="24"/>
          <w:lang w:val="en-ID"/>
        </w:rPr>
        <w:t xml:space="preserve"> </w:t>
      </w:r>
      <w:proofErr w:type="spellStart"/>
      <w:r w:rsidRPr="00632530">
        <w:rPr>
          <w:b/>
          <w:bCs/>
          <w:sz w:val="24"/>
          <w:lang w:val="en-ID"/>
        </w:rPr>
        <w:t>Stilistika</w:t>
      </w:r>
      <w:proofErr w:type="spellEnd"/>
    </w:p>
    <w:p w14:paraId="4CF12D50" w14:textId="77777777" w:rsidR="00632530" w:rsidRPr="00632530" w:rsidRDefault="00632530" w:rsidP="00632530">
      <w:pPr>
        <w:ind w:firstLine="567"/>
        <w:rPr>
          <w:sz w:val="24"/>
          <w:lang w:val="en-ID"/>
        </w:rPr>
      </w:pPr>
      <w:proofErr w:type="spellStart"/>
      <w:r w:rsidRPr="00632530">
        <w:rPr>
          <w:sz w:val="24"/>
          <w:lang w:val="en-ID"/>
        </w:rPr>
        <w:t>Penggunaan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unsur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stilistika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dalam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antologi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i/>
          <w:iCs/>
          <w:sz w:val="24"/>
          <w:lang w:val="en-ID"/>
        </w:rPr>
        <w:t>Perjamuan</w:t>
      </w:r>
      <w:proofErr w:type="spellEnd"/>
      <w:r w:rsidRPr="00632530">
        <w:rPr>
          <w:i/>
          <w:iCs/>
          <w:sz w:val="24"/>
          <w:lang w:val="en-ID"/>
        </w:rPr>
        <w:t xml:space="preserve"> Khong Guan</w:t>
      </w:r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berfungsi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untuk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memperkuat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tema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kehidupan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kemanusiaan</w:t>
      </w:r>
      <w:proofErr w:type="spellEnd"/>
      <w:r w:rsidRPr="00632530">
        <w:rPr>
          <w:sz w:val="24"/>
          <w:lang w:val="en-ID"/>
        </w:rPr>
        <w:t xml:space="preserve">, </w:t>
      </w:r>
      <w:proofErr w:type="spellStart"/>
      <w:r w:rsidRPr="00632530">
        <w:rPr>
          <w:sz w:val="24"/>
          <w:lang w:val="en-ID"/>
        </w:rPr>
        <w:t>religiositas</w:t>
      </w:r>
      <w:proofErr w:type="spellEnd"/>
      <w:r w:rsidRPr="00632530">
        <w:rPr>
          <w:sz w:val="24"/>
          <w:lang w:val="en-ID"/>
        </w:rPr>
        <w:t xml:space="preserve">, dan </w:t>
      </w:r>
      <w:proofErr w:type="spellStart"/>
      <w:r w:rsidRPr="00632530">
        <w:rPr>
          <w:sz w:val="24"/>
          <w:lang w:val="en-ID"/>
        </w:rPr>
        <w:t>kritik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sosial</w:t>
      </w:r>
      <w:proofErr w:type="spellEnd"/>
      <w:r w:rsidRPr="00632530">
        <w:rPr>
          <w:sz w:val="24"/>
          <w:lang w:val="en-ID"/>
        </w:rPr>
        <w:t xml:space="preserve">. Bahasa yang </w:t>
      </w:r>
      <w:proofErr w:type="spellStart"/>
      <w:r w:rsidRPr="00632530">
        <w:rPr>
          <w:sz w:val="24"/>
          <w:lang w:val="en-ID"/>
        </w:rPr>
        <w:t>sederhana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tetapi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sarat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simbol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menjadikan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puisi-puisi</w:t>
      </w:r>
      <w:proofErr w:type="spellEnd"/>
      <w:r w:rsidRPr="00632530">
        <w:rPr>
          <w:sz w:val="24"/>
          <w:lang w:val="en-ID"/>
        </w:rPr>
        <w:t xml:space="preserve"> Joko Pinurbo </w:t>
      </w:r>
      <w:proofErr w:type="spellStart"/>
      <w:r w:rsidRPr="00632530">
        <w:rPr>
          <w:sz w:val="24"/>
          <w:lang w:val="en-ID"/>
        </w:rPr>
        <w:t>mudah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dipahami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sekaligus</w:t>
      </w:r>
      <w:proofErr w:type="spellEnd"/>
      <w:r w:rsidRPr="00632530">
        <w:rPr>
          <w:sz w:val="24"/>
          <w:lang w:val="en-ID"/>
        </w:rPr>
        <w:t xml:space="preserve"> kaya </w:t>
      </w:r>
      <w:proofErr w:type="spellStart"/>
      <w:r w:rsidRPr="00632530">
        <w:rPr>
          <w:sz w:val="24"/>
          <w:lang w:val="en-ID"/>
        </w:rPr>
        <w:t>akan</w:t>
      </w:r>
      <w:proofErr w:type="spellEnd"/>
      <w:r w:rsidRPr="00632530">
        <w:rPr>
          <w:sz w:val="24"/>
          <w:lang w:val="en-ID"/>
        </w:rPr>
        <w:t xml:space="preserve"> </w:t>
      </w:r>
      <w:proofErr w:type="spellStart"/>
      <w:r w:rsidRPr="00632530">
        <w:rPr>
          <w:sz w:val="24"/>
          <w:lang w:val="en-ID"/>
        </w:rPr>
        <w:t>interpretasi</w:t>
      </w:r>
      <w:proofErr w:type="spellEnd"/>
      <w:r w:rsidRPr="00632530">
        <w:rPr>
          <w:sz w:val="24"/>
          <w:lang w:val="en-ID"/>
        </w:rPr>
        <w:t>.</w:t>
      </w:r>
    </w:p>
    <w:p w14:paraId="0CA74A10" w14:textId="77777777" w:rsidR="008673B9" w:rsidRPr="00541B49" w:rsidRDefault="008673B9" w:rsidP="008673B9">
      <w:pPr>
        <w:rPr>
          <w:sz w:val="24"/>
          <w:lang w:val="id-ID"/>
        </w:rPr>
      </w:pPr>
    </w:p>
    <w:p w14:paraId="08D0F200" w14:textId="77777777" w:rsidR="008673B9" w:rsidRPr="00541B49" w:rsidRDefault="008673B9" w:rsidP="008673B9">
      <w:pPr>
        <w:spacing w:after="120"/>
        <w:rPr>
          <w:b/>
          <w:sz w:val="24"/>
        </w:rPr>
      </w:pPr>
      <w:r w:rsidRPr="00541B49">
        <w:rPr>
          <w:b/>
          <w:sz w:val="24"/>
          <w:lang w:val="id-ID"/>
        </w:rPr>
        <w:t>SIMPULAN</w:t>
      </w:r>
    </w:p>
    <w:p w14:paraId="09E76F25" w14:textId="77777777" w:rsidR="00632530" w:rsidRDefault="00632530" w:rsidP="008673B9">
      <w:pPr>
        <w:ind w:firstLine="567"/>
        <w:rPr>
          <w:sz w:val="24"/>
        </w:rPr>
      </w:pPr>
      <w:proofErr w:type="spellStart"/>
      <w:r w:rsidRPr="00632530">
        <w:rPr>
          <w:sz w:val="24"/>
        </w:rPr>
        <w:t>Berdasarkan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hasil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penelitian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dapat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disimpulkan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bahwa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antologi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puisi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i/>
          <w:iCs/>
          <w:sz w:val="24"/>
        </w:rPr>
        <w:t>Perjamuan</w:t>
      </w:r>
      <w:proofErr w:type="spellEnd"/>
      <w:r w:rsidRPr="00632530">
        <w:rPr>
          <w:i/>
          <w:iCs/>
          <w:sz w:val="24"/>
        </w:rPr>
        <w:t xml:space="preserve"> Khong Guan</w:t>
      </w:r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karya</w:t>
      </w:r>
      <w:proofErr w:type="spellEnd"/>
      <w:r w:rsidRPr="00632530">
        <w:rPr>
          <w:sz w:val="24"/>
        </w:rPr>
        <w:t xml:space="preserve"> Joko Pinurbo </w:t>
      </w:r>
      <w:proofErr w:type="spellStart"/>
      <w:r w:rsidRPr="00632530">
        <w:rPr>
          <w:sz w:val="24"/>
        </w:rPr>
        <w:t>memiliki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karakteristik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stilistika</w:t>
      </w:r>
      <w:proofErr w:type="spellEnd"/>
      <w:r w:rsidRPr="00632530">
        <w:rPr>
          <w:sz w:val="24"/>
        </w:rPr>
        <w:t xml:space="preserve"> yang </w:t>
      </w:r>
      <w:proofErr w:type="spellStart"/>
      <w:r w:rsidRPr="00632530">
        <w:rPr>
          <w:sz w:val="24"/>
        </w:rPr>
        <w:t>khas</w:t>
      </w:r>
      <w:proofErr w:type="spellEnd"/>
      <w:r w:rsidRPr="00632530">
        <w:rPr>
          <w:sz w:val="24"/>
        </w:rPr>
        <w:t xml:space="preserve">. </w:t>
      </w:r>
      <w:proofErr w:type="spellStart"/>
      <w:r w:rsidRPr="00632530">
        <w:rPr>
          <w:sz w:val="24"/>
        </w:rPr>
        <w:t>Diksi</w:t>
      </w:r>
      <w:proofErr w:type="spellEnd"/>
      <w:r w:rsidRPr="00632530">
        <w:rPr>
          <w:sz w:val="24"/>
        </w:rPr>
        <w:t xml:space="preserve"> yang </w:t>
      </w:r>
      <w:proofErr w:type="spellStart"/>
      <w:r w:rsidRPr="00632530">
        <w:rPr>
          <w:sz w:val="24"/>
        </w:rPr>
        <w:t>digunakan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cenderung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sederhana</w:t>
      </w:r>
      <w:proofErr w:type="spellEnd"/>
      <w:r w:rsidRPr="00632530">
        <w:rPr>
          <w:sz w:val="24"/>
        </w:rPr>
        <w:t xml:space="preserve"> dan </w:t>
      </w:r>
      <w:proofErr w:type="spellStart"/>
      <w:r w:rsidRPr="00632530">
        <w:rPr>
          <w:sz w:val="24"/>
        </w:rPr>
        <w:t>dekat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dengan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kehidupan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sehari-hari</w:t>
      </w:r>
      <w:proofErr w:type="spellEnd"/>
      <w:r w:rsidRPr="00632530">
        <w:rPr>
          <w:sz w:val="24"/>
        </w:rPr>
        <w:t xml:space="preserve">, </w:t>
      </w:r>
      <w:proofErr w:type="spellStart"/>
      <w:r w:rsidRPr="00632530">
        <w:rPr>
          <w:sz w:val="24"/>
        </w:rPr>
        <w:t>tetapi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mengandung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makna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simbolik</w:t>
      </w:r>
      <w:proofErr w:type="spellEnd"/>
      <w:r w:rsidRPr="00632530">
        <w:rPr>
          <w:sz w:val="24"/>
        </w:rPr>
        <w:t xml:space="preserve"> yang </w:t>
      </w:r>
      <w:proofErr w:type="spellStart"/>
      <w:r w:rsidRPr="00632530">
        <w:rPr>
          <w:sz w:val="24"/>
        </w:rPr>
        <w:t>mendalam</w:t>
      </w:r>
      <w:proofErr w:type="spellEnd"/>
      <w:r w:rsidRPr="00632530">
        <w:rPr>
          <w:sz w:val="24"/>
        </w:rPr>
        <w:t xml:space="preserve">. </w:t>
      </w:r>
      <w:proofErr w:type="spellStart"/>
      <w:r w:rsidRPr="00632530">
        <w:rPr>
          <w:sz w:val="24"/>
        </w:rPr>
        <w:t>Citraan</w:t>
      </w:r>
      <w:proofErr w:type="spellEnd"/>
      <w:r w:rsidRPr="00632530">
        <w:rPr>
          <w:sz w:val="24"/>
        </w:rPr>
        <w:t xml:space="preserve"> visual dan </w:t>
      </w:r>
      <w:proofErr w:type="spellStart"/>
      <w:r w:rsidRPr="00632530">
        <w:rPr>
          <w:sz w:val="24"/>
        </w:rPr>
        <w:t>citraan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perasaan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mendominasi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puisi-puisi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dalam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antologi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tersebut</w:t>
      </w:r>
      <w:proofErr w:type="spellEnd"/>
      <w:r w:rsidRPr="00632530">
        <w:rPr>
          <w:sz w:val="24"/>
        </w:rPr>
        <w:t xml:space="preserve">. Majas yang paling </w:t>
      </w:r>
      <w:proofErr w:type="spellStart"/>
      <w:r w:rsidRPr="00632530">
        <w:rPr>
          <w:sz w:val="24"/>
        </w:rPr>
        <w:t>banyak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digunakan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adalah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metafora</w:t>
      </w:r>
      <w:proofErr w:type="spellEnd"/>
      <w:r w:rsidRPr="00632530">
        <w:rPr>
          <w:sz w:val="24"/>
        </w:rPr>
        <w:t xml:space="preserve">, </w:t>
      </w:r>
      <w:proofErr w:type="spellStart"/>
      <w:r w:rsidRPr="00632530">
        <w:rPr>
          <w:sz w:val="24"/>
        </w:rPr>
        <w:t>personifikasi</w:t>
      </w:r>
      <w:proofErr w:type="spellEnd"/>
      <w:r w:rsidRPr="00632530">
        <w:rPr>
          <w:sz w:val="24"/>
        </w:rPr>
        <w:t xml:space="preserve">, </w:t>
      </w:r>
      <w:proofErr w:type="spellStart"/>
      <w:r w:rsidRPr="00632530">
        <w:rPr>
          <w:sz w:val="24"/>
        </w:rPr>
        <w:t>ironi</w:t>
      </w:r>
      <w:proofErr w:type="spellEnd"/>
      <w:r w:rsidRPr="00632530">
        <w:rPr>
          <w:sz w:val="24"/>
        </w:rPr>
        <w:t xml:space="preserve">, dan </w:t>
      </w:r>
      <w:proofErr w:type="spellStart"/>
      <w:r w:rsidRPr="00632530">
        <w:rPr>
          <w:sz w:val="24"/>
        </w:rPr>
        <w:t>paradoks</w:t>
      </w:r>
      <w:proofErr w:type="spellEnd"/>
      <w:r w:rsidRPr="00632530">
        <w:rPr>
          <w:sz w:val="24"/>
        </w:rPr>
        <w:t xml:space="preserve">. </w:t>
      </w:r>
      <w:proofErr w:type="spellStart"/>
      <w:r w:rsidRPr="00632530">
        <w:rPr>
          <w:sz w:val="24"/>
        </w:rPr>
        <w:t>Keseluruhan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unsur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stilistika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tersebut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berfungsi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memperkuat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tema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kemanusiaan</w:t>
      </w:r>
      <w:proofErr w:type="spellEnd"/>
      <w:r w:rsidRPr="00632530">
        <w:rPr>
          <w:sz w:val="24"/>
        </w:rPr>
        <w:t xml:space="preserve">, </w:t>
      </w:r>
      <w:proofErr w:type="spellStart"/>
      <w:r w:rsidRPr="00632530">
        <w:rPr>
          <w:sz w:val="24"/>
        </w:rPr>
        <w:t>kehidupan</w:t>
      </w:r>
      <w:proofErr w:type="spellEnd"/>
      <w:r w:rsidRPr="00632530">
        <w:rPr>
          <w:sz w:val="24"/>
        </w:rPr>
        <w:t xml:space="preserve">, </w:t>
      </w:r>
      <w:proofErr w:type="spellStart"/>
      <w:r w:rsidRPr="00632530">
        <w:rPr>
          <w:sz w:val="24"/>
        </w:rPr>
        <w:t>religiositas</w:t>
      </w:r>
      <w:proofErr w:type="spellEnd"/>
      <w:r w:rsidRPr="00632530">
        <w:rPr>
          <w:sz w:val="24"/>
        </w:rPr>
        <w:t xml:space="preserve">, dan </w:t>
      </w:r>
      <w:proofErr w:type="spellStart"/>
      <w:r w:rsidRPr="00632530">
        <w:rPr>
          <w:sz w:val="24"/>
        </w:rPr>
        <w:t>kritik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sosial</w:t>
      </w:r>
      <w:proofErr w:type="spellEnd"/>
      <w:r w:rsidRPr="00632530">
        <w:rPr>
          <w:sz w:val="24"/>
        </w:rPr>
        <w:t xml:space="preserve"> yang </w:t>
      </w:r>
      <w:proofErr w:type="spellStart"/>
      <w:r w:rsidRPr="00632530">
        <w:rPr>
          <w:sz w:val="24"/>
        </w:rPr>
        <w:t>menjadi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ciri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khas</w:t>
      </w:r>
      <w:proofErr w:type="spellEnd"/>
      <w:r w:rsidRPr="00632530">
        <w:rPr>
          <w:sz w:val="24"/>
        </w:rPr>
        <w:t xml:space="preserve"> </w:t>
      </w:r>
      <w:proofErr w:type="spellStart"/>
      <w:r w:rsidRPr="00632530">
        <w:rPr>
          <w:sz w:val="24"/>
        </w:rPr>
        <w:t>kepenyairan</w:t>
      </w:r>
      <w:proofErr w:type="spellEnd"/>
      <w:r w:rsidRPr="00632530">
        <w:rPr>
          <w:sz w:val="24"/>
        </w:rPr>
        <w:t xml:space="preserve"> Joko Pinurbo.</w:t>
      </w:r>
    </w:p>
    <w:p w14:paraId="40632F59" w14:textId="77777777" w:rsidR="00284502" w:rsidRDefault="00284502" w:rsidP="008673B9">
      <w:pPr>
        <w:ind w:firstLine="567"/>
        <w:rPr>
          <w:sz w:val="24"/>
        </w:rPr>
      </w:pPr>
    </w:p>
    <w:p w14:paraId="5339EF08" w14:textId="23D2EE28" w:rsidR="008673B9" w:rsidRPr="004E59B2" w:rsidRDefault="008673B9" w:rsidP="004E59B2">
      <w:pPr>
        <w:spacing w:after="120"/>
        <w:rPr>
          <w:b/>
          <w:sz w:val="24"/>
        </w:rPr>
      </w:pPr>
      <w:r w:rsidRPr="00541B49">
        <w:rPr>
          <w:b/>
          <w:sz w:val="24"/>
        </w:rPr>
        <w:t>DAFTAR PUSTAKA</w:t>
      </w:r>
    </w:p>
    <w:p w14:paraId="6608D23A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>Al-</w:t>
      </w:r>
      <w:proofErr w:type="spellStart"/>
      <w:r w:rsidRPr="004E59B2">
        <w:rPr>
          <w:sz w:val="24"/>
          <w:lang w:val="en-ID"/>
        </w:rPr>
        <w:t>Ma'ruf</w:t>
      </w:r>
      <w:proofErr w:type="spellEnd"/>
      <w:r w:rsidRPr="004E59B2">
        <w:rPr>
          <w:sz w:val="24"/>
          <w:lang w:val="en-ID"/>
        </w:rPr>
        <w:t xml:space="preserve">, A. I. (2009). </w:t>
      </w:r>
      <w:proofErr w:type="spellStart"/>
      <w:r w:rsidRPr="004E59B2">
        <w:rPr>
          <w:i/>
          <w:iCs/>
          <w:sz w:val="24"/>
          <w:lang w:val="en-ID"/>
        </w:rPr>
        <w:t>Stilistika</w:t>
      </w:r>
      <w:proofErr w:type="spellEnd"/>
      <w:r w:rsidRPr="004E59B2">
        <w:rPr>
          <w:i/>
          <w:iCs/>
          <w:sz w:val="24"/>
          <w:lang w:val="en-ID"/>
        </w:rPr>
        <w:t xml:space="preserve">: Teori, Metode, dan </w:t>
      </w:r>
      <w:proofErr w:type="spellStart"/>
      <w:r w:rsidRPr="004E59B2">
        <w:rPr>
          <w:i/>
          <w:iCs/>
          <w:sz w:val="24"/>
          <w:lang w:val="en-ID"/>
        </w:rPr>
        <w:t>Aplikasi</w:t>
      </w:r>
      <w:proofErr w:type="spellEnd"/>
      <w:r w:rsidRPr="004E59B2">
        <w:rPr>
          <w:i/>
          <w:iCs/>
          <w:sz w:val="24"/>
          <w:lang w:val="en-ID"/>
        </w:rPr>
        <w:t xml:space="preserve"> </w:t>
      </w:r>
      <w:proofErr w:type="spellStart"/>
      <w:r w:rsidRPr="004E59B2">
        <w:rPr>
          <w:i/>
          <w:iCs/>
          <w:sz w:val="24"/>
          <w:lang w:val="en-ID"/>
        </w:rPr>
        <w:t>Pengkajian</w:t>
      </w:r>
      <w:proofErr w:type="spellEnd"/>
      <w:r w:rsidRPr="004E59B2">
        <w:rPr>
          <w:i/>
          <w:iCs/>
          <w:sz w:val="24"/>
          <w:lang w:val="en-ID"/>
        </w:rPr>
        <w:t xml:space="preserve"> </w:t>
      </w:r>
      <w:proofErr w:type="spellStart"/>
      <w:r w:rsidRPr="004E59B2">
        <w:rPr>
          <w:i/>
          <w:iCs/>
          <w:sz w:val="24"/>
          <w:lang w:val="en-ID"/>
        </w:rPr>
        <w:t>Estetika</w:t>
      </w:r>
      <w:proofErr w:type="spellEnd"/>
      <w:r w:rsidRPr="004E59B2">
        <w:rPr>
          <w:i/>
          <w:iCs/>
          <w:sz w:val="24"/>
          <w:lang w:val="en-ID"/>
        </w:rPr>
        <w:t xml:space="preserve"> Bahasa</w:t>
      </w:r>
      <w:r w:rsidRPr="004E59B2">
        <w:rPr>
          <w:sz w:val="24"/>
          <w:lang w:val="en-ID"/>
        </w:rPr>
        <w:t>. Cakra Books.</w:t>
      </w:r>
    </w:p>
    <w:p w14:paraId="7B75DB33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Aminuddin. (2015). </w:t>
      </w:r>
      <w:proofErr w:type="spellStart"/>
      <w:r w:rsidRPr="004E59B2">
        <w:rPr>
          <w:i/>
          <w:iCs/>
          <w:sz w:val="24"/>
          <w:lang w:val="en-ID"/>
        </w:rPr>
        <w:t>Pengantar</w:t>
      </w:r>
      <w:proofErr w:type="spellEnd"/>
      <w:r w:rsidRPr="004E59B2">
        <w:rPr>
          <w:i/>
          <w:iCs/>
          <w:sz w:val="24"/>
          <w:lang w:val="en-ID"/>
        </w:rPr>
        <w:t xml:space="preserve"> </w:t>
      </w:r>
      <w:proofErr w:type="spellStart"/>
      <w:r w:rsidRPr="004E59B2">
        <w:rPr>
          <w:i/>
          <w:iCs/>
          <w:sz w:val="24"/>
          <w:lang w:val="en-ID"/>
        </w:rPr>
        <w:t>Apresiasi</w:t>
      </w:r>
      <w:proofErr w:type="spellEnd"/>
      <w:r w:rsidRPr="004E59B2">
        <w:rPr>
          <w:i/>
          <w:iCs/>
          <w:sz w:val="24"/>
          <w:lang w:val="en-ID"/>
        </w:rPr>
        <w:t xml:space="preserve"> Karya Sastra</w:t>
      </w:r>
      <w:r w:rsidRPr="004E59B2">
        <w:rPr>
          <w:sz w:val="24"/>
          <w:lang w:val="en-ID"/>
        </w:rPr>
        <w:t xml:space="preserve">. Sinar Baru </w:t>
      </w:r>
      <w:proofErr w:type="spellStart"/>
      <w:r w:rsidRPr="004E59B2">
        <w:rPr>
          <w:sz w:val="24"/>
          <w:lang w:val="en-ID"/>
        </w:rPr>
        <w:t>Algensindo</w:t>
      </w:r>
      <w:proofErr w:type="spellEnd"/>
      <w:r w:rsidRPr="004E59B2">
        <w:rPr>
          <w:sz w:val="24"/>
          <w:lang w:val="en-ID"/>
        </w:rPr>
        <w:t>.</w:t>
      </w:r>
    </w:p>
    <w:p w14:paraId="73673573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proofErr w:type="spellStart"/>
      <w:r w:rsidRPr="004E59B2">
        <w:rPr>
          <w:sz w:val="24"/>
          <w:lang w:val="en-ID"/>
        </w:rPr>
        <w:t>Endraswara</w:t>
      </w:r>
      <w:proofErr w:type="spellEnd"/>
      <w:r w:rsidRPr="004E59B2">
        <w:rPr>
          <w:sz w:val="24"/>
          <w:lang w:val="en-ID"/>
        </w:rPr>
        <w:t xml:space="preserve">, S. (2011). </w:t>
      </w:r>
      <w:proofErr w:type="spellStart"/>
      <w:r w:rsidRPr="004E59B2">
        <w:rPr>
          <w:i/>
          <w:iCs/>
          <w:sz w:val="24"/>
          <w:lang w:val="en-ID"/>
        </w:rPr>
        <w:t>Metodologi</w:t>
      </w:r>
      <w:proofErr w:type="spellEnd"/>
      <w:r w:rsidRPr="004E59B2">
        <w:rPr>
          <w:i/>
          <w:iCs/>
          <w:sz w:val="24"/>
          <w:lang w:val="en-ID"/>
        </w:rPr>
        <w:t xml:space="preserve"> </w:t>
      </w:r>
      <w:proofErr w:type="spellStart"/>
      <w:r w:rsidRPr="004E59B2">
        <w:rPr>
          <w:i/>
          <w:iCs/>
          <w:sz w:val="24"/>
          <w:lang w:val="en-ID"/>
        </w:rPr>
        <w:t>Penelitian</w:t>
      </w:r>
      <w:proofErr w:type="spellEnd"/>
      <w:r w:rsidRPr="004E59B2">
        <w:rPr>
          <w:i/>
          <w:iCs/>
          <w:sz w:val="24"/>
          <w:lang w:val="en-ID"/>
        </w:rPr>
        <w:t xml:space="preserve"> Sastra</w:t>
      </w:r>
      <w:r w:rsidRPr="004E59B2">
        <w:rPr>
          <w:sz w:val="24"/>
          <w:lang w:val="en-ID"/>
        </w:rPr>
        <w:t>. CAPS.</w:t>
      </w:r>
    </w:p>
    <w:p w14:paraId="597A7BC8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proofErr w:type="spellStart"/>
      <w:r w:rsidRPr="004E59B2">
        <w:rPr>
          <w:sz w:val="24"/>
          <w:lang w:val="en-ID"/>
        </w:rPr>
        <w:t>Fananie</w:t>
      </w:r>
      <w:proofErr w:type="spellEnd"/>
      <w:r w:rsidRPr="004E59B2">
        <w:rPr>
          <w:sz w:val="24"/>
          <w:lang w:val="en-ID"/>
        </w:rPr>
        <w:t xml:space="preserve">, Z. (2012). </w:t>
      </w:r>
      <w:proofErr w:type="spellStart"/>
      <w:r w:rsidRPr="004E59B2">
        <w:rPr>
          <w:i/>
          <w:iCs/>
          <w:sz w:val="24"/>
          <w:lang w:val="en-ID"/>
        </w:rPr>
        <w:t>Telaah</w:t>
      </w:r>
      <w:proofErr w:type="spellEnd"/>
      <w:r w:rsidRPr="004E59B2">
        <w:rPr>
          <w:i/>
          <w:iCs/>
          <w:sz w:val="24"/>
          <w:lang w:val="en-ID"/>
        </w:rPr>
        <w:t xml:space="preserve"> Sastra</w:t>
      </w:r>
      <w:r w:rsidRPr="004E59B2">
        <w:rPr>
          <w:sz w:val="24"/>
          <w:lang w:val="en-ID"/>
        </w:rPr>
        <w:t>. Muhammadiyah University Press.</w:t>
      </w:r>
    </w:p>
    <w:p w14:paraId="4AEB7D00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proofErr w:type="spellStart"/>
      <w:r w:rsidRPr="004E59B2">
        <w:rPr>
          <w:sz w:val="24"/>
          <w:lang w:val="en-ID"/>
        </w:rPr>
        <w:t>Jabrohim</w:t>
      </w:r>
      <w:proofErr w:type="spellEnd"/>
      <w:r w:rsidRPr="004E59B2">
        <w:rPr>
          <w:sz w:val="24"/>
          <w:lang w:val="en-ID"/>
        </w:rPr>
        <w:t xml:space="preserve">. (2017). </w:t>
      </w:r>
      <w:r w:rsidRPr="004E59B2">
        <w:rPr>
          <w:i/>
          <w:iCs/>
          <w:sz w:val="24"/>
          <w:lang w:val="en-ID"/>
        </w:rPr>
        <w:t xml:space="preserve">Teori </w:t>
      </w:r>
      <w:proofErr w:type="spellStart"/>
      <w:r w:rsidRPr="004E59B2">
        <w:rPr>
          <w:i/>
          <w:iCs/>
          <w:sz w:val="24"/>
          <w:lang w:val="en-ID"/>
        </w:rPr>
        <w:t>Penelitian</w:t>
      </w:r>
      <w:proofErr w:type="spellEnd"/>
      <w:r w:rsidRPr="004E59B2">
        <w:rPr>
          <w:i/>
          <w:iCs/>
          <w:sz w:val="24"/>
          <w:lang w:val="en-ID"/>
        </w:rPr>
        <w:t xml:space="preserve"> Sastra</w:t>
      </w:r>
      <w:r w:rsidRPr="004E59B2">
        <w:rPr>
          <w:sz w:val="24"/>
          <w:lang w:val="en-ID"/>
        </w:rPr>
        <w:t>. Pustaka Pelajar.</w:t>
      </w:r>
    </w:p>
    <w:p w14:paraId="47273E91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Junus, U. (2019). </w:t>
      </w:r>
      <w:proofErr w:type="spellStart"/>
      <w:r w:rsidRPr="004E59B2">
        <w:rPr>
          <w:i/>
          <w:iCs/>
          <w:sz w:val="24"/>
          <w:lang w:val="en-ID"/>
        </w:rPr>
        <w:t>Stilistika</w:t>
      </w:r>
      <w:proofErr w:type="spellEnd"/>
      <w:r w:rsidRPr="004E59B2">
        <w:rPr>
          <w:i/>
          <w:iCs/>
          <w:sz w:val="24"/>
          <w:lang w:val="en-ID"/>
        </w:rPr>
        <w:t xml:space="preserve">: Satu </w:t>
      </w:r>
      <w:proofErr w:type="spellStart"/>
      <w:r w:rsidRPr="004E59B2">
        <w:rPr>
          <w:i/>
          <w:iCs/>
          <w:sz w:val="24"/>
          <w:lang w:val="en-ID"/>
        </w:rPr>
        <w:t>Pengantar</w:t>
      </w:r>
      <w:proofErr w:type="spellEnd"/>
      <w:r w:rsidRPr="004E59B2">
        <w:rPr>
          <w:sz w:val="24"/>
          <w:lang w:val="en-ID"/>
        </w:rPr>
        <w:t>. Dewan Bahasa dan Pustaka.</w:t>
      </w:r>
    </w:p>
    <w:p w14:paraId="47982B26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Keraf, G. (2010). </w:t>
      </w:r>
      <w:proofErr w:type="spellStart"/>
      <w:r w:rsidRPr="004E59B2">
        <w:rPr>
          <w:i/>
          <w:iCs/>
          <w:sz w:val="24"/>
          <w:lang w:val="en-ID"/>
        </w:rPr>
        <w:t>Diksi</w:t>
      </w:r>
      <w:proofErr w:type="spellEnd"/>
      <w:r w:rsidRPr="004E59B2">
        <w:rPr>
          <w:i/>
          <w:iCs/>
          <w:sz w:val="24"/>
          <w:lang w:val="en-ID"/>
        </w:rPr>
        <w:t xml:space="preserve"> dan Gaya Bahasa</w:t>
      </w:r>
      <w:r w:rsidRPr="004E59B2">
        <w:rPr>
          <w:sz w:val="24"/>
          <w:lang w:val="en-ID"/>
        </w:rPr>
        <w:t>. Gramedia Pustaka Utama.</w:t>
      </w:r>
    </w:p>
    <w:p w14:paraId="33BC2EEA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Leech, G., &amp; Short, M. (2007). </w:t>
      </w:r>
      <w:r w:rsidRPr="004E59B2">
        <w:rPr>
          <w:i/>
          <w:iCs/>
          <w:sz w:val="24"/>
          <w:lang w:val="en-ID"/>
        </w:rPr>
        <w:t>Style in Fiction: A Linguistic Introduction to English Fictional Prose</w:t>
      </w:r>
      <w:r w:rsidRPr="004E59B2">
        <w:rPr>
          <w:sz w:val="24"/>
          <w:lang w:val="en-ID"/>
        </w:rPr>
        <w:t xml:space="preserve"> (2nd ed.). Pearson Education.</w:t>
      </w:r>
    </w:p>
    <w:p w14:paraId="5560A63E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Luxemburg, J., Bal, M., &amp; </w:t>
      </w:r>
      <w:proofErr w:type="spellStart"/>
      <w:r w:rsidRPr="004E59B2">
        <w:rPr>
          <w:sz w:val="24"/>
          <w:lang w:val="en-ID"/>
        </w:rPr>
        <w:t>Weststeijn</w:t>
      </w:r>
      <w:proofErr w:type="spellEnd"/>
      <w:r w:rsidRPr="004E59B2">
        <w:rPr>
          <w:sz w:val="24"/>
          <w:lang w:val="en-ID"/>
        </w:rPr>
        <w:t xml:space="preserve">, W. G. (2018). </w:t>
      </w:r>
      <w:proofErr w:type="spellStart"/>
      <w:r w:rsidRPr="004E59B2">
        <w:rPr>
          <w:i/>
          <w:iCs/>
          <w:sz w:val="24"/>
          <w:lang w:val="en-ID"/>
        </w:rPr>
        <w:t>Pengantar</w:t>
      </w:r>
      <w:proofErr w:type="spellEnd"/>
      <w:r w:rsidRPr="004E59B2">
        <w:rPr>
          <w:i/>
          <w:iCs/>
          <w:sz w:val="24"/>
          <w:lang w:val="en-ID"/>
        </w:rPr>
        <w:t xml:space="preserve"> </w:t>
      </w:r>
      <w:proofErr w:type="spellStart"/>
      <w:r w:rsidRPr="004E59B2">
        <w:rPr>
          <w:i/>
          <w:iCs/>
          <w:sz w:val="24"/>
          <w:lang w:val="en-ID"/>
        </w:rPr>
        <w:t>Ilmu</w:t>
      </w:r>
      <w:proofErr w:type="spellEnd"/>
      <w:r w:rsidRPr="004E59B2">
        <w:rPr>
          <w:i/>
          <w:iCs/>
          <w:sz w:val="24"/>
          <w:lang w:val="en-ID"/>
        </w:rPr>
        <w:t xml:space="preserve"> Sastra</w:t>
      </w:r>
      <w:r w:rsidRPr="004E59B2">
        <w:rPr>
          <w:sz w:val="24"/>
          <w:lang w:val="en-ID"/>
        </w:rPr>
        <w:t>. Gramedia Pustaka Utama.</w:t>
      </w:r>
    </w:p>
    <w:p w14:paraId="77D66D30" w14:textId="77777777" w:rsidR="004E59B2" w:rsidRDefault="004E59B2" w:rsidP="004E59B2">
      <w:pPr>
        <w:ind w:left="709" w:hanging="709"/>
        <w:rPr>
          <w:sz w:val="24"/>
          <w:lang w:val="en-ID"/>
        </w:rPr>
      </w:pPr>
      <w:proofErr w:type="spellStart"/>
      <w:r w:rsidRPr="004E59B2">
        <w:rPr>
          <w:sz w:val="24"/>
          <w:lang w:val="en-ID"/>
        </w:rPr>
        <w:t>Nurgiyantoro</w:t>
      </w:r>
      <w:proofErr w:type="spellEnd"/>
      <w:r w:rsidRPr="004E59B2">
        <w:rPr>
          <w:sz w:val="24"/>
          <w:lang w:val="en-ID"/>
        </w:rPr>
        <w:t xml:space="preserve">, B. (2017). </w:t>
      </w:r>
      <w:r w:rsidRPr="004E59B2">
        <w:rPr>
          <w:i/>
          <w:iCs/>
          <w:sz w:val="24"/>
          <w:lang w:val="en-ID"/>
        </w:rPr>
        <w:t xml:space="preserve">Teori </w:t>
      </w:r>
      <w:proofErr w:type="spellStart"/>
      <w:r w:rsidRPr="004E59B2">
        <w:rPr>
          <w:i/>
          <w:iCs/>
          <w:sz w:val="24"/>
          <w:lang w:val="en-ID"/>
        </w:rPr>
        <w:t>Pengkajian</w:t>
      </w:r>
      <w:proofErr w:type="spellEnd"/>
      <w:r w:rsidRPr="004E59B2">
        <w:rPr>
          <w:i/>
          <w:iCs/>
          <w:sz w:val="24"/>
          <w:lang w:val="en-ID"/>
        </w:rPr>
        <w:t xml:space="preserve"> </w:t>
      </w:r>
      <w:proofErr w:type="spellStart"/>
      <w:r w:rsidRPr="004E59B2">
        <w:rPr>
          <w:i/>
          <w:iCs/>
          <w:sz w:val="24"/>
          <w:lang w:val="en-ID"/>
        </w:rPr>
        <w:t>Fiksi</w:t>
      </w:r>
      <w:proofErr w:type="spellEnd"/>
      <w:r w:rsidRPr="004E59B2">
        <w:rPr>
          <w:sz w:val="24"/>
          <w:lang w:val="en-ID"/>
        </w:rPr>
        <w:t>. Gadjah Mada University Press.</w:t>
      </w:r>
    </w:p>
    <w:p w14:paraId="2867CEEB" w14:textId="6332E395" w:rsidR="004E59B2" w:rsidRPr="004E59B2" w:rsidRDefault="004E59B2" w:rsidP="004E59B2">
      <w:pPr>
        <w:ind w:left="709" w:hanging="709"/>
        <w:rPr>
          <w:sz w:val="24"/>
          <w:lang w:val="en-ID"/>
        </w:rPr>
      </w:pPr>
      <w:proofErr w:type="spellStart"/>
      <w:r w:rsidRPr="004E59B2">
        <w:rPr>
          <w:sz w:val="24"/>
        </w:rPr>
        <w:t>Pinurbo</w:t>
      </w:r>
      <w:proofErr w:type="spellEnd"/>
      <w:r>
        <w:rPr>
          <w:sz w:val="24"/>
        </w:rPr>
        <w:t>, P</w:t>
      </w:r>
      <w:r w:rsidRPr="004E59B2">
        <w:rPr>
          <w:sz w:val="24"/>
        </w:rPr>
        <w:t xml:space="preserve">. (2020). </w:t>
      </w:r>
      <w:proofErr w:type="spellStart"/>
      <w:r w:rsidRPr="004E59B2">
        <w:rPr>
          <w:i/>
          <w:iCs/>
          <w:sz w:val="24"/>
        </w:rPr>
        <w:t>Perjamuan</w:t>
      </w:r>
      <w:proofErr w:type="spellEnd"/>
      <w:r w:rsidRPr="004E59B2">
        <w:rPr>
          <w:i/>
          <w:iCs/>
          <w:sz w:val="24"/>
        </w:rPr>
        <w:t xml:space="preserve"> Khong Guan</w:t>
      </w:r>
      <w:r w:rsidRPr="004E59B2">
        <w:rPr>
          <w:sz w:val="24"/>
        </w:rPr>
        <w:t>. Gramedia Pustaka Utama.</w:t>
      </w:r>
    </w:p>
    <w:p w14:paraId="7827D461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proofErr w:type="spellStart"/>
      <w:r w:rsidRPr="004E59B2">
        <w:rPr>
          <w:sz w:val="24"/>
          <w:lang w:val="en-ID"/>
        </w:rPr>
        <w:t>Pradopo</w:t>
      </w:r>
      <w:proofErr w:type="spellEnd"/>
      <w:r w:rsidRPr="004E59B2">
        <w:rPr>
          <w:sz w:val="24"/>
          <w:lang w:val="en-ID"/>
        </w:rPr>
        <w:t xml:space="preserve">, R. D. (2017). </w:t>
      </w:r>
      <w:proofErr w:type="spellStart"/>
      <w:r w:rsidRPr="004E59B2">
        <w:rPr>
          <w:i/>
          <w:iCs/>
          <w:sz w:val="24"/>
          <w:lang w:val="en-ID"/>
        </w:rPr>
        <w:t>Pengkajian</w:t>
      </w:r>
      <w:proofErr w:type="spellEnd"/>
      <w:r w:rsidRPr="004E59B2">
        <w:rPr>
          <w:i/>
          <w:iCs/>
          <w:sz w:val="24"/>
          <w:lang w:val="en-ID"/>
        </w:rPr>
        <w:t xml:space="preserve"> </w:t>
      </w:r>
      <w:proofErr w:type="spellStart"/>
      <w:r w:rsidRPr="004E59B2">
        <w:rPr>
          <w:i/>
          <w:iCs/>
          <w:sz w:val="24"/>
          <w:lang w:val="en-ID"/>
        </w:rPr>
        <w:t>Puisi</w:t>
      </w:r>
      <w:proofErr w:type="spellEnd"/>
      <w:r w:rsidRPr="004E59B2">
        <w:rPr>
          <w:sz w:val="24"/>
          <w:lang w:val="en-ID"/>
        </w:rPr>
        <w:t>. Gadjah Mada University Press.</w:t>
      </w:r>
    </w:p>
    <w:p w14:paraId="2B0B7684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Ratna, N. K. (2013). </w:t>
      </w:r>
      <w:proofErr w:type="spellStart"/>
      <w:r w:rsidRPr="004E59B2">
        <w:rPr>
          <w:i/>
          <w:iCs/>
          <w:sz w:val="24"/>
          <w:lang w:val="en-ID"/>
        </w:rPr>
        <w:t>Stilistika</w:t>
      </w:r>
      <w:proofErr w:type="spellEnd"/>
      <w:r w:rsidRPr="004E59B2">
        <w:rPr>
          <w:i/>
          <w:iCs/>
          <w:sz w:val="24"/>
          <w:lang w:val="en-ID"/>
        </w:rPr>
        <w:t xml:space="preserve">: Kajian </w:t>
      </w:r>
      <w:proofErr w:type="spellStart"/>
      <w:r w:rsidRPr="004E59B2">
        <w:rPr>
          <w:i/>
          <w:iCs/>
          <w:sz w:val="24"/>
          <w:lang w:val="en-ID"/>
        </w:rPr>
        <w:t>Puitika</w:t>
      </w:r>
      <w:proofErr w:type="spellEnd"/>
      <w:r w:rsidRPr="004E59B2">
        <w:rPr>
          <w:i/>
          <w:iCs/>
          <w:sz w:val="24"/>
          <w:lang w:val="en-ID"/>
        </w:rPr>
        <w:t xml:space="preserve"> Bahasa, Sastra, dan </w:t>
      </w:r>
      <w:proofErr w:type="spellStart"/>
      <w:r w:rsidRPr="004E59B2">
        <w:rPr>
          <w:i/>
          <w:iCs/>
          <w:sz w:val="24"/>
          <w:lang w:val="en-ID"/>
        </w:rPr>
        <w:t>Budaya</w:t>
      </w:r>
      <w:proofErr w:type="spellEnd"/>
      <w:r w:rsidRPr="004E59B2">
        <w:rPr>
          <w:sz w:val="24"/>
          <w:lang w:val="en-ID"/>
        </w:rPr>
        <w:t>. Pustaka Pelajar.</w:t>
      </w:r>
    </w:p>
    <w:p w14:paraId="71CE615E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Semi, M. A. (2012). </w:t>
      </w:r>
      <w:r w:rsidRPr="004E59B2">
        <w:rPr>
          <w:i/>
          <w:iCs/>
          <w:sz w:val="24"/>
          <w:lang w:val="en-ID"/>
        </w:rPr>
        <w:t xml:space="preserve">Metode </w:t>
      </w:r>
      <w:proofErr w:type="spellStart"/>
      <w:r w:rsidRPr="004E59B2">
        <w:rPr>
          <w:i/>
          <w:iCs/>
          <w:sz w:val="24"/>
          <w:lang w:val="en-ID"/>
        </w:rPr>
        <w:t>Penelitian</w:t>
      </w:r>
      <w:proofErr w:type="spellEnd"/>
      <w:r w:rsidRPr="004E59B2">
        <w:rPr>
          <w:i/>
          <w:iCs/>
          <w:sz w:val="24"/>
          <w:lang w:val="en-ID"/>
        </w:rPr>
        <w:t xml:space="preserve"> Sastra</w:t>
      </w:r>
      <w:r w:rsidRPr="004E59B2">
        <w:rPr>
          <w:sz w:val="24"/>
          <w:lang w:val="en-ID"/>
        </w:rPr>
        <w:t>. Angkasa.</w:t>
      </w:r>
    </w:p>
    <w:p w14:paraId="157A54ED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proofErr w:type="spellStart"/>
      <w:r w:rsidRPr="004E59B2">
        <w:rPr>
          <w:sz w:val="24"/>
          <w:lang w:val="en-ID"/>
        </w:rPr>
        <w:t>Siswantoro</w:t>
      </w:r>
      <w:proofErr w:type="spellEnd"/>
      <w:r w:rsidRPr="004E59B2">
        <w:rPr>
          <w:sz w:val="24"/>
          <w:lang w:val="en-ID"/>
        </w:rPr>
        <w:t xml:space="preserve">. (2016). </w:t>
      </w:r>
      <w:r w:rsidRPr="004E59B2">
        <w:rPr>
          <w:i/>
          <w:iCs/>
          <w:sz w:val="24"/>
          <w:lang w:val="en-ID"/>
        </w:rPr>
        <w:t xml:space="preserve">Metode </w:t>
      </w:r>
      <w:proofErr w:type="spellStart"/>
      <w:r w:rsidRPr="004E59B2">
        <w:rPr>
          <w:i/>
          <w:iCs/>
          <w:sz w:val="24"/>
          <w:lang w:val="en-ID"/>
        </w:rPr>
        <w:t>Penelitian</w:t>
      </w:r>
      <w:proofErr w:type="spellEnd"/>
      <w:r w:rsidRPr="004E59B2">
        <w:rPr>
          <w:i/>
          <w:iCs/>
          <w:sz w:val="24"/>
          <w:lang w:val="en-ID"/>
        </w:rPr>
        <w:t xml:space="preserve"> Sastra</w:t>
      </w:r>
      <w:r w:rsidRPr="004E59B2">
        <w:rPr>
          <w:sz w:val="24"/>
          <w:lang w:val="en-ID"/>
        </w:rPr>
        <w:t>. Pustaka Pelajar.</w:t>
      </w:r>
    </w:p>
    <w:p w14:paraId="1118D2A8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proofErr w:type="spellStart"/>
      <w:r w:rsidRPr="004E59B2">
        <w:rPr>
          <w:sz w:val="24"/>
          <w:lang w:val="en-ID"/>
        </w:rPr>
        <w:lastRenderedPageBreak/>
        <w:t>Sudjiman</w:t>
      </w:r>
      <w:proofErr w:type="spellEnd"/>
      <w:r w:rsidRPr="004E59B2">
        <w:rPr>
          <w:sz w:val="24"/>
          <w:lang w:val="en-ID"/>
        </w:rPr>
        <w:t xml:space="preserve">, P. (1993). </w:t>
      </w:r>
      <w:r w:rsidRPr="004E59B2">
        <w:rPr>
          <w:i/>
          <w:iCs/>
          <w:sz w:val="24"/>
          <w:lang w:val="en-ID"/>
        </w:rPr>
        <w:t xml:space="preserve">Bunga </w:t>
      </w:r>
      <w:proofErr w:type="spellStart"/>
      <w:r w:rsidRPr="004E59B2">
        <w:rPr>
          <w:i/>
          <w:iCs/>
          <w:sz w:val="24"/>
          <w:lang w:val="en-ID"/>
        </w:rPr>
        <w:t>Rampai</w:t>
      </w:r>
      <w:proofErr w:type="spellEnd"/>
      <w:r w:rsidRPr="004E59B2">
        <w:rPr>
          <w:i/>
          <w:iCs/>
          <w:sz w:val="24"/>
          <w:lang w:val="en-ID"/>
        </w:rPr>
        <w:t xml:space="preserve"> Stilistika</w:t>
      </w:r>
      <w:r w:rsidRPr="004E59B2">
        <w:rPr>
          <w:sz w:val="24"/>
          <w:lang w:val="en-ID"/>
        </w:rPr>
        <w:t>. Pustaka Utama Grafiti.</w:t>
      </w:r>
    </w:p>
    <w:p w14:paraId="0056203F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Sugiarti. (2020). </w:t>
      </w:r>
      <w:r w:rsidRPr="004E59B2">
        <w:rPr>
          <w:i/>
          <w:iCs/>
          <w:sz w:val="24"/>
          <w:lang w:val="en-ID"/>
        </w:rPr>
        <w:t xml:space="preserve">Kajian Sastra </w:t>
      </w:r>
      <w:proofErr w:type="spellStart"/>
      <w:r w:rsidRPr="004E59B2">
        <w:rPr>
          <w:i/>
          <w:iCs/>
          <w:sz w:val="24"/>
          <w:lang w:val="en-ID"/>
        </w:rPr>
        <w:t>Kontemporer</w:t>
      </w:r>
      <w:proofErr w:type="spellEnd"/>
      <w:r w:rsidRPr="004E59B2">
        <w:rPr>
          <w:sz w:val="24"/>
          <w:lang w:val="en-ID"/>
        </w:rPr>
        <w:t>. UMM Press.</w:t>
      </w:r>
    </w:p>
    <w:p w14:paraId="031FC09F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proofErr w:type="spellStart"/>
      <w:r w:rsidRPr="004E59B2">
        <w:rPr>
          <w:sz w:val="24"/>
          <w:lang w:val="en-ID"/>
        </w:rPr>
        <w:t>Tarigan</w:t>
      </w:r>
      <w:proofErr w:type="spellEnd"/>
      <w:r w:rsidRPr="004E59B2">
        <w:rPr>
          <w:sz w:val="24"/>
          <w:lang w:val="en-ID"/>
        </w:rPr>
        <w:t xml:space="preserve">, H. G. (2013). </w:t>
      </w:r>
      <w:proofErr w:type="spellStart"/>
      <w:r w:rsidRPr="004E59B2">
        <w:rPr>
          <w:i/>
          <w:iCs/>
          <w:sz w:val="24"/>
          <w:lang w:val="en-ID"/>
        </w:rPr>
        <w:t>Prinsip-Prinsip</w:t>
      </w:r>
      <w:proofErr w:type="spellEnd"/>
      <w:r w:rsidRPr="004E59B2">
        <w:rPr>
          <w:i/>
          <w:iCs/>
          <w:sz w:val="24"/>
          <w:lang w:val="en-ID"/>
        </w:rPr>
        <w:t xml:space="preserve"> Dasar Sastra</w:t>
      </w:r>
      <w:r w:rsidRPr="004E59B2">
        <w:rPr>
          <w:sz w:val="24"/>
          <w:lang w:val="en-ID"/>
        </w:rPr>
        <w:t>. Angkasa.</w:t>
      </w:r>
    </w:p>
    <w:p w14:paraId="742D3BEC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Teeuw, A. (2015). </w:t>
      </w:r>
      <w:r w:rsidRPr="004E59B2">
        <w:rPr>
          <w:i/>
          <w:iCs/>
          <w:sz w:val="24"/>
          <w:lang w:val="en-ID"/>
        </w:rPr>
        <w:t xml:space="preserve">Sastra dan </w:t>
      </w:r>
      <w:proofErr w:type="spellStart"/>
      <w:r w:rsidRPr="004E59B2">
        <w:rPr>
          <w:i/>
          <w:iCs/>
          <w:sz w:val="24"/>
          <w:lang w:val="en-ID"/>
        </w:rPr>
        <w:t>Ilmu</w:t>
      </w:r>
      <w:proofErr w:type="spellEnd"/>
      <w:r w:rsidRPr="004E59B2">
        <w:rPr>
          <w:i/>
          <w:iCs/>
          <w:sz w:val="24"/>
          <w:lang w:val="en-ID"/>
        </w:rPr>
        <w:t xml:space="preserve"> Sastra</w:t>
      </w:r>
      <w:r w:rsidRPr="004E59B2">
        <w:rPr>
          <w:sz w:val="24"/>
          <w:lang w:val="en-ID"/>
        </w:rPr>
        <w:t>. Dunia Pustaka Jaya.</w:t>
      </w:r>
    </w:p>
    <w:p w14:paraId="0660C2BD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Wellek, R., &amp; Warren, A. (2016). </w:t>
      </w:r>
      <w:r w:rsidRPr="004E59B2">
        <w:rPr>
          <w:i/>
          <w:iCs/>
          <w:sz w:val="24"/>
          <w:lang w:val="en-ID"/>
        </w:rPr>
        <w:t>Teori Kesusastraan</w:t>
      </w:r>
      <w:r w:rsidRPr="004E59B2">
        <w:rPr>
          <w:sz w:val="24"/>
          <w:lang w:val="en-ID"/>
        </w:rPr>
        <w:t>. Gramedia Pustaka Utama.</w:t>
      </w:r>
    </w:p>
    <w:p w14:paraId="491B8395" w14:textId="77777777" w:rsidR="004E59B2" w:rsidRPr="004E59B2" w:rsidRDefault="004E59B2" w:rsidP="004E59B2">
      <w:pPr>
        <w:ind w:left="709" w:hanging="709"/>
        <w:rPr>
          <w:sz w:val="24"/>
          <w:lang w:val="en-ID"/>
        </w:rPr>
      </w:pPr>
      <w:r w:rsidRPr="004E59B2">
        <w:rPr>
          <w:sz w:val="24"/>
          <w:lang w:val="en-ID"/>
        </w:rPr>
        <w:t xml:space="preserve">Yunus, U. (2018). </w:t>
      </w:r>
      <w:proofErr w:type="spellStart"/>
      <w:r w:rsidRPr="004E59B2">
        <w:rPr>
          <w:i/>
          <w:iCs/>
          <w:sz w:val="24"/>
          <w:lang w:val="en-ID"/>
        </w:rPr>
        <w:t>Retorika</w:t>
      </w:r>
      <w:proofErr w:type="spellEnd"/>
      <w:r w:rsidRPr="004E59B2">
        <w:rPr>
          <w:i/>
          <w:iCs/>
          <w:sz w:val="24"/>
          <w:lang w:val="en-ID"/>
        </w:rPr>
        <w:t xml:space="preserve"> dan </w:t>
      </w:r>
      <w:proofErr w:type="spellStart"/>
      <w:r w:rsidRPr="004E59B2">
        <w:rPr>
          <w:i/>
          <w:iCs/>
          <w:sz w:val="24"/>
          <w:lang w:val="en-ID"/>
        </w:rPr>
        <w:t>Stilistika</w:t>
      </w:r>
      <w:proofErr w:type="spellEnd"/>
      <w:r w:rsidRPr="004E59B2">
        <w:rPr>
          <w:i/>
          <w:iCs/>
          <w:sz w:val="24"/>
          <w:lang w:val="en-ID"/>
        </w:rPr>
        <w:t xml:space="preserve"> </w:t>
      </w:r>
      <w:proofErr w:type="spellStart"/>
      <w:r w:rsidRPr="004E59B2">
        <w:rPr>
          <w:i/>
          <w:iCs/>
          <w:sz w:val="24"/>
          <w:lang w:val="en-ID"/>
        </w:rPr>
        <w:t>dalam</w:t>
      </w:r>
      <w:proofErr w:type="spellEnd"/>
      <w:r w:rsidRPr="004E59B2">
        <w:rPr>
          <w:i/>
          <w:iCs/>
          <w:sz w:val="24"/>
          <w:lang w:val="en-ID"/>
        </w:rPr>
        <w:t xml:space="preserve"> Sastra Indonesia</w:t>
      </w:r>
      <w:r w:rsidRPr="004E59B2">
        <w:rPr>
          <w:sz w:val="24"/>
          <w:lang w:val="en-ID"/>
        </w:rPr>
        <w:t xml:space="preserve">. </w:t>
      </w:r>
      <w:proofErr w:type="spellStart"/>
      <w:r w:rsidRPr="004E59B2">
        <w:rPr>
          <w:sz w:val="24"/>
          <w:lang w:val="en-ID"/>
        </w:rPr>
        <w:t>Penerbit</w:t>
      </w:r>
      <w:proofErr w:type="spellEnd"/>
      <w:r w:rsidRPr="004E59B2">
        <w:rPr>
          <w:sz w:val="24"/>
          <w:lang w:val="en-ID"/>
        </w:rPr>
        <w:t xml:space="preserve"> </w:t>
      </w:r>
      <w:proofErr w:type="spellStart"/>
      <w:r w:rsidRPr="004E59B2">
        <w:rPr>
          <w:sz w:val="24"/>
          <w:lang w:val="en-ID"/>
        </w:rPr>
        <w:t>Ombak</w:t>
      </w:r>
      <w:proofErr w:type="spellEnd"/>
      <w:r w:rsidRPr="004E59B2">
        <w:rPr>
          <w:sz w:val="24"/>
          <w:lang w:val="en-ID"/>
        </w:rPr>
        <w:t>.</w:t>
      </w:r>
    </w:p>
    <w:p w14:paraId="5DACFE64" w14:textId="0F1E3093" w:rsidR="008673B9" w:rsidRPr="00FB15C2" w:rsidRDefault="008673B9" w:rsidP="008673B9">
      <w:pPr>
        <w:rPr>
          <w:b/>
          <w:i/>
          <w:sz w:val="22"/>
          <w:lang w:val="id-ID"/>
        </w:rPr>
      </w:pPr>
    </w:p>
    <w:p w14:paraId="50A81918" w14:textId="77777777" w:rsidR="008673B9" w:rsidRPr="00541B49" w:rsidRDefault="008673B9" w:rsidP="008673B9">
      <w:pPr>
        <w:rPr>
          <w:sz w:val="24"/>
        </w:rPr>
      </w:pPr>
    </w:p>
    <w:p w14:paraId="5BD79498" w14:textId="77777777" w:rsidR="008673B9" w:rsidRPr="00541B49" w:rsidRDefault="008673B9" w:rsidP="008673B9">
      <w:pPr>
        <w:rPr>
          <w:sz w:val="24"/>
        </w:rPr>
        <w:sectPr w:rsidR="008673B9" w:rsidRPr="00541B49" w:rsidSect="00081FC8">
          <w:type w:val="continuous"/>
          <w:pgSz w:w="11900" w:h="16840"/>
          <w:pgMar w:top="1134" w:right="1134" w:bottom="1134" w:left="1134" w:header="567" w:footer="851" w:gutter="0"/>
          <w:cols w:num="2" w:space="425"/>
          <w:docGrid w:linePitch="360"/>
        </w:sectPr>
      </w:pPr>
    </w:p>
    <w:p w14:paraId="786C741E" w14:textId="77777777" w:rsidR="008673B9" w:rsidRDefault="008673B9" w:rsidP="008673B9">
      <w:pPr>
        <w:spacing w:line="240" w:lineRule="auto"/>
        <w:ind w:left="829" w:right="132"/>
        <w:rPr>
          <w:sz w:val="24"/>
        </w:rPr>
        <w:sectPr w:rsidR="008673B9">
          <w:type w:val="continuous"/>
          <w:pgSz w:w="11900" w:h="16840"/>
          <w:pgMar w:top="1134" w:right="851" w:bottom="1171" w:left="851" w:header="567" w:footer="850" w:gutter="0"/>
          <w:pgNumType w:start="1"/>
          <w:cols w:space="720"/>
          <w:docGrid w:linePitch="360"/>
        </w:sectPr>
      </w:pPr>
    </w:p>
    <w:p w14:paraId="73AF8820" w14:textId="77777777" w:rsidR="008673B9" w:rsidRDefault="008673B9" w:rsidP="008673B9">
      <w:pPr>
        <w:spacing w:line="240" w:lineRule="auto"/>
        <w:ind w:left="829" w:right="132"/>
        <w:rPr>
          <w:sz w:val="24"/>
        </w:rPr>
      </w:pPr>
    </w:p>
    <w:p w14:paraId="5E6A620C" w14:textId="77777777" w:rsidR="00895543" w:rsidRDefault="00895543"/>
    <w:sectPr w:rsidR="00895543">
      <w:type w:val="continuous"/>
      <w:pgSz w:w="11900" w:h="16840"/>
      <w:pgMar w:top="1134" w:right="851" w:bottom="1171" w:left="851" w:header="567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7FCA" w14:textId="77777777" w:rsidR="004A393D" w:rsidRDefault="004A393D">
      <w:pPr>
        <w:spacing w:line="240" w:lineRule="auto"/>
      </w:pPr>
      <w:r>
        <w:separator/>
      </w:r>
    </w:p>
  </w:endnote>
  <w:endnote w:type="continuationSeparator" w:id="0">
    <w:p w14:paraId="79D248FB" w14:textId="77777777" w:rsidR="004A393D" w:rsidRDefault="004A3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variable"/>
    <w:sig w:usb0="8000006F" w:usb1="5000004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Segoe UI Variable Display Semib">
    <w:altName w:val="Segoe UI"/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Myanmar Text">
    <w:panose1 w:val="020B0502040204020203"/>
    <w:charset w:val="00"/>
    <w:family w:val="swiss"/>
    <w:pitch w:val="variable"/>
    <w:sig w:usb0="0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F5D6" w14:textId="77777777" w:rsidR="00781349" w:rsidRDefault="00466A81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2</w:t>
    </w:r>
    <w:r>
      <w:fldChar w:fldCharType="end"/>
    </w:r>
  </w:p>
  <w:p w14:paraId="071EC6BF" w14:textId="77777777" w:rsidR="00781349" w:rsidRDefault="00466A81">
    <w:pPr>
      <w:pStyle w:val="Footer"/>
      <w:ind w:right="360" w:firstLine="360"/>
    </w:pPr>
    <w:r>
      <w:t>Author</w:t>
    </w:r>
    <w:r>
      <w:tab/>
    </w:r>
    <w:r>
      <w:tab/>
    </w:r>
    <w:r>
      <w:rPr>
        <w:sz w:val="16"/>
      </w:rPr>
      <w:t>https://doi.org/xx.xxxxx/</w:t>
    </w:r>
    <w:r>
      <w:rPr>
        <w:sz w:val="16"/>
      </w:rPr>
      <w:fldChar w:fldCharType="begin"/>
    </w:r>
    <w:r>
      <w:rPr>
        <w:sz w:val="16"/>
      </w:rPr>
      <w:instrText xml:space="preserve"> MACROBUTTON DOI xxxxx 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7958" w14:textId="77777777" w:rsidR="00452838" w:rsidRDefault="0045283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2FF6F1" wp14:editId="6FE02C46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6841490" cy="347345"/>
              <wp:effectExtent l="0" t="0" r="0" b="0"/>
              <wp:wrapTopAndBottom/>
              <wp:docPr id="6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1838" cy="347345"/>
                        <a:chOff x="321" y="14850"/>
                        <a:chExt cx="11601" cy="547"/>
                      </a:xfrm>
                    </wpg:grpSpPr>
                    <wps:wsp>
                      <wps:cNvPr id="7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A8FC" w14:textId="77777777" w:rsidR="00452838" w:rsidRPr="00DD2541" w:rsidRDefault="00452838" w:rsidP="003A7062">
                            <w:pPr>
                              <w:pStyle w:val="Header"/>
                              <w:spacing w:line="240" w:lineRule="auto"/>
                              <w:ind w:left="426"/>
                              <w:jc w:val="left"/>
                              <w:rPr>
                                <w:rFonts w:ascii="Calisto MT" w:hAnsi="Calisto MT" w:cs="Times New Roman"/>
                                <w:b/>
                                <w:szCs w:val="18"/>
                              </w:rPr>
                            </w:pPr>
                            <w:r w:rsidRPr="00DD2541">
                              <w:rPr>
                                <w:rFonts w:ascii="Calisto MT" w:hAnsi="Calisto MT" w:cs="Times New Roman"/>
                                <w:b/>
                                <w:sz w:val="20"/>
                                <w:szCs w:val="18"/>
                              </w:rPr>
                              <w:t xml:space="preserve">MEMACE: </w:t>
                            </w:r>
                            <w:proofErr w:type="spellStart"/>
                            <w:r w:rsidRPr="00DD2541">
                              <w:rPr>
                                <w:rFonts w:ascii="Calisto MT" w:hAnsi="Calisto MT" w:cs="Times New Roman"/>
                                <w:b/>
                                <w:sz w:val="20"/>
                                <w:szCs w:val="18"/>
                              </w:rPr>
                              <w:t>Jurnal</w:t>
                            </w:r>
                            <w:proofErr w:type="spellEnd"/>
                            <w:r w:rsidRPr="00DD2541">
                              <w:rPr>
                                <w:rFonts w:ascii="Calisto MT" w:hAnsi="Calisto MT" w:cs="Times New Roman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2541">
                              <w:rPr>
                                <w:rFonts w:ascii="Calisto MT" w:hAnsi="Calisto MT" w:cs="Times New Roman"/>
                                <w:b/>
                                <w:sz w:val="20"/>
                                <w:szCs w:val="18"/>
                              </w:rPr>
                              <w:t>Linguistik</w:t>
                            </w:r>
                            <w:proofErr w:type="spellEnd"/>
                            <w:r w:rsidRPr="00DD2541">
                              <w:rPr>
                                <w:rFonts w:ascii="Calisto MT" w:hAnsi="Calisto MT" w:cs="Times New Roman"/>
                                <w:b/>
                                <w:sz w:val="20"/>
                                <w:szCs w:val="18"/>
                              </w:rPr>
                              <w:t>, Pendidikan Bahasa Indonesia dan Asing</w:t>
                            </w:r>
                          </w:p>
                          <w:p w14:paraId="52CDE344" w14:textId="77777777" w:rsidR="00452838" w:rsidRPr="00DD2541" w:rsidRDefault="00452838">
                            <w:pPr>
                              <w:pStyle w:val="Header"/>
                              <w:rPr>
                                <w:rFonts w:ascii="Calisto MT" w:hAnsi="Calisto M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705D0" w14:textId="77777777" w:rsidR="00452838" w:rsidRPr="003A7062" w:rsidRDefault="00452838">
                            <w:pPr>
                              <w:pStyle w:val="Footer"/>
                            </w:pPr>
                            <w:r w:rsidRPr="003A7062">
                              <w:t xml:space="preserve">Page </w:t>
                            </w:r>
                            <w:r w:rsidRPr="003A7062">
                              <w:fldChar w:fldCharType="begin"/>
                            </w:r>
                            <w:r w:rsidRPr="003A7062">
                              <w:instrText xml:space="preserve"> PAGE   \* MERGEFORMAT </w:instrText>
                            </w:r>
                            <w:r w:rsidRPr="003A7062">
                              <w:fldChar w:fldCharType="separate"/>
                            </w:r>
                            <w:r w:rsidR="00364299">
                              <w:rPr>
                                <w:noProof/>
                              </w:rPr>
                              <w:t>2</w:t>
                            </w:r>
                            <w:r w:rsidRPr="003A7062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2FF6F1" id="Group 156" o:spid="_x0000_s1026" style="position:absolute;left:0;text-align:left;margin-left:0;margin-top:0;width:538.7pt;height:27.3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" fillcolor="#ffc000 [3207]" stroked="f">
                <v:textbox>
                  <w:txbxContent>
                    <w:p w14:paraId="620EA8FC" w14:textId="77777777" w:rsidR="00452838" w:rsidRPr="00DD2541" w:rsidRDefault="00452838" w:rsidP="003A7062">
                      <w:pPr>
                        <w:pStyle w:val="Header"/>
                        <w:spacing w:line="240" w:lineRule="auto"/>
                        <w:ind w:left="426"/>
                        <w:jc w:val="left"/>
                        <w:rPr>
                          <w:rFonts w:ascii="Calisto MT" w:hAnsi="Calisto MT" w:cs="Times New Roman"/>
                          <w:b/>
                          <w:szCs w:val="18"/>
                        </w:rPr>
                      </w:pPr>
                      <w:r w:rsidRPr="00DD2541">
                        <w:rPr>
                          <w:rFonts w:ascii="Calisto MT" w:hAnsi="Calisto MT" w:cs="Times New Roman"/>
                          <w:b/>
                          <w:sz w:val="20"/>
                          <w:szCs w:val="18"/>
                        </w:rPr>
                        <w:t xml:space="preserve">MEMACE: </w:t>
                      </w:r>
                      <w:proofErr w:type="spellStart"/>
                      <w:r w:rsidRPr="00DD2541">
                        <w:rPr>
                          <w:rFonts w:ascii="Calisto MT" w:hAnsi="Calisto MT" w:cs="Times New Roman"/>
                          <w:b/>
                          <w:sz w:val="20"/>
                          <w:szCs w:val="18"/>
                        </w:rPr>
                        <w:t>Jurnal</w:t>
                      </w:r>
                      <w:proofErr w:type="spellEnd"/>
                      <w:r w:rsidRPr="00DD2541">
                        <w:rPr>
                          <w:rFonts w:ascii="Calisto MT" w:hAnsi="Calisto MT" w:cs="Times New Roman"/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DD2541">
                        <w:rPr>
                          <w:rFonts w:ascii="Calisto MT" w:hAnsi="Calisto MT" w:cs="Times New Roman"/>
                          <w:b/>
                          <w:sz w:val="20"/>
                          <w:szCs w:val="18"/>
                        </w:rPr>
                        <w:t>Linguistik</w:t>
                      </w:r>
                      <w:proofErr w:type="spellEnd"/>
                      <w:r w:rsidRPr="00DD2541">
                        <w:rPr>
                          <w:rFonts w:ascii="Calisto MT" w:hAnsi="Calisto MT" w:cs="Times New Roman"/>
                          <w:b/>
                          <w:sz w:val="20"/>
                          <w:szCs w:val="18"/>
                        </w:rPr>
                        <w:t>, Pendidikan Bahasa Indonesia dan Asing</w:t>
                      </w:r>
                    </w:p>
                    <w:p w14:paraId="52CDE344" w14:textId="77777777" w:rsidR="00452838" w:rsidRPr="00DD2541" w:rsidRDefault="00452838">
                      <w:pPr>
                        <w:pStyle w:val="Header"/>
                        <w:rPr>
                          <w:rFonts w:ascii="Calisto MT" w:hAnsi="Calisto MT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" fillcolor="#ffc000 [3207]" stroked="f">
                <v:textbox>
                  <w:txbxContent>
                    <w:p w14:paraId="41C705D0" w14:textId="77777777" w:rsidR="00452838" w:rsidRPr="003A7062" w:rsidRDefault="00452838">
                      <w:pPr>
                        <w:pStyle w:val="Footer"/>
                      </w:pPr>
                      <w:r w:rsidRPr="003A7062">
                        <w:t xml:space="preserve">Page </w:t>
                      </w:r>
                      <w:r w:rsidRPr="003A7062">
                        <w:fldChar w:fldCharType="begin"/>
                      </w:r>
                      <w:r w:rsidRPr="003A7062">
                        <w:instrText xml:space="preserve"> PAGE   \* MERGEFORMAT </w:instrText>
                      </w:r>
                      <w:r w:rsidRPr="003A7062">
                        <w:fldChar w:fldCharType="separate"/>
                      </w:r>
                      <w:r w:rsidR="00364299">
                        <w:rPr>
                          <w:noProof/>
                        </w:rPr>
                        <w:t>2</w:t>
                      </w:r>
                      <w:r w:rsidRPr="003A7062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<w10:wrap type="topAndBottom" anchorx="page" anchory="line"/>
            </v:group>
          </w:pict>
        </mc:Fallback>
      </mc:AlternateContent>
    </w:r>
  </w:p>
  <w:p w14:paraId="239A8E00" w14:textId="3E648C7F" w:rsidR="00781349" w:rsidRDefault="00781349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0C14" w14:textId="77777777" w:rsidR="00452838" w:rsidRDefault="0045283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6713C4" wp14:editId="3020208B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6472555" cy="347345"/>
              <wp:effectExtent l="0" t="0" r="444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2990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21" y="14903"/>
                          <a:ext cx="9399" cy="43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45669" w14:textId="1B704EC8" w:rsidR="00452838" w:rsidRPr="003A7062" w:rsidRDefault="00452838" w:rsidP="00452838">
                            <w:pPr>
                              <w:pStyle w:val="Header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3CFA4" w14:textId="77777777" w:rsidR="00452838" w:rsidRPr="003A7062" w:rsidRDefault="00452838">
                            <w:pPr>
                              <w:pStyle w:val="Footer"/>
                            </w:pPr>
                            <w:r w:rsidRPr="003A7062">
                              <w:t xml:space="preserve">Page </w:t>
                            </w:r>
                            <w:r w:rsidRPr="003A7062">
                              <w:fldChar w:fldCharType="begin"/>
                            </w:r>
                            <w:r w:rsidRPr="003A7062">
                              <w:instrText xml:space="preserve"> PAGE   \* MERGEFORMAT </w:instrText>
                            </w:r>
                            <w:r w:rsidRPr="003A7062">
                              <w:fldChar w:fldCharType="separate"/>
                            </w:r>
                            <w:r w:rsidR="00364299">
                              <w:rPr>
                                <w:noProof/>
                              </w:rPr>
                              <w:t>1</w:t>
                            </w:r>
                            <w:r w:rsidRPr="003A7062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6713C4" id="_x0000_s1030" style="position:absolute;left:0;text-align:left;margin-left:0;margin-top:0;width:509.65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">
              <v:rect id="Rectangle 157" o:spid="_x0000_s1031" style="position:absolute;left:321;top:14903;width:939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" fillcolor="#ffc000 [3207]" stroked="f" strokecolor="#943634">
                <v:textbox>
                  <w:txbxContent>
                    <w:p w14:paraId="42F45669" w14:textId="1B704EC8" w:rsidR="00452838" w:rsidRPr="003A7062" w:rsidRDefault="00452838" w:rsidP="00452838">
                      <w:pPr>
                        <w:pStyle w:val="Header"/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ect>
              <v:rect id="Rectangle 158" o:spid="_x0000_s1032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" fillcolor="#ffc000 [3207]" stroked="f">
                <v:textbox>
                  <w:txbxContent>
                    <w:p w14:paraId="32A3CFA4" w14:textId="77777777" w:rsidR="00452838" w:rsidRPr="003A7062" w:rsidRDefault="00452838">
                      <w:pPr>
                        <w:pStyle w:val="Footer"/>
                      </w:pPr>
                      <w:r w:rsidRPr="003A7062">
                        <w:t xml:space="preserve">Page </w:t>
                      </w:r>
                      <w:r w:rsidRPr="003A7062">
                        <w:fldChar w:fldCharType="begin"/>
                      </w:r>
                      <w:r w:rsidRPr="003A7062">
                        <w:instrText xml:space="preserve"> PAGE   \* MERGEFORMAT </w:instrText>
                      </w:r>
                      <w:r w:rsidRPr="003A7062">
                        <w:fldChar w:fldCharType="separate"/>
                      </w:r>
                      <w:r w:rsidR="00364299">
                        <w:rPr>
                          <w:noProof/>
                        </w:rPr>
                        <w:t>1</w:t>
                      </w:r>
                      <w:r w:rsidRPr="003A7062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33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" filled="f" stroked="f"/>
              <w10:wrap type="topAndBottom" anchorx="page" anchory="line"/>
            </v:group>
          </w:pict>
        </mc:Fallback>
      </mc:AlternateContent>
    </w:r>
  </w:p>
  <w:p w14:paraId="100F7277" w14:textId="1673278E" w:rsidR="00781349" w:rsidRPr="00FB15C2" w:rsidRDefault="00781349" w:rsidP="00FB15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0484" w14:textId="77777777" w:rsidR="004A393D" w:rsidRDefault="004A393D">
      <w:pPr>
        <w:spacing w:line="240" w:lineRule="auto"/>
      </w:pPr>
      <w:r>
        <w:separator/>
      </w:r>
    </w:p>
  </w:footnote>
  <w:footnote w:type="continuationSeparator" w:id="0">
    <w:p w14:paraId="6FA6335E" w14:textId="77777777" w:rsidR="004A393D" w:rsidRDefault="004A3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DD12" w14:textId="77777777" w:rsidR="00781349" w:rsidRDefault="00466A81">
    <w:pPr>
      <w:pStyle w:val="Header"/>
      <w:tabs>
        <w:tab w:val="clear" w:pos="4680"/>
        <w:tab w:val="clear" w:pos="9360"/>
      </w:tabs>
      <w:jc w:val="center"/>
    </w:pPr>
    <w:r>
      <w:rPr>
        <w:smallCaps/>
        <w:color w:val="808080"/>
        <w:sz w:val="13"/>
        <w:szCs w:val="15"/>
      </w:rPr>
      <w:fldChar w:fldCharType="begin"/>
    </w:r>
    <w:r>
      <w:rPr>
        <w:smallCaps/>
        <w:color w:val="808080"/>
        <w:sz w:val="13"/>
        <w:szCs w:val="15"/>
      </w:rPr>
      <w:instrText xml:space="preserve"> PAGE  \* MERGEFORMAT </w:instrText>
    </w:r>
    <w:r>
      <w:rPr>
        <w:smallCaps/>
        <w:color w:val="808080"/>
        <w:sz w:val="13"/>
        <w:szCs w:val="15"/>
      </w:rPr>
      <w:fldChar w:fldCharType="separate"/>
    </w:r>
    <w:r>
      <w:rPr>
        <w:smallCaps/>
        <w:color w:val="808080"/>
        <w:sz w:val="13"/>
        <w:szCs w:val="15"/>
      </w:rPr>
      <w:t>212</w:t>
    </w:r>
    <w:r>
      <w:rPr>
        <w:smallCaps/>
        <w:color w:val="808080"/>
        <w:sz w:val="13"/>
        <w:szCs w:val="15"/>
      </w:rPr>
      <w:fldChar w:fldCharType="end"/>
    </w:r>
    <w:r>
      <w:rPr>
        <w:smallCaps/>
        <w:color w:val="808080"/>
        <w:sz w:val="13"/>
        <w:szCs w:val="15"/>
      </w:rPr>
      <w:t xml:space="preserve">Jurnal </w:t>
    </w:r>
    <w:proofErr w:type="spellStart"/>
    <w:r>
      <w:rPr>
        <w:smallCaps/>
        <w:color w:val="808080"/>
        <w:sz w:val="13"/>
        <w:szCs w:val="15"/>
      </w:rPr>
      <w:t>Optimasi</w:t>
    </w:r>
    <w:proofErr w:type="spellEnd"/>
    <w:r>
      <w:rPr>
        <w:smallCaps/>
        <w:color w:val="808080"/>
        <w:sz w:val="13"/>
        <w:szCs w:val="15"/>
      </w:rPr>
      <w:t xml:space="preserve"> </w:t>
    </w:r>
    <w:proofErr w:type="spellStart"/>
    <w:r>
      <w:rPr>
        <w:smallCaps/>
        <w:color w:val="808080"/>
        <w:sz w:val="13"/>
        <w:szCs w:val="15"/>
      </w:rPr>
      <w:t>Sistem</w:t>
    </w:r>
    <w:proofErr w:type="spellEnd"/>
    <w:r>
      <w:rPr>
        <w:smallCaps/>
        <w:color w:val="808080"/>
        <w:sz w:val="13"/>
        <w:szCs w:val="15"/>
      </w:rPr>
      <w:t xml:space="preserve"> Industri</w:t>
    </w:r>
    <w:r>
      <w:rPr>
        <w:color w:val="808080"/>
        <w:sz w:val="11"/>
      </w:rPr>
      <w:t xml:space="preserve"> </w:t>
    </w:r>
    <w:r>
      <w:rPr>
        <w:color w:val="808080"/>
        <w:sz w:val="13"/>
      </w:rPr>
      <w:t>- xx (2017) xxx-xxx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116D" w14:textId="0373A44D" w:rsidR="00B65052" w:rsidRDefault="00B65052">
    <w:pPr>
      <w:pStyle w:val="Header"/>
    </w:pPr>
  </w:p>
  <w:p w14:paraId="7DB60BAF" w14:textId="7AEEE88D" w:rsidR="00781349" w:rsidRDefault="00781349">
    <w:pPr>
      <w:pStyle w:val="Header"/>
      <w:jc w:val="center"/>
      <w:rPr>
        <w:b/>
        <w:bCs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Grid-Accent4"/>
      <w:tblW w:w="4894" w:type="pct"/>
      <w:tblInd w:w="108" w:type="dxa"/>
      <w:tblBorders>
        <w:left w:val="none" w:sz="0" w:space="0" w:color="auto"/>
        <w:bottom w:val="single" w:sz="18" w:space="0" w:color="FFC000" w:themeColor="accent4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153"/>
      <w:gridCol w:w="3275"/>
    </w:tblGrid>
    <w:tr w:rsidR="00B72E2D" w14:paraId="3D18120A" w14:textId="77777777" w:rsidTr="000D23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6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3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21BB10C" w14:textId="0FFD4FE5" w:rsidR="00E51B89" w:rsidRPr="00E51B89" w:rsidRDefault="00DA138F" w:rsidP="00E51B89">
          <w:pPr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4144" behindDoc="0" locked="0" layoutInCell="1" allowOverlap="1" wp14:anchorId="64B1F2EB" wp14:editId="764E40B5">
                <wp:simplePos x="0" y="0"/>
                <wp:positionH relativeFrom="column">
                  <wp:posOffset>-34290</wp:posOffset>
                </wp:positionH>
                <wp:positionV relativeFrom="paragraph">
                  <wp:posOffset>635</wp:posOffset>
                </wp:positionV>
                <wp:extent cx="3916045" cy="1028700"/>
                <wp:effectExtent l="0" t="0" r="8255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604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7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E5A9247" w14:textId="3D9A72DF" w:rsidR="00250D65" w:rsidRDefault="00186463" w:rsidP="00DA138F">
          <w:pPr>
            <w:spacing w:before="6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 Variable Display Semib" w:hAnsi="Segoe UI Variable Display Semib" w:cs="Myanmar Text"/>
              <w:sz w:val="32"/>
              <w:szCs w:val="36"/>
            </w:rPr>
          </w:pPr>
          <w:r w:rsidRPr="000D2348">
            <w:rPr>
              <w:rFonts w:ascii="Segoe UI Variable Display Semib" w:hAnsi="Segoe UI Variable Display Semib" w:cs="Myanmar Text"/>
              <w:sz w:val="32"/>
              <w:szCs w:val="36"/>
            </w:rPr>
            <w:t>E-ISSN</w:t>
          </w:r>
          <w:r w:rsidR="00116952" w:rsidRPr="000D2348">
            <w:rPr>
              <w:rFonts w:ascii="Segoe UI Variable Display Semib" w:hAnsi="Segoe UI Variable Display Semib" w:cs="Myanmar Text"/>
              <w:sz w:val="32"/>
              <w:szCs w:val="36"/>
            </w:rPr>
            <w:t xml:space="preserve">: </w:t>
          </w:r>
          <w:r w:rsidR="00B30632">
            <w:rPr>
              <w:rFonts w:ascii="Segoe UI Variable Display Semib" w:hAnsi="Segoe UI Variable Display Semib" w:cs="Myanmar Text"/>
              <w:sz w:val="32"/>
              <w:szCs w:val="36"/>
            </w:rPr>
            <w:t>2986</w:t>
          </w:r>
          <w:r w:rsidR="00116952" w:rsidRPr="000D2348">
            <w:rPr>
              <w:rFonts w:ascii="Segoe UI Variable Display Semib" w:hAnsi="Segoe UI Variable Display Semib" w:cs="Myanmar Text"/>
              <w:sz w:val="32"/>
              <w:szCs w:val="36"/>
            </w:rPr>
            <w:t>-</w:t>
          </w:r>
          <w:r w:rsidR="00B30632">
            <w:rPr>
              <w:rFonts w:ascii="Segoe UI Variable Display Semib" w:hAnsi="Segoe UI Variable Display Semib" w:cs="Myanmar Text"/>
              <w:sz w:val="32"/>
              <w:szCs w:val="36"/>
            </w:rPr>
            <w:t>7193</w:t>
          </w:r>
        </w:p>
        <w:p w14:paraId="7AAFDC06" w14:textId="77777777" w:rsidR="00364299" w:rsidRDefault="00364299" w:rsidP="001864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 Variable Display Semib" w:hAnsi="Segoe UI Variable Display Semib" w:cs="Myanmar Text"/>
              <w:sz w:val="20"/>
              <w:szCs w:val="22"/>
            </w:rPr>
          </w:pPr>
        </w:p>
        <w:p w14:paraId="2E2DB662" w14:textId="4C71F3D3" w:rsidR="00116952" w:rsidRDefault="00116952" w:rsidP="001864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 Variable Display Semib" w:hAnsi="Segoe UI Variable Display Semib" w:cs="Myanmar Text"/>
              <w:b w:val="0"/>
              <w:bCs w:val="0"/>
              <w:sz w:val="20"/>
              <w:szCs w:val="22"/>
            </w:rPr>
          </w:pPr>
          <w:r w:rsidRPr="00116952">
            <w:rPr>
              <w:rFonts w:ascii="Segoe UI Variable Display Semib" w:hAnsi="Segoe UI Variable Display Semib" w:cs="Myanmar Text"/>
              <w:sz w:val="20"/>
              <w:szCs w:val="22"/>
            </w:rPr>
            <w:t xml:space="preserve">Vol. </w:t>
          </w:r>
          <w:r w:rsidR="00081FC8">
            <w:rPr>
              <w:rFonts w:ascii="Segoe UI Variable Display Semib" w:hAnsi="Segoe UI Variable Display Semib" w:cs="Myanmar Text"/>
              <w:sz w:val="20"/>
              <w:szCs w:val="22"/>
            </w:rPr>
            <w:t>3</w:t>
          </w:r>
          <w:r w:rsidRPr="00116952">
            <w:rPr>
              <w:rFonts w:ascii="Segoe UI Variable Display Semib" w:hAnsi="Segoe UI Variable Display Semib" w:cs="Myanmar Text"/>
              <w:sz w:val="20"/>
              <w:szCs w:val="22"/>
            </w:rPr>
            <w:t xml:space="preserve">, No. </w:t>
          </w:r>
          <w:r w:rsidR="00081FC8">
            <w:rPr>
              <w:rFonts w:ascii="Segoe UI Variable Display Semib" w:hAnsi="Segoe UI Variable Display Semib" w:cs="Myanmar Text"/>
              <w:sz w:val="20"/>
              <w:szCs w:val="22"/>
            </w:rPr>
            <w:t>1</w:t>
          </w:r>
          <w:r w:rsidRPr="00116952">
            <w:rPr>
              <w:rFonts w:ascii="Segoe UI Variable Display Semib" w:hAnsi="Segoe UI Variable Display Semib" w:cs="Myanmar Text"/>
              <w:sz w:val="20"/>
              <w:szCs w:val="22"/>
            </w:rPr>
            <w:t>,</w:t>
          </w:r>
          <w:r w:rsidR="00A05CF1">
            <w:rPr>
              <w:rFonts w:ascii="Segoe UI Variable Display Semib" w:hAnsi="Segoe UI Variable Display Semib" w:cs="Myanmar Text"/>
              <w:sz w:val="20"/>
              <w:szCs w:val="22"/>
            </w:rPr>
            <w:t xml:space="preserve"> </w:t>
          </w:r>
          <w:r w:rsidR="00081FC8">
            <w:rPr>
              <w:rFonts w:ascii="Segoe UI Variable Display Semib" w:hAnsi="Segoe UI Variable Display Semib" w:cs="Myanmar Text"/>
              <w:sz w:val="20"/>
              <w:szCs w:val="22"/>
            </w:rPr>
            <w:t>Maret</w:t>
          </w:r>
          <w:r w:rsidR="00A05CF1">
            <w:rPr>
              <w:rFonts w:ascii="Segoe UI Variable Display Semib" w:hAnsi="Segoe UI Variable Display Semib" w:cs="Myanmar Text"/>
              <w:sz w:val="20"/>
              <w:szCs w:val="22"/>
            </w:rPr>
            <w:t xml:space="preserve"> </w:t>
          </w:r>
          <w:r w:rsidRPr="00116952">
            <w:rPr>
              <w:rFonts w:ascii="Segoe UI Variable Display Semib" w:hAnsi="Segoe UI Variable Display Semib" w:cs="Myanmar Text"/>
              <w:sz w:val="20"/>
              <w:szCs w:val="22"/>
            </w:rPr>
            <w:t>202</w:t>
          </w:r>
          <w:r w:rsidR="00081FC8">
            <w:rPr>
              <w:rFonts w:ascii="Segoe UI Variable Display Semib" w:hAnsi="Segoe UI Variable Display Semib" w:cs="Myanmar Text"/>
              <w:sz w:val="20"/>
              <w:szCs w:val="22"/>
            </w:rPr>
            <w:t>5</w:t>
          </w:r>
        </w:p>
        <w:p w14:paraId="3594E423" w14:textId="08190221" w:rsidR="000D2348" w:rsidRPr="00116952" w:rsidRDefault="000D2348" w:rsidP="001864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 Variable Display Semib" w:hAnsi="Segoe UI Variable Display Semib" w:cs="Myanmar Text"/>
              <w:b w:val="0"/>
              <w:bCs w:val="0"/>
              <w:sz w:val="20"/>
              <w:szCs w:val="22"/>
            </w:rPr>
          </w:pPr>
          <w:r>
            <w:rPr>
              <w:rFonts w:ascii="Segoe UI Variable Display Semib" w:hAnsi="Segoe UI Variable Display Semib" w:cs="Myanmar Text"/>
              <w:sz w:val="20"/>
              <w:szCs w:val="22"/>
            </w:rPr>
            <w:t>Hal</w:t>
          </w:r>
          <w:r w:rsidR="003A7062">
            <w:rPr>
              <w:rFonts w:ascii="Segoe UI Variable Display Semib" w:hAnsi="Segoe UI Variable Display Semib" w:cs="Myanmar Text"/>
              <w:sz w:val="20"/>
              <w:szCs w:val="22"/>
            </w:rPr>
            <w:t>.</w:t>
          </w:r>
          <w:r>
            <w:rPr>
              <w:rFonts w:ascii="Segoe UI Variable Display Semib" w:hAnsi="Segoe UI Variable Display Semib" w:cs="Myanmar Text"/>
              <w:sz w:val="20"/>
              <w:szCs w:val="22"/>
            </w:rPr>
            <w:t xml:space="preserve"> </w:t>
          </w:r>
          <w:r w:rsidR="00081FC8">
            <w:rPr>
              <w:rFonts w:ascii="Segoe UI Variable Display Semib" w:hAnsi="Segoe UI Variable Display Semib" w:cs="Myanmar Text"/>
              <w:sz w:val="20"/>
              <w:szCs w:val="22"/>
            </w:rPr>
            <w:t>31</w:t>
          </w:r>
          <w:r>
            <w:rPr>
              <w:rFonts w:ascii="Segoe UI Variable Display Semib" w:hAnsi="Segoe UI Variable Display Semib" w:cs="Myanmar Text"/>
              <w:sz w:val="20"/>
              <w:szCs w:val="22"/>
            </w:rPr>
            <w:t>-</w:t>
          </w:r>
          <w:r w:rsidR="00081FC8">
            <w:rPr>
              <w:rFonts w:ascii="Segoe UI Variable Display Semib" w:hAnsi="Segoe UI Variable Display Semib" w:cs="Myanmar Text"/>
              <w:sz w:val="20"/>
              <w:szCs w:val="22"/>
            </w:rPr>
            <w:t>35</w:t>
          </w:r>
        </w:p>
        <w:p w14:paraId="7B63C20B" w14:textId="39C52A6B" w:rsidR="00116952" w:rsidRPr="00250D65" w:rsidRDefault="00116952" w:rsidP="001864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2"/>
            </w:rPr>
          </w:pPr>
        </w:p>
      </w:tc>
    </w:tr>
  </w:tbl>
  <w:p w14:paraId="6825D3DB" w14:textId="4C4DC9AF" w:rsidR="00FF5E9A" w:rsidRDefault="00FF5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29D"/>
    <w:multiLevelType w:val="hybridMultilevel"/>
    <w:tmpl w:val="96F244C0"/>
    <w:lvl w:ilvl="0" w:tplc="043CF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81EC3"/>
    <w:multiLevelType w:val="hybridMultilevel"/>
    <w:tmpl w:val="8DA2E218"/>
    <w:lvl w:ilvl="0" w:tplc="38090017">
      <w:start w:val="1"/>
      <w:numFmt w:val="lowerLetter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7318972">
    <w:abstractNumId w:val="0"/>
  </w:num>
  <w:num w:numId="2" w16cid:durableId="1392190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B9"/>
    <w:rsid w:val="00054230"/>
    <w:rsid w:val="00081FC8"/>
    <w:rsid w:val="00097F3E"/>
    <w:rsid w:val="000D2348"/>
    <w:rsid w:val="00116952"/>
    <w:rsid w:val="00156934"/>
    <w:rsid w:val="00170AF7"/>
    <w:rsid w:val="00186463"/>
    <w:rsid w:val="001D4ED3"/>
    <w:rsid w:val="001F0A21"/>
    <w:rsid w:val="001F4708"/>
    <w:rsid w:val="00246941"/>
    <w:rsid w:val="00250D65"/>
    <w:rsid w:val="00284502"/>
    <w:rsid w:val="002961DB"/>
    <w:rsid w:val="003007B6"/>
    <w:rsid w:val="00315EC7"/>
    <w:rsid w:val="00364299"/>
    <w:rsid w:val="003777E2"/>
    <w:rsid w:val="003846D8"/>
    <w:rsid w:val="003A7062"/>
    <w:rsid w:val="003F3225"/>
    <w:rsid w:val="00424777"/>
    <w:rsid w:val="00452838"/>
    <w:rsid w:val="00466A81"/>
    <w:rsid w:val="004A393D"/>
    <w:rsid w:val="004C3782"/>
    <w:rsid w:val="004E59B2"/>
    <w:rsid w:val="005217B2"/>
    <w:rsid w:val="0057491B"/>
    <w:rsid w:val="005C04C3"/>
    <w:rsid w:val="005C703A"/>
    <w:rsid w:val="00632530"/>
    <w:rsid w:val="006A7A65"/>
    <w:rsid w:val="00781349"/>
    <w:rsid w:val="007A4E43"/>
    <w:rsid w:val="007F5CE5"/>
    <w:rsid w:val="0080735D"/>
    <w:rsid w:val="008673B9"/>
    <w:rsid w:val="00895543"/>
    <w:rsid w:val="008B27CD"/>
    <w:rsid w:val="009070A1"/>
    <w:rsid w:val="009A0E7F"/>
    <w:rsid w:val="00A05CF1"/>
    <w:rsid w:val="00A52FC8"/>
    <w:rsid w:val="00AB0879"/>
    <w:rsid w:val="00AB7A6E"/>
    <w:rsid w:val="00AC2521"/>
    <w:rsid w:val="00AC5AD5"/>
    <w:rsid w:val="00AF06F5"/>
    <w:rsid w:val="00B30632"/>
    <w:rsid w:val="00B65052"/>
    <w:rsid w:val="00B72E2D"/>
    <w:rsid w:val="00B76FAB"/>
    <w:rsid w:val="00B958CD"/>
    <w:rsid w:val="00C679D3"/>
    <w:rsid w:val="00CE5250"/>
    <w:rsid w:val="00D87447"/>
    <w:rsid w:val="00DA138F"/>
    <w:rsid w:val="00DB2561"/>
    <w:rsid w:val="00DD2541"/>
    <w:rsid w:val="00E51B89"/>
    <w:rsid w:val="00E94E2F"/>
    <w:rsid w:val="00E9738A"/>
    <w:rsid w:val="00F6644E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12F79"/>
  <w15:docId w15:val="{874231E4-5970-40D8-B9E8-9589814F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B9"/>
    <w:pPr>
      <w:spacing w:after="0" w:line="276" w:lineRule="auto"/>
      <w:jc w:val="both"/>
    </w:pPr>
    <w:rPr>
      <w:rFonts w:ascii="Times New Roman" w:eastAsia="SimSun" w:hAnsi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unhideWhenUsed/>
    <w:rsid w:val="008673B9"/>
  </w:style>
  <w:style w:type="character" w:customStyle="1" w:styleId="FooterChar">
    <w:name w:val="Footer Char"/>
    <w:basedOn w:val="DefaultParagraphFont"/>
    <w:link w:val="Footer"/>
    <w:uiPriority w:val="99"/>
    <w:rsid w:val="008673B9"/>
  </w:style>
  <w:style w:type="character" w:customStyle="1" w:styleId="HeaderChar">
    <w:name w:val="Header Char"/>
    <w:basedOn w:val="DefaultParagraphFont"/>
    <w:link w:val="Header"/>
    <w:uiPriority w:val="99"/>
    <w:rsid w:val="008673B9"/>
  </w:style>
  <w:style w:type="paragraph" w:styleId="Header">
    <w:name w:val="header"/>
    <w:basedOn w:val="Normal"/>
    <w:link w:val="HeaderChar"/>
    <w:uiPriority w:val="99"/>
    <w:unhideWhenUsed/>
    <w:rsid w:val="008673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8673B9"/>
    <w:rPr>
      <w:rFonts w:ascii="Times New Roman" w:eastAsia="SimSun" w:hAnsi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3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8673B9"/>
    <w:rPr>
      <w:rFonts w:ascii="Times New Roman" w:eastAsia="SimSu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9A"/>
    <w:rPr>
      <w:rFonts w:ascii="Tahoma" w:eastAsia="SimSun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B72E2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0D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0D6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5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53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5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zlindaezlind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MEMACE: Jurnal Linguistik, Pendidikan Bahasa Indonesia, dan Asing</vt:lpstr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MEMACE: Jurnal Linguistik, Pendidikan Bahasa Indonesia, dan Asing</dc:title>
  <dc:creator>Alpan Ahmadi</dc:creator>
  <cp:lastModifiedBy>Hp Ryzen</cp:lastModifiedBy>
  <cp:revision>7</cp:revision>
  <dcterms:created xsi:type="dcterms:W3CDTF">2026-06-06T15:37:00Z</dcterms:created>
  <dcterms:modified xsi:type="dcterms:W3CDTF">2026-06-21T09:57:00Z</dcterms:modified>
</cp:coreProperties>
</file>