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bottom w:val="single" w:sz="12" w:space="0" w:color="262626" w:themeColor="text1" w:themeTint="D9"/>
        </w:tblBorders>
        <w:tblLook w:val="04A0" w:firstRow="1" w:lastRow="0" w:firstColumn="1" w:lastColumn="0" w:noHBand="0" w:noVBand="1"/>
      </w:tblPr>
      <w:tblGrid>
        <w:gridCol w:w="2160"/>
        <w:gridCol w:w="6912"/>
      </w:tblGrid>
      <w:tr w:rsidR="0022388E" w:rsidRPr="002E36EA" w14:paraId="7AA66A45" w14:textId="77777777" w:rsidTr="00986A74">
        <w:trPr>
          <w:trHeight w:val="1127"/>
        </w:trPr>
        <w:tc>
          <w:tcPr>
            <w:tcW w:w="2160" w:type="dxa"/>
            <w:shd w:val="clear" w:color="auto" w:fill="auto"/>
          </w:tcPr>
          <w:p w14:paraId="22634A2C" w14:textId="77777777" w:rsidR="0022388E" w:rsidRPr="002E36EA" w:rsidRDefault="0022388E" w:rsidP="00F67879">
            <w:pPr>
              <w:spacing w:line="140" w:lineRule="exact"/>
              <w:ind w:left="0" w:hanging="2"/>
              <w:jc w:val="center"/>
              <w:rPr>
                <w:color w:val="000000"/>
                <w:sz w:val="24"/>
                <w:szCs w:val="24"/>
              </w:rPr>
            </w:pPr>
            <w:r>
              <w:rPr>
                <w:noProof/>
                <w:color w:val="000000"/>
                <w:sz w:val="24"/>
                <w:szCs w:val="24"/>
                <w:lang w:val="en-US"/>
              </w:rPr>
              <w:drawing>
                <wp:anchor distT="0" distB="0" distL="114300" distR="114300" simplePos="0" relativeHeight="251665408" behindDoc="0" locked="0" layoutInCell="1" allowOverlap="1" wp14:anchorId="3E6D6170" wp14:editId="6C80093C">
                  <wp:simplePos x="0" y="0"/>
                  <wp:positionH relativeFrom="column">
                    <wp:posOffset>160020</wp:posOffset>
                  </wp:positionH>
                  <wp:positionV relativeFrom="paragraph">
                    <wp:posOffset>71120</wp:posOffset>
                  </wp:positionV>
                  <wp:extent cx="975995" cy="775970"/>
                  <wp:effectExtent l="0" t="0" r="0" b="5080"/>
                  <wp:wrapNone/>
                  <wp:docPr id="4" name="Picture 4" descr="Logo JI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IG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99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12" w:type="dxa"/>
            <w:shd w:val="clear" w:color="auto" w:fill="auto"/>
          </w:tcPr>
          <w:p w14:paraId="56213613" w14:textId="77777777" w:rsidR="0022388E" w:rsidRPr="00F67879" w:rsidRDefault="0022388E" w:rsidP="00372BF1">
            <w:pPr>
              <w:spacing w:before="8" w:line="140" w:lineRule="exact"/>
              <w:rPr>
                <w:sz w:val="14"/>
                <w:szCs w:val="14"/>
              </w:rPr>
            </w:pPr>
          </w:p>
          <w:p w14:paraId="1F69D449" w14:textId="18213619" w:rsidR="00442FF6" w:rsidRPr="00C02BAB" w:rsidRDefault="00442FF6" w:rsidP="00442FF6">
            <w:pPr>
              <w:spacing w:line="276" w:lineRule="auto"/>
              <w:ind w:left="0" w:right="424" w:hanging="2"/>
              <w:jc w:val="center"/>
              <w:rPr>
                <w:rFonts w:ascii="Calisto MT" w:eastAsia="Minion Pro" w:hAnsi="Calisto MT" w:cs="Arial"/>
                <w:lang w:val="en-US"/>
              </w:rPr>
            </w:pPr>
            <w:r w:rsidRPr="00C02BAB">
              <w:rPr>
                <w:rFonts w:ascii="Calisto MT" w:eastAsia="Minion Pro" w:hAnsi="Calisto MT" w:cs="Arial"/>
                <w:lang w:val="en-US"/>
              </w:rPr>
              <w:t>JI</w:t>
            </w:r>
            <w:r w:rsidRPr="00C02BAB">
              <w:rPr>
                <w:rFonts w:ascii="Calisto MT" w:eastAsia="Minion Pro" w:hAnsi="Calisto MT" w:cs="Arial"/>
                <w:spacing w:val="-1"/>
                <w:lang w:val="en-US"/>
              </w:rPr>
              <w:t>GE</w:t>
            </w:r>
            <w:r w:rsidRPr="00C02BAB">
              <w:rPr>
                <w:rFonts w:ascii="Calisto MT" w:eastAsia="Minion Pro" w:hAnsi="Calisto MT" w:cs="Arial"/>
                <w:lang w:val="en-US"/>
              </w:rPr>
              <w:t xml:space="preserve"> </w:t>
            </w:r>
            <w:r>
              <w:rPr>
                <w:rFonts w:ascii="Calisto MT" w:eastAsia="Minion Pro" w:hAnsi="Calisto MT" w:cs="Arial"/>
                <w:lang w:val="en-US"/>
              </w:rPr>
              <w:t>6</w:t>
            </w:r>
            <w:r w:rsidRPr="00C02BAB">
              <w:rPr>
                <w:rFonts w:ascii="Calisto MT" w:eastAsia="Minion Pro" w:hAnsi="Calisto MT" w:cs="Arial"/>
                <w:lang w:val="en-US"/>
              </w:rPr>
              <w:t xml:space="preserve"> (</w:t>
            </w:r>
            <w:r>
              <w:rPr>
                <w:rFonts w:ascii="Calisto MT" w:eastAsia="Minion Pro" w:hAnsi="Calisto MT" w:cs="Arial"/>
                <w:lang w:val="en-US"/>
              </w:rPr>
              <w:t>3</w:t>
            </w:r>
            <w:r w:rsidRPr="00C02BAB">
              <w:rPr>
                <w:rFonts w:ascii="Calisto MT" w:eastAsia="Minion Pro" w:hAnsi="Calisto MT" w:cs="Arial"/>
                <w:lang w:val="en-US"/>
              </w:rPr>
              <w:t>) (202</w:t>
            </w:r>
            <w:r>
              <w:rPr>
                <w:rFonts w:ascii="Calisto MT" w:eastAsia="Minion Pro" w:hAnsi="Calisto MT" w:cs="Arial"/>
                <w:lang w:val="en-US"/>
              </w:rPr>
              <w:t>5</w:t>
            </w:r>
            <w:r w:rsidR="002A7070">
              <w:rPr>
                <w:rFonts w:ascii="Calisto MT" w:eastAsia="Minion Pro" w:hAnsi="Calisto MT" w:cs="Arial"/>
                <w:lang w:val="en-US"/>
              </w:rPr>
              <w:t>) 1757-1770</w:t>
            </w:r>
          </w:p>
          <w:p w14:paraId="3A01C166" w14:textId="77777777" w:rsidR="00442FF6" w:rsidRPr="00C02BAB" w:rsidRDefault="00442FF6" w:rsidP="00442FF6">
            <w:pPr>
              <w:spacing w:line="276" w:lineRule="auto"/>
              <w:ind w:left="1" w:right="425" w:hanging="3"/>
              <w:jc w:val="center"/>
              <w:rPr>
                <w:rFonts w:ascii="Calisto MT" w:eastAsia="Calisto MT" w:hAnsi="Calisto MT" w:cs="Calisto MT"/>
                <w:sz w:val="28"/>
                <w:szCs w:val="28"/>
                <w:lang w:val="en-US"/>
              </w:rPr>
            </w:pPr>
            <w:r w:rsidRPr="00C02BAB">
              <w:rPr>
                <w:rFonts w:ascii="Calisto MT" w:eastAsia="Calisto MT" w:hAnsi="Calisto MT" w:cs="Calisto MT"/>
                <w:b/>
                <w:spacing w:val="-4"/>
                <w:sz w:val="28"/>
                <w:szCs w:val="28"/>
                <w:lang w:val="en-US"/>
              </w:rPr>
              <w:t>J</w:t>
            </w:r>
            <w:r w:rsidRPr="00C02BAB">
              <w:rPr>
                <w:rFonts w:ascii="Calisto MT" w:eastAsia="Calisto MT" w:hAnsi="Calisto MT" w:cs="Calisto MT"/>
                <w:b/>
                <w:sz w:val="28"/>
                <w:szCs w:val="28"/>
                <w:lang w:val="en-US"/>
              </w:rPr>
              <w:t>URNAL ILMIAH GLOBAL EDUCATION</w:t>
            </w:r>
          </w:p>
          <w:p w14:paraId="70652777" w14:textId="77777777" w:rsidR="00442FF6" w:rsidRPr="00C02BAB" w:rsidRDefault="00442FF6" w:rsidP="00442FF6">
            <w:pPr>
              <w:spacing w:line="276" w:lineRule="auto"/>
              <w:ind w:left="0" w:right="425" w:hanging="2"/>
              <w:jc w:val="center"/>
              <w:rPr>
                <w:rFonts w:ascii="Calisto MT" w:eastAsia="Calisto MT" w:hAnsi="Calisto MT" w:cs="Calisto MT"/>
                <w:lang w:val="en-US"/>
              </w:rPr>
            </w:pPr>
            <w:r w:rsidRPr="00C02BAB">
              <w:rPr>
                <w:rFonts w:ascii="Calisto MT" w:eastAsia="Calisto MT" w:hAnsi="Calisto MT" w:cs="Calisto MT"/>
                <w:sz w:val="24"/>
                <w:szCs w:val="24"/>
                <w:lang w:val="en-US"/>
              </w:rPr>
              <w:t>ejournal.nusantaraglobal.ac.id/index.php/jige</w:t>
            </w:r>
          </w:p>
          <w:p w14:paraId="5999C1A3" w14:textId="14B77E67" w:rsidR="0022388E" w:rsidRPr="00B55F93" w:rsidRDefault="00442FF6" w:rsidP="00442FF6">
            <w:pPr>
              <w:spacing w:after="160" w:line="276" w:lineRule="auto"/>
              <w:ind w:left="0" w:right="425" w:hanging="2"/>
              <w:jc w:val="center"/>
              <w:rPr>
                <w:rFonts w:ascii="Calibri" w:hAnsi="Calibri" w:cs="Calibri"/>
              </w:rPr>
            </w:pPr>
            <w:r w:rsidRPr="00C02BAB">
              <w:rPr>
                <w:rFonts w:ascii="Calibri" w:eastAsia="Calisto MT" w:hAnsi="Calibri" w:cs="Calibri"/>
                <w:lang w:val="en-US"/>
              </w:rPr>
              <w:t>DOI: https://doi.org/10.55681/jige.v</w:t>
            </w:r>
            <w:r>
              <w:rPr>
                <w:rFonts w:ascii="Calibri" w:eastAsia="Calisto MT" w:hAnsi="Calibri" w:cs="Calibri"/>
                <w:lang w:val="en-US"/>
              </w:rPr>
              <w:t>6i3.4086</w:t>
            </w:r>
          </w:p>
        </w:tc>
      </w:tr>
    </w:tbl>
    <w:p w14:paraId="3408D887" w14:textId="0D9E07B8" w:rsidR="009528B9" w:rsidRDefault="00442FF6" w:rsidP="00986A74">
      <w:pPr>
        <w:pStyle w:val="Title"/>
        <w:spacing w:before="240"/>
        <w:ind w:left="1" w:hanging="3"/>
        <w:jc w:val="both"/>
        <w:rPr>
          <w:rFonts w:ascii="Arial" w:eastAsia="Arial" w:hAnsi="Arial" w:cs="Arial"/>
          <w:iCs/>
          <w:color w:val="00B0F0"/>
        </w:rPr>
      </w:pPr>
      <w:r>
        <w:rPr>
          <w:rFonts w:ascii="Arial" w:eastAsia="Arial" w:hAnsi="Arial" w:cs="Arial"/>
          <w:iCs/>
          <w:color w:val="00B0F0"/>
        </w:rPr>
        <w:t>Ef</w:t>
      </w:r>
      <w:r w:rsidR="005B62E3">
        <w:rPr>
          <w:rFonts w:ascii="Arial" w:eastAsia="Arial" w:hAnsi="Arial" w:cs="Arial"/>
          <w:iCs/>
          <w:color w:val="00B0F0"/>
        </w:rPr>
        <w:t xml:space="preserve">ektivitas Pembelajaran Ekonomi Berbantuan Media Digital Dalam Meningkatkan Pemahaman Kreativitas Siswa XI.9 SMA Negeri 1 Cilimus </w:t>
      </w:r>
    </w:p>
    <w:p w14:paraId="67E27F4D" w14:textId="4E826459" w:rsidR="009528B9" w:rsidRPr="00442FF6" w:rsidRDefault="00B97A07" w:rsidP="00442FF6">
      <w:pPr>
        <w:pBdr>
          <w:top w:val="nil"/>
          <w:left w:val="nil"/>
          <w:bottom w:val="nil"/>
          <w:right w:val="nil"/>
          <w:between w:val="nil"/>
        </w:pBdr>
        <w:ind w:left="0" w:hanging="2"/>
        <w:rPr>
          <w:rFonts w:asciiTheme="majorHAnsi" w:eastAsia="Calibri" w:hAnsiTheme="majorHAnsi" w:cstheme="majorHAnsi"/>
          <w:b/>
          <w:color w:val="000000" w:themeColor="text1"/>
          <w:sz w:val="22"/>
          <w:szCs w:val="22"/>
        </w:rPr>
      </w:pPr>
      <w:hyperlink r:id="rId11" w:history="1">
        <w:r w:rsidR="000B59FE" w:rsidRPr="00442FF6">
          <w:rPr>
            <w:rStyle w:val="Hyperlink"/>
            <w:rFonts w:ascii="Calibri" w:eastAsia="Calibri" w:hAnsi="Calibri" w:cs="Calibri"/>
            <w:b/>
            <w:color w:val="000000" w:themeColor="text1"/>
            <w:sz w:val="22"/>
            <w:szCs w:val="22"/>
            <w:u w:val="none"/>
            <w:lang w:val="en-ID"/>
          </w:rPr>
          <w:t>Syifa Nurul Syafitri</w:t>
        </w:r>
        <w:r w:rsidR="000B59FE" w:rsidRPr="00442FF6">
          <w:rPr>
            <w:rStyle w:val="Hyperlink"/>
            <w:rFonts w:ascii="Calibri" w:eastAsia="Calibri" w:hAnsi="Calibri" w:cs="Calibri"/>
            <w:b/>
            <w:color w:val="000000" w:themeColor="text1"/>
            <w:sz w:val="22"/>
            <w:szCs w:val="22"/>
            <w:u w:val="none"/>
            <w:vertAlign w:val="superscript"/>
            <w:lang w:val="en-ID"/>
          </w:rPr>
          <w:t>1</w:t>
        </w:r>
      </w:hyperlink>
      <w:r w:rsidR="00DA13E1" w:rsidRPr="00442FF6">
        <w:rPr>
          <w:rFonts w:ascii="Calibri" w:eastAsia="Calibri" w:hAnsi="Calibri" w:cs="Calibri"/>
          <w:b/>
          <w:color w:val="000000" w:themeColor="text1"/>
          <w:sz w:val="22"/>
          <w:szCs w:val="22"/>
        </w:rPr>
        <w:t>,</w:t>
      </w:r>
      <w:r w:rsidR="001E643A" w:rsidRPr="00442FF6">
        <w:rPr>
          <w:rFonts w:ascii="Calibri" w:eastAsia="Calibri" w:hAnsi="Calibri" w:cs="Calibri"/>
          <w:b/>
          <w:color w:val="000000" w:themeColor="text1"/>
          <w:sz w:val="22"/>
          <w:szCs w:val="22"/>
        </w:rPr>
        <w:t xml:space="preserve"> </w:t>
      </w:r>
      <w:hyperlink r:id="rId12" w:history="1">
        <w:r w:rsidR="000B59FE" w:rsidRPr="00442FF6">
          <w:rPr>
            <w:rStyle w:val="Hyperlink"/>
            <w:rFonts w:ascii="Calibri" w:eastAsia="Calibri" w:hAnsi="Calibri" w:cs="Calibri"/>
            <w:b/>
            <w:color w:val="000000" w:themeColor="text1"/>
            <w:sz w:val="22"/>
            <w:szCs w:val="22"/>
            <w:u w:val="none"/>
            <w:lang w:val="en-ID"/>
          </w:rPr>
          <w:t>Indah Jubaidah</w:t>
        </w:r>
      </w:hyperlink>
      <w:bookmarkStart w:id="0" w:name="_Hlk201058833"/>
      <w:r w:rsidR="00442FF6">
        <w:rPr>
          <w:rStyle w:val="Hyperlink"/>
          <w:rFonts w:ascii="Calibri" w:eastAsia="Calibri" w:hAnsi="Calibri" w:cs="Calibri"/>
          <w:b/>
          <w:color w:val="000000" w:themeColor="text1"/>
          <w:sz w:val="22"/>
          <w:szCs w:val="22"/>
          <w:u w:val="none"/>
          <w:vertAlign w:val="superscript"/>
          <w:lang w:val="en-ID"/>
        </w:rPr>
        <w:t>1</w:t>
      </w:r>
      <w:r w:rsidR="00DA13E1" w:rsidRPr="00442FF6">
        <w:rPr>
          <w:rFonts w:ascii="Calibri" w:eastAsia="Calibri" w:hAnsi="Calibri" w:cs="Calibri"/>
          <w:b/>
          <w:color w:val="000000" w:themeColor="text1"/>
          <w:sz w:val="22"/>
          <w:szCs w:val="22"/>
        </w:rPr>
        <w:t>,</w:t>
      </w:r>
      <w:bookmarkEnd w:id="0"/>
      <w:r w:rsidR="001E643A" w:rsidRPr="00442FF6">
        <w:rPr>
          <w:rFonts w:ascii="Calibri" w:eastAsia="Calibri" w:hAnsi="Calibri" w:cs="Calibri"/>
          <w:b/>
          <w:color w:val="000000" w:themeColor="text1"/>
          <w:sz w:val="22"/>
          <w:szCs w:val="22"/>
        </w:rPr>
        <w:t xml:space="preserve"> </w:t>
      </w:r>
      <w:hyperlink r:id="rId13" w:history="1">
        <w:bookmarkStart w:id="1" w:name="_Hlk201060124"/>
        <w:r w:rsidR="000B59FE" w:rsidRPr="00442FF6">
          <w:rPr>
            <w:rStyle w:val="Hyperlink"/>
            <w:rFonts w:ascii="Calibri" w:eastAsia="Calibri" w:hAnsi="Calibri" w:cs="Calibri"/>
            <w:b/>
            <w:color w:val="000000" w:themeColor="text1"/>
            <w:sz w:val="22"/>
            <w:szCs w:val="22"/>
            <w:u w:val="none"/>
            <w:lang w:val="en-ID"/>
          </w:rPr>
          <w:t>Enceng Yana</w:t>
        </w:r>
        <w:bookmarkEnd w:id="1"/>
      </w:hyperlink>
      <w:r w:rsidR="00442FF6">
        <w:rPr>
          <w:rStyle w:val="Hyperlink"/>
          <w:rFonts w:ascii="Calibri" w:eastAsia="Calibri" w:hAnsi="Calibri" w:cs="Calibri"/>
          <w:b/>
          <w:color w:val="000000" w:themeColor="text1"/>
          <w:sz w:val="22"/>
          <w:szCs w:val="22"/>
          <w:u w:val="none"/>
          <w:vertAlign w:val="superscript"/>
          <w:lang w:val="en-ID"/>
        </w:rPr>
        <w:t>1</w:t>
      </w:r>
      <w:r w:rsidR="00F73772" w:rsidRPr="00442FF6">
        <w:rPr>
          <w:rFonts w:ascii="Calibri" w:eastAsia="Calibri" w:hAnsi="Calibri" w:cs="Calibri"/>
          <w:b/>
          <w:color w:val="000000" w:themeColor="text1"/>
          <w:sz w:val="22"/>
          <w:szCs w:val="22"/>
        </w:rPr>
        <w:t>,</w:t>
      </w:r>
      <w:r w:rsidR="00551B0D" w:rsidRPr="00442FF6">
        <w:rPr>
          <w:rFonts w:ascii="Calibri" w:eastAsia="Calibri" w:hAnsi="Calibri" w:cs="Calibri"/>
          <w:b/>
          <w:color w:val="000000" w:themeColor="text1"/>
          <w:sz w:val="22"/>
          <w:szCs w:val="22"/>
        </w:rPr>
        <w:t xml:space="preserve"> </w:t>
      </w:r>
      <w:hyperlink r:id="rId14" w:history="1">
        <w:r w:rsidR="000B59FE" w:rsidRPr="00442FF6">
          <w:rPr>
            <w:rStyle w:val="Hyperlink"/>
            <w:rFonts w:asciiTheme="majorHAnsi" w:hAnsiTheme="majorHAnsi" w:cstheme="majorHAnsi"/>
            <w:b/>
            <w:color w:val="000000" w:themeColor="text1"/>
            <w:position w:val="0"/>
            <w:sz w:val="22"/>
            <w:szCs w:val="22"/>
            <w:u w:val="none"/>
            <w:lang w:val="en-ID"/>
          </w:rPr>
          <w:t>Dian Permana Putri</w:t>
        </w:r>
        <w:r w:rsidR="00442FF6">
          <w:rPr>
            <w:rStyle w:val="Hyperlink"/>
            <w:rFonts w:asciiTheme="majorHAnsi" w:hAnsiTheme="majorHAnsi" w:cstheme="majorHAnsi"/>
            <w:b/>
            <w:color w:val="000000" w:themeColor="text1"/>
            <w:position w:val="0"/>
            <w:sz w:val="16"/>
            <w:szCs w:val="16"/>
            <w:u w:val="none"/>
            <w:lang w:val="en-ID"/>
          </w:rPr>
          <w:t>1</w:t>
        </w:r>
        <w:r w:rsidR="00551B0D" w:rsidRPr="00442FF6">
          <w:rPr>
            <w:rStyle w:val="Hyperlink"/>
            <w:rFonts w:asciiTheme="majorHAnsi" w:hAnsiTheme="majorHAnsi" w:cstheme="majorHAnsi"/>
            <w:b/>
            <w:color w:val="000000" w:themeColor="text1"/>
            <w:position w:val="0"/>
            <w:sz w:val="22"/>
            <w:szCs w:val="22"/>
            <w:u w:val="none"/>
            <w:lang w:val="en-ID"/>
          </w:rPr>
          <w:t xml:space="preserve"> </w:t>
        </w:r>
      </w:hyperlink>
    </w:p>
    <w:p w14:paraId="1C863D66" w14:textId="3896837E" w:rsidR="009528B9" w:rsidRPr="00B55F93" w:rsidRDefault="00DA13E1">
      <w:pPr>
        <w:pBdr>
          <w:top w:val="nil"/>
          <w:left w:val="nil"/>
          <w:bottom w:val="nil"/>
          <w:right w:val="nil"/>
          <w:between w:val="nil"/>
        </w:pBdr>
        <w:ind w:left="0" w:hanging="2"/>
        <w:rPr>
          <w:rFonts w:ascii="Calibri" w:eastAsia="Lustria" w:hAnsi="Calibri" w:cs="Calibri"/>
          <w:color w:val="000000"/>
        </w:rPr>
      </w:pPr>
      <w:r w:rsidRPr="00B55F93">
        <w:rPr>
          <w:rFonts w:ascii="Calibri" w:eastAsia="Calibri" w:hAnsi="Calibri" w:cs="Calibri"/>
          <w:b/>
          <w:vertAlign w:val="superscript"/>
        </w:rPr>
        <w:t xml:space="preserve">1 </w:t>
      </w:r>
      <w:r w:rsidR="000B59FE">
        <w:rPr>
          <w:rFonts w:ascii="Calibri" w:eastAsia="Calibri" w:hAnsi="Calibri" w:cs="Calibri"/>
          <w:color w:val="000000"/>
        </w:rPr>
        <w:t>Pendidikan Ekonomi</w:t>
      </w:r>
      <w:r w:rsidR="00206B10" w:rsidRPr="00B55F93">
        <w:rPr>
          <w:rFonts w:ascii="Calibri" w:eastAsia="Calibri" w:hAnsi="Calibri" w:cs="Calibri"/>
          <w:color w:val="000000"/>
        </w:rPr>
        <w:t xml:space="preserve">, </w:t>
      </w:r>
      <w:r w:rsidR="000B59FE">
        <w:rPr>
          <w:rFonts w:ascii="Calibri" w:eastAsia="Calibri" w:hAnsi="Calibri" w:cs="Calibri"/>
          <w:color w:val="000000"/>
        </w:rPr>
        <w:t>Universitas Swadaya Gunung Jati</w:t>
      </w:r>
      <w:r w:rsidR="00206B10" w:rsidRPr="00B55F93">
        <w:rPr>
          <w:rFonts w:ascii="Calibri" w:eastAsia="Calibri" w:hAnsi="Calibri" w:cs="Calibri"/>
          <w:color w:val="000000"/>
        </w:rPr>
        <w:t>, C</w:t>
      </w:r>
      <w:r w:rsidR="000B59FE">
        <w:rPr>
          <w:rFonts w:ascii="Calibri" w:eastAsia="Calibri" w:hAnsi="Calibri" w:cs="Calibri"/>
          <w:color w:val="000000"/>
        </w:rPr>
        <w:t>irebon</w:t>
      </w:r>
      <w:r w:rsidR="00206B10" w:rsidRPr="00B55F93">
        <w:rPr>
          <w:rFonts w:ascii="Calibri" w:eastAsia="Calibri" w:hAnsi="Calibri" w:cs="Calibri"/>
          <w:color w:val="000000"/>
        </w:rPr>
        <w:t xml:space="preserve">, </w:t>
      </w:r>
      <w:r w:rsidR="000B59FE">
        <w:rPr>
          <w:rFonts w:ascii="Calibri" w:eastAsia="Calibri" w:hAnsi="Calibri" w:cs="Calibri"/>
          <w:color w:val="000000"/>
        </w:rPr>
        <w:t>Indonesia</w:t>
      </w:r>
    </w:p>
    <w:p w14:paraId="0A3B1A65" w14:textId="38113E2F" w:rsidR="00F05847" w:rsidRPr="006F7783" w:rsidRDefault="006F7783">
      <w:pPr>
        <w:spacing w:before="35" w:line="249" w:lineRule="auto"/>
        <w:ind w:left="0" w:right="73" w:hanging="2"/>
        <w:jc w:val="both"/>
        <w:rPr>
          <w:rFonts w:ascii="Calibri Light" w:eastAsia="Lustria" w:hAnsi="Calibri Light" w:cs="Calibri Light"/>
          <w:i/>
          <w:iCs/>
          <w:color w:val="000000"/>
          <w:szCs w:val="18"/>
        </w:rPr>
      </w:pPr>
      <w:r w:rsidRPr="006F7783">
        <w:rPr>
          <w:rFonts w:ascii="Calibri Light" w:eastAsia="Calibri" w:hAnsi="Calibri Light" w:cs="Calibri Light"/>
          <w:i/>
          <w:iCs/>
          <w:color w:val="231F20"/>
          <w:szCs w:val="18"/>
        </w:rPr>
        <w:t>*</w:t>
      </w:r>
      <w:r w:rsidRPr="006F7783">
        <w:rPr>
          <w:rFonts w:ascii="Calibri Light" w:eastAsia="Lustria" w:hAnsi="Calibri Light" w:cs="Calibri Light"/>
          <w:i/>
          <w:iCs/>
          <w:szCs w:val="18"/>
        </w:rPr>
        <w:t xml:space="preserve">Corresponding author </w:t>
      </w:r>
      <w:r w:rsidRPr="006F7783">
        <w:rPr>
          <w:rFonts w:ascii="Calibri Light" w:eastAsia="Lustria" w:hAnsi="Calibri Light" w:cs="Calibri Light"/>
          <w:i/>
          <w:iCs/>
          <w:color w:val="000000"/>
          <w:szCs w:val="18"/>
        </w:rPr>
        <w:t xml:space="preserve">email: </w:t>
      </w:r>
      <w:hyperlink r:id="rId15" w:history="1">
        <w:r w:rsidR="00F57E82" w:rsidRPr="002D77C9">
          <w:rPr>
            <w:rStyle w:val="Hyperlink"/>
            <w:rFonts w:ascii="Calibri Light" w:eastAsia="Lustria" w:hAnsi="Calibri Light" w:cs="Calibri Light"/>
            <w:i/>
            <w:iCs/>
            <w:szCs w:val="18"/>
            <w:lang w:val="en-ID"/>
          </w:rPr>
          <w:t>syifa.121080012@ugj.ac.id</w:t>
        </w:r>
      </w:hyperlink>
      <w:r w:rsidR="00F57E82">
        <w:rPr>
          <w:rFonts w:eastAsia="Calibri"/>
        </w:rPr>
        <w:t xml:space="preserve"> </w:t>
      </w:r>
    </w:p>
    <w:p w14:paraId="2E9C3AFE" w14:textId="77777777" w:rsidR="006F7783" w:rsidRPr="00986A74" w:rsidRDefault="006F7783" w:rsidP="00986A74">
      <w:pPr>
        <w:spacing w:before="35" w:line="249" w:lineRule="auto"/>
        <w:ind w:right="73"/>
        <w:jc w:val="both"/>
        <w:rPr>
          <w:rFonts w:ascii="Calibri" w:eastAsia="Lustria" w:hAnsi="Calibri" w:cs="Calibri"/>
          <w:color w:val="000000"/>
          <w:sz w:val="10"/>
        </w:rPr>
      </w:pPr>
    </w:p>
    <w:tbl>
      <w:tblPr>
        <w:tblStyle w:val="a6"/>
        <w:tblW w:w="9072" w:type="dxa"/>
        <w:tblInd w:w="115"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153"/>
        <w:gridCol w:w="284"/>
        <w:gridCol w:w="6635"/>
      </w:tblGrid>
      <w:tr w:rsidR="009528B9" w:rsidRPr="00DB652C" w14:paraId="1150B5F7" w14:textId="77777777" w:rsidTr="00442FF6">
        <w:tc>
          <w:tcPr>
            <w:tcW w:w="2153" w:type="dxa"/>
          </w:tcPr>
          <w:p w14:paraId="78DA7CE1" w14:textId="750AE21C" w:rsidR="009528B9" w:rsidRPr="00DB652C" w:rsidRDefault="00DA13E1" w:rsidP="00442FF6">
            <w:pPr>
              <w:spacing w:before="60" w:after="60"/>
              <w:ind w:left="0" w:hanging="2"/>
              <w:jc w:val="both"/>
              <w:rPr>
                <w:rFonts w:ascii="Lustria" w:eastAsia="Lustria" w:hAnsi="Lustria" w:cs="Calibri Light"/>
                <w:sz w:val="24"/>
                <w:szCs w:val="24"/>
              </w:rPr>
            </w:pPr>
            <w:r w:rsidRPr="00DB652C">
              <w:rPr>
                <w:rFonts w:ascii="Lustria" w:eastAsia="Lustria" w:hAnsi="Lustria" w:cs="Calibri Light"/>
                <w:b/>
                <w:sz w:val="24"/>
                <w:szCs w:val="24"/>
              </w:rPr>
              <w:t xml:space="preserve">Article </w:t>
            </w:r>
            <w:r w:rsidR="0066211B">
              <w:rPr>
                <w:rFonts w:ascii="Lustria" w:eastAsia="Lustria" w:hAnsi="Lustria" w:cs="Calibri Light"/>
                <w:b/>
                <w:sz w:val="24"/>
                <w:szCs w:val="24"/>
              </w:rPr>
              <w:t>Info</w:t>
            </w:r>
          </w:p>
        </w:tc>
        <w:tc>
          <w:tcPr>
            <w:tcW w:w="284" w:type="dxa"/>
          </w:tcPr>
          <w:p w14:paraId="70F5CAC2" w14:textId="77777777" w:rsidR="009528B9" w:rsidRPr="00DB652C" w:rsidRDefault="009528B9">
            <w:pPr>
              <w:spacing w:before="120"/>
              <w:ind w:left="0" w:hanging="2"/>
              <w:jc w:val="both"/>
              <w:rPr>
                <w:rFonts w:ascii="Lustria" w:eastAsia="Lustria" w:hAnsi="Lustria" w:cs="Calibri Light"/>
                <w:sz w:val="24"/>
                <w:szCs w:val="24"/>
              </w:rPr>
            </w:pPr>
          </w:p>
        </w:tc>
        <w:tc>
          <w:tcPr>
            <w:tcW w:w="6635" w:type="dxa"/>
          </w:tcPr>
          <w:p w14:paraId="20705A9B" w14:textId="77777777" w:rsidR="009528B9" w:rsidRPr="00DB652C" w:rsidRDefault="009528B9">
            <w:pPr>
              <w:spacing w:before="120"/>
              <w:ind w:left="0" w:hanging="2"/>
              <w:jc w:val="both"/>
              <w:rPr>
                <w:rFonts w:ascii="Lustria" w:eastAsia="Lustria" w:hAnsi="Lustria" w:cs="Calibri Light"/>
                <w:color w:val="000000"/>
                <w:sz w:val="24"/>
                <w:szCs w:val="24"/>
              </w:rPr>
            </w:pPr>
          </w:p>
        </w:tc>
      </w:tr>
      <w:tr w:rsidR="009528B9" w:rsidRPr="00DB652C" w14:paraId="3629B9B5" w14:textId="77777777" w:rsidTr="00442FF6">
        <w:trPr>
          <w:trHeight w:val="1260"/>
        </w:trPr>
        <w:tc>
          <w:tcPr>
            <w:tcW w:w="2153" w:type="dxa"/>
          </w:tcPr>
          <w:p w14:paraId="66149562" w14:textId="77777777" w:rsidR="00572598" w:rsidRPr="00DB652C" w:rsidRDefault="00572598" w:rsidP="00572598">
            <w:pPr>
              <w:spacing w:before="120" w:after="120"/>
              <w:ind w:left="0" w:hanging="2"/>
              <w:jc w:val="both"/>
              <w:rPr>
                <w:rFonts w:ascii="Lustria" w:eastAsia="Lustria" w:hAnsi="Lustria" w:cs="Calibri Light"/>
                <w:color w:val="FF0000"/>
                <w:sz w:val="18"/>
                <w:szCs w:val="18"/>
              </w:rPr>
            </w:pPr>
            <w:r w:rsidRPr="00DB652C">
              <w:rPr>
                <w:rFonts w:ascii="Lustria" w:eastAsia="Lustria" w:hAnsi="Lustria" w:cs="Calibri Light"/>
                <w:b/>
                <w:i/>
                <w:sz w:val="18"/>
                <w:szCs w:val="18"/>
              </w:rPr>
              <w:t xml:space="preserve">Article </w:t>
            </w:r>
            <w:r w:rsidRPr="00DB652C">
              <w:rPr>
                <w:rFonts w:ascii="Lustria" w:eastAsia="Lustria" w:hAnsi="Lustria" w:cs="Calibri Light"/>
                <w:b/>
                <w:i/>
                <w:color w:val="000000"/>
                <w:sz w:val="18"/>
                <w:szCs w:val="18"/>
              </w:rPr>
              <w:t>history:</w:t>
            </w:r>
          </w:p>
          <w:p w14:paraId="3EB3C052" w14:textId="77777777" w:rsidR="00572598" w:rsidRPr="00EA1890" w:rsidRDefault="00572598" w:rsidP="00572598">
            <w:pPr>
              <w:pBdr>
                <w:top w:val="nil"/>
                <w:left w:val="nil"/>
                <w:bottom w:val="nil"/>
                <w:right w:val="nil"/>
                <w:between w:val="nil"/>
              </w:pBdr>
              <w:ind w:left="0" w:hanging="2"/>
              <w:rPr>
                <w:rFonts w:ascii="Lustria" w:eastAsia="Lustria" w:hAnsi="Lustria" w:cs="Calibri Light"/>
                <w:color w:val="FF0000"/>
                <w:sz w:val="16"/>
                <w:szCs w:val="16"/>
                <w:lang w:val="id-ID"/>
              </w:rPr>
            </w:pPr>
            <w:r w:rsidRPr="00DB652C">
              <w:rPr>
                <w:rFonts w:ascii="Lustria" w:eastAsia="Lustria" w:hAnsi="Lustria" w:cs="Calibri Light"/>
                <w:color w:val="000000"/>
                <w:sz w:val="16"/>
                <w:szCs w:val="16"/>
              </w:rPr>
              <w:t>Received</w:t>
            </w:r>
            <w:r w:rsidRPr="00DB652C">
              <w:rPr>
                <w:rFonts w:ascii="Lustria" w:eastAsia="Lustria" w:hAnsi="Lustria" w:cs="Calibri Light"/>
                <w:color w:val="FF0000"/>
                <w:sz w:val="16"/>
                <w:szCs w:val="16"/>
              </w:rPr>
              <w:t xml:space="preserve"> </w:t>
            </w:r>
            <w:r>
              <w:rPr>
                <w:rFonts w:asciiTheme="majorHAnsi" w:eastAsia="Lustria" w:hAnsiTheme="majorHAnsi" w:cstheme="majorHAnsi"/>
                <w:sz w:val="16"/>
                <w:szCs w:val="16"/>
              </w:rPr>
              <w:t xml:space="preserve">August </w:t>
            </w:r>
            <w:r>
              <w:rPr>
                <w:rFonts w:ascii="Lustria" w:eastAsia="Lustria" w:hAnsi="Lustria" w:cs="Calibri Light"/>
                <w:sz w:val="16"/>
                <w:szCs w:val="16"/>
                <w:lang w:val="en-US"/>
              </w:rPr>
              <w:t>03</w:t>
            </w:r>
            <w:r w:rsidRPr="00DB652C">
              <w:rPr>
                <w:rFonts w:ascii="Lustria" w:eastAsia="Lustria" w:hAnsi="Lustria" w:cs="Calibri Light"/>
                <w:color w:val="000000"/>
                <w:sz w:val="16"/>
                <w:szCs w:val="16"/>
              </w:rPr>
              <w:t xml:space="preserve">, </w:t>
            </w:r>
            <w:r>
              <w:rPr>
                <w:rFonts w:ascii="Lustria" w:eastAsia="Lustria" w:hAnsi="Lustria" w:cs="Calibri Light"/>
                <w:sz w:val="16"/>
                <w:szCs w:val="16"/>
                <w:lang w:val="id-ID"/>
              </w:rPr>
              <w:t>2025</w:t>
            </w:r>
          </w:p>
          <w:p w14:paraId="187D1E8C" w14:textId="10E5DCF6" w:rsidR="009528B9" w:rsidRPr="00DB652C" w:rsidRDefault="00572598" w:rsidP="00572598">
            <w:pPr>
              <w:pBdr>
                <w:top w:val="nil"/>
                <w:left w:val="nil"/>
                <w:bottom w:val="nil"/>
                <w:right w:val="nil"/>
                <w:between w:val="nil"/>
              </w:pBdr>
              <w:ind w:left="0" w:hanging="2"/>
              <w:rPr>
                <w:rFonts w:ascii="Lustria" w:eastAsia="Lustria" w:hAnsi="Lustria" w:cs="Calibri Light"/>
                <w:color w:val="FF0000"/>
                <w:sz w:val="18"/>
                <w:szCs w:val="18"/>
              </w:rPr>
            </w:pPr>
            <w:r w:rsidRPr="00F93D8F">
              <w:rPr>
                <w:rFonts w:asciiTheme="majorHAnsi" w:eastAsia="Lustria" w:hAnsiTheme="majorHAnsi" w:cstheme="majorHAnsi"/>
                <w:color w:val="000000"/>
                <w:sz w:val="16"/>
                <w:szCs w:val="16"/>
              </w:rPr>
              <w:t xml:space="preserve">Approved </w:t>
            </w:r>
            <w:r>
              <w:rPr>
                <w:rFonts w:asciiTheme="majorHAnsi" w:eastAsia="Lustria" w:hAnsiTheme="majorHAnsi" w:cstheme="majorHAnsi"/>
                <w:sz w:val="16"/>
                <w:szCs w:val="16"/>
              </w:rPr>
              <w:t>August 12</w:t>
            </w:r>
            <w:r w:rsidRPr="00F93D8F">
              <w:rPr>
                <w:rFonts w:asciiTheme="majorHAnsi" w:eastAsia="Lustria" w:hAnsiTheme="majorHAnsi" w:cstheme="majorHAnsi"/>
                <w:color w:val="000000"/>
                <w:sz w:val="16"/>
                <w:szCs w:val="16"/>
              </w:rPr>
              <w:t xml:space="preserve">, </w:t>
            </w:r>
            <w:r>
              <w:rPr>
                <w:rFonts w:asciiTheme="majorHAnsi" w:eastAsia="Lustria" w:hAnsiTheme="majorHAnsi" w:cstheme="majorHAnsi"/>
                <w:sz w:val="16"/>
                <w:szCs w:val="16"/>
              </w:rPr>
              <w:t>2025</w:t>
            </w:r>
          </w:p>
        </w:tc>
        <w:tc>
          <w:tcPr>
            <w:tcW w:w="284" w:type="dxa"/>
            <w:vMerge w:val="restart"/>
          </w:tcPr>
          <w:p w14:paraId="1309A605" w14:textId="659EA712" w:rsidR="009528B9" w:rsidRPr="00DB652C" w:rsidRDefault="009528B9">
            <w:pPr>
              <w:spacing w:before="120"/>
              <w:ind w:left="0" w:hanging="2"/>
              <w:jc w:val="both"/>
              <w:rPr>
                <w:rFonts w:ascii="Lustria" w:eastAsia="Lustria" w:hAnsi="Lustria" w:cs="Calibri Light"/>
                <w:sz w:val="22"/>
                <w:szCs w:val="22"/>
              </w:rPr>
            </w:pPr>
          </w:p>
        </w:tc>
        <w:tc>
          <w:tcPr>
            <w:tcW w:w="6635" w:type="dxa"/>
            <w:vMerge w:val="restart"/>
          </w:tcPr>
          <w:p w14:paraId="7432DA64" w14:textId="77777777" w:rsidR="009528B9" w:rsidRPr="00DB652C" w:rsidRDefault="00DA13E1" w:rsidP="00E20B79">
            <w:pPr>
              <w:spacing w:before="120" w:after="120"/>
              <w:ind w:left="0" w:right="278" w:hanging="2"/>
              <w:jc w:val="center"/>
              <w:rPr>
                <w:rFonts w:ascii="Lustria" w:eastAsia="Lustria" w:hAnsi="Lustria" w:cs="Calibri Light"/>
                <w:color w:val="000000"/>
                <w:sz w:val="18"/>
                <w:szCs w:val="18"/>
              </w:rPr>
            </w:pPr>
            <w:r w:rsidRPr="00DB652C">
              <w:rPr>
                <w:rFonts w:ascii="Lustria" w:eastAsia="Lustria" w:hAnsi="Lustria" w:cs="Calibri Light"/>
                <w:b/>
                <w:color w:val="000000"/>
                <w:sz w:val="18"/>
                <w:szCs w:val="18"/>
              </w:rPr>
              <w:t>ABSTRACT</w:t>
            </w:r>
          </w:p>
          <w:p w14:paraId="067C4136" w14:textId="0A90FE9D" w:rsidR="009528B9" w:rsidRPr="00442FF6" w:rsidRDefault="00490A0A" w:rsidP="007069FB">
            <w:pPr>
              <w:ind w:left="0" w:hanging="2"/>
              <w:jc w:val="both"/>
              <w:rPr>
                <w:rFonts w:ascii="Lustria" w:eastAsia="Lustria" w:hAnsi="Lustria" w:cs="Calibri Light"/>
                <w:i/>
                <w:color w:val="000000"/>
                <w:sz w:val="18"/>
                <w:szCs w:val="18"/>
              </w:rPr>
            </w:pPr>
            <w:r w:rsidRPr="00442FF6">
              <w:rPr>
                <w:rFonts w:ascii="Lustria" w:hAnsi="Lustria"/>
                <w:i/>
                <w:sz w:val="18"/>
                <w:szCs w:val="18"/>
              </w:rPr>
              <w:t>The purpose of this study is to examine the effectiveness of digital media-assisted economic learning using Wordwall-based gamification in enhancing students’ creative understanding in class XI.9 of SMA Negeri 1 Cilimus. This research employed a quasi-experimental method with a one-group pre-test–post-test design, involving a total of 18 student participants. Data were collected through direct observation, semi-structured interviews with the teacher and four students, and visual documentation. The data were analyzed using the N-Gain test and the Wilcoxon Signed Ranks Test, as the data did not meet the assumptions of normal distribution. The findings revealed a significant difference between the pre-test and post-test results (Asymp. Significance 2-tailed = 0.01 &lt; 0.05), indicating that the use of digital media effectively improved student learning outcomes. Qualitative data further showed increased student engagement, creativity, and motivation during the learning process. These findings support the conclusion that gamified digital media can serve as an innovative solution to foster enjoyable, interactive, and meaningful learning experiences in economic education.</w:t>
            </w:r>
          </w:p>
          <w:p w14:paraId="5B29886E" w14:textId="77777777" w:rsidR="009528B9" w:rsidRPr="00DB652C" w:rsidRDefault="00DA13E1" w:rsidP="00E20B79">
            <w:pPr>
              <w:spacing w:before="120" w:after="120"/>
              <w:ind w:left="0" w:right="278" w:hanging="2"/>
              <w:jc w:val="center"/>
              <w:rPr>
                <w:rFonts w:ascii="Lustria" w:eastAsia="Lustria" w:hAnsi="Lustria" w:cs="Calibri Light"/>
                <w:b/>
                <w:color w:val="000000"/>
                <w:sz w:val="18"/>
                <w:szCs w:val="18"/>
              </w:rPr>
            </w:pPr>
            <w:r w:rsidRPr="00DB652C">
              <w:rPr>
                <w:rFonts w:ascii="Lustria" w:eastAsia="Lustria" w:hAnsi="Lustria" w:cs="Calibri Light"/>
                <w:b/>
                <w:color w:val="000000"/>
                <w:sz w:val="18"/>
                <w:szCs w:val="18"/>
              </w:rPr>
              <w:t>ABSTRAK</w:t>
            </w:r>
          </w:p>
          <w:p w14:paraId="089423B0" w14:textId="50CF1415" w:rsidR="009528B9" w:rsidRPr="001B768D" w:rsidRDefault="00855BFF" w:rsidP="001B768D">
            <w:pPr>
              <w:spacing w:before="120" w:after="120"/>
              <w:ind w:left="0" w:hanging="2"/>
              <w:jc w:val="both"/>
              <w:rPr>
                <w:rFonts w:ascii="Lustria" w:eastAsia="Lustria" w:hAnsi="Lustria" w:cs="Calibri Light"/>
                <w:iCs/>
                <w:color w:val="000000"/>
                <w:sz w:val="24"/>
                <w:szCs w:val="24"/>
              </w:rPr>
            </w:pPr>
            <w:r w:rsidRPr="00855BFF">
              <w:rPr>
                <w:rFonts w:ascii="Lustria" w:eastAsia="Lustria" w:hAnsi="Lustria" w:cs="Calibri Light"/>
                <w:iCs/>
                <w:color w:val="000000"/>
                <w:sz w:val="18"/>
                <w:szCs w:val="18"/>
              </w:rPr>
              <w:t>Tujuan dari p</w:t>
            </w:r>
            <w:r w:rsidR="001B768D" w:rsidRPr="00855BFF">
              <w:rPr>
                <w:rFonts w:ascii="Lustria" w:eastAsia="Lustria" w:hAnsi="Lustria" w:cs="Calibri Light"/>
                <w:iCs/>
                <w:color w:val="000000"/>
                <w:sz w:val="18"/>
                <w:szCs w:val="18"/>
              </w:rPr>
              <w:t xml:space="preserve">enelitian ini </w:t>
            </w:r>
            <w:r w:rsidRPr="00855BFF">
              <w:rPr>
                <w:rFonts w:ascii="Lustria" w:eastAsia="Lustria" w:hAnsi="Lustria" w:cs="Calibri Light"/>
                <w:iCs/>
                <w:color w:val="000000"/>
                <w:sz w:val="18"/>
                <w:szCs w:val="18"/>
              </w:rPr>
              <w:t>adalah</w:t>
            </w:r>
            <w:r w:rsidR="001B768D" w:rsidRPr="00855BFF">
              <w:rPr>
                <w:rFonts w:ascii="Lustria" w:eastAsia="Lustria" w:hAnsi="Lustria" w:cs="Calibri Light"/>
                <w:iCs/>
                <w:color w:val="000000"/>
                <w:sz w:val="18"/>
                <w:szCs w:val="18"/>
              </w:rPr>
              <w:t xml:space="preserve"> untuk mengetahui efekti</w:t>
            </w:r>
            <w:r w:rsidRPr="00855BFF">
              <w:rPr>
                <w:rFonts w:ascii="Lustria" w:eastAsia="Lustria" w:hAnsi="Lustria" w:cs="Calibri Light"/>
                <w:iCs/>
                <w:color w:val="000000"/>
                <w:sz w:val="18"/>
                <w:szCs w:val="18"/>
              </w:rPr>
              <w:t>vitas</w:t>
            </w:r>
            <w:r w:rsidR="001B768D" w:rsidRPr="00855BFF">
              <w:rPr>
                <w:rFonts w:ascii="Lustria" w:eastAsia="Lustria" w:hAnsi="Lustria" w:cs="Calibri Light"/>
                <w:iCs/>
                <w:color w:val="000000"/>
                <w:sz w:val="18"/>
                <w:szCs w:val="18"/>
              </w:rPr>
              <w:t xml:space="preserve"> pembelajaran ekonomi</w:t>
            </w:r>
            <w:r w:rsidR="001B768D">
              <w:rPr>
                <w:rFonts w:ascii="Lustria" w:eastAsia="Lustria" w:hAnsi="Lustria" w:cs="Calibri Light"/>
                <w:iCs/>
                <w:color w:val="000000"/>
                <w:sz w:val="18"/>
                <w:szCs w:val="18"/>
              </w:rPr>
              <w:t xml:space="preserve"> berbantuan media digital berbasis </w:t>
            </w:r>
            <w:r w:rsidR="001B768D" w:rsidRPr="00641F2A">
              <w:rPr>
                <w:rFonts w:ascii="Lustria" w:eastAsia="Lustria" w:hAnsi="Lustria" w:cs="Calibri Light"/>
                <w:i/>
                <w:color w:val="000000"/>
                <w:sz w:val="18"/>
                <w:szCs w:val="18"/>
              </w:rPr>
              <w:t>Gamifikasi Wordwall</w:t>
            </w:r>
            <w:r w:rsidR="001B768D">
              <w:rPr>
                <w:rFonts w:ascii="Lustria" w:eastAsia="Lustria" w:hAnsi="Lustria" w:cs="Calibri Light"/>
                <w:iCs/>
                <w:color w:val="000000"/>
                <w:sz w:val="18"/>
                <w:szCs w:val="18"/>
              </w:rPr>
              <w:t xml:space="preserve"> dalam meningkatkan pemahaman kreativitas siswa </w:t>
            </w:r>
            <w:r w:rsidR="001B768D" w:rsidRPr="00855BFF">
              <w:rPr>
                <w:rFonts w:ascii="Lustria" w:eastAsia="Lustria" w:hAnsi="Lustria" w:cs="Calibri Light"/>
                <w:iCs/>
                <w:color w:val="000000"/>
                <w:sz w:val="18"/>
                <w:szCs w:val="18"/>
              </w:rPr>
              <w:t>kelas XI.9 SMA Negeri 1 Cilimus.</w:t>
            </w:r>
            <w:r w:rsidR="001B768D">
              <w:rPr>
                <w:rFonts w:ascii="Lustria" w:eastAsia="Lustria" w:hAnsi="Lustria" w:cs="Calibri Light"/>
                <w:iCs/>
                <w:color w:val="000000"/>
                <w:sz w:val="18"/>
                <w:szCs w:val="18"/>
              </w:rPr>
              <w:t xml:space="preserve"> Studi </w:t>
            </w:r>
            <w:r w:rsidR="001B768D" w:rsidRPr="00EB4B34">
              <w:rPr>
                <w:rFonts w:ascii="Lustria" w:eastAsia="Lustria" w:hAnsi="Lustria" w:cs="Calibri Light"/>
                <w:iCs/>
                <w:color w:val="000000"/>
                <w:sz w:val="18"/>
                <w:szCs w:val="18"/>
              </w:rPr>
              <w:t xml:space="preserve">ini </w:t>
            </w:r>
            <w:r w:rsidR="00EB4B34" w:rsidRPr="00EB4B34">
              <w:rPr>
                <w:rFonts w:ascii="Lustria" w:eastAsia="Lustria" w:hAnsi="Lustria" w:cs="Calibri Light"/>
                <w:iCs/>
                <w:color w:val="000000"/>
                <w:sz w:val="18"/>
                <w:szCs w:val="18"/>
              </w:rPr>
              <w:t>m</w:t>
            </w:r>
            <w:r w:rsidR="00EB4B34">
              <w:rPr>
                <w:rFonts w:ascii="Lustria" w:eastAsia="Lustria" w:hAnsi="Lustria" w:cs="Calibri Light"/>
                <w:iCs/>
                <w:color w:val="000000"/>
                <w:sz w:val="18"/>
                <w:szCs w:val="18"/>
              </w:rPr>
              <w:t>emakai</w:t>
            </w:r>
            <w:r w:rsidR="001B768D">
              <w:rPr>
                <w:rFonts w:ascii="Lustria" w:eastAsia="Lustria" w:hAnsi="Lustria" w:cs="Calibri Light"/>
                <w:iCs/>
                <w:color w:val="000000"/>
                <w:sz w:val="18"/>
                <w:szCs w:val="18"/>
              </w:rPr>
              <w:t xml:space="preserve"> metode </w:t>
            </w:r>
            <w:r w:rsidR="00EB4B34" w:rsidRPr="00EB4B34">
              <w:rPr>
                <w:rFonts w:ascii="Lustria" w:eastAsia="Lustria" w:hAnsi="Lustria" w:cs="Calibri Light"/>
                <w:iCs/>
                <w:color w:val="000000"/>
                <w:sz w:val="18"/>
                <w:szCs w:val="18"/>
              </w:rPr>
              <w:t xml:space="preserve">eksperimen semu </w:t>
            </w:r>
            <w:r w:rsidR="00EB4B34">
              <w:rPr>
                <w:rFonts w:ascii="Lustria" w:eastAsia="Lustria" w:hAnsi="Lustria" w:cs="Calibri Light"/>
                <w:iCs/>
                <w:color w:val="000000"/>
                <w:sz w:val="18"/>
                <w:szCs w:val="18"/>
              </w:rPr>
              <w:t>melalui</w:t>
            </w:r>
            <w:r w:rsidR="001B768D">
              <w:rPr>
                <w:rFonts w:ascii="Lustria" w:eastAsia="Lustria" w:hAnsi="Lustria" w:cs="Calibri Light"/>
                <w:iCs/>
                <w:color w:val="000000"/>
                <w:sz w:val="18"/>
                <w:szCs w:val="18"/>
              </w:rPr>
              <w:t xml:space="preserve"> desain </w:t>
            </w:r>
            <w:r w:rsidR="001B768D" w:rsidRPr="00EB4B34">
              <w:rPr>
                <w:rFonts w:ascii="Lustria" w:eastAsia="Lustria" w:hAnsi="Lustria" w:cs="Calibri Light"/>
                <w:iCs/>
                <w:color w:val="000000"/>
                <w:sz w:val="18"/>
                <w:szCs w:val="18"/>
              </w:rPr>
              <w:t>one</w:t>
            </w:r>
            <w:r w:rsidR="00EB4B34" w:rsidRPr="00EB4B34">
              <w:rPr>
                <w:rFonts w:ascii="Lustria" w:eastAsia="Lustria" w:hAnsi="Lustria" w:cs="Calibri Light"/>
                <w:iCs/>
                <w:color w:val="000000"/>
                <w:sz w:val="18"/>
                <w:szCs w:val="18"/>
              </w:rPr>
              <w:t xml:space="preserve"> </w:t>
            </w:r>
            <w:r w:rsidR="001B768D" w:rsidRPr="00EB4B34">
              <w:rPr>
                <w:rFonts w:ascii="Lustria" w:eastAsia="Lustria" w:hAnsi="Lustria" w:cs="Calibri Light"/>
                <w:iCs/>
                <w:color w:val="000000"/>
                <w:sz w:val="18"/>
                <w:szCs w:val="18"/>
              </w:rPr>
              <w:t>group pre</w:t>
            </w:r>
            <w:r w:rsidR="00EB4B34" w:rsidRPr="00EB4B34">
              <w:rPr>
                <w:rFonts w:ascii="Lustria" w:eastAsia="Lustria" w:hAnsi="Lustria" w:cs="Calibri Light"/>
                <w:iCs/>
                <w:color w:val="000000"/>
                <w:sz w:val="18"/>
                <w:szCs w:val="18"/>
              </w:rPr>
              <w:t>-</w:t>
            </w:r>
            <w:r w:rsidR="001B768D" w:rsidRPr="00EB4B34">
              <w:rPr>
                <w:rFonts w:ascii="Lustria" w:eastAsia="Lustria" w:hAnsi="Lustria" w:cs="Calibri Light"/>
                <w:iCs/>
                <w:color w:val="000000"/>
                <w:sz w:val="18"/>
                <w:szCs w:val="18"/>
              </w:rPr>
              <w:t>test</w:t>
            </w:r>
            <w:r w:rsidR="00EB4B34" w:rsidRPr="00EB4B34">
              <w:rPr>
                <w:rFonts w:ascii="Lustria" w:eastAsia="Lustria" w:hAnsi="Lustria" w:cs="Calibri Light"/>
                <w:iCs/>
                <w:color w:val="000000"/>
                <w:sz w:val="18"/>
                <w:szCs w:val="18"/>
              </w:rPr>
              <w:t xml:space="preserve"> </w:t>
            </w:r>
            <w:r w:rsidR="001B768D" w:rsidRPr="00EB4B34">
              <w:rPr>
                <w:rFonts w:ascii="Lustria" w:eastAsia="Lustria" w:hAnsi="Lustria" w:cs="Calibri Light"/>
                <w:iCs/>
                <w:color w:val="000000"/>
                <w:sz w:val="18"/>
                <w:szCs w:val="18"/>
              </w:rPr>
              <w:t>post</w:t>
            </w:r>
            <w:r w:rsidR="00EB4B34" w:rsidRPr="00EB4B34">
              <w:rPr>
                <w:rFonts w:ascii="Lustria" w:eastAsia="Lustria" w:hAnsi="Lustria" w:cs="Calibri Light"/>
                <w:iCs/>
                <w:color w:val="000000"/>
                <w:sz w:val="18"/>
                <w:szCs w:val="18"/>
              </w:rPr>
              <w:t>-</w:t>
            </w:r>
            <w:r w:rsidR="001B768D" w:rsidRPr="00EB4B34">
              <w:rPr>
                <w:rFonts w:ascii="Lustria" w:eastAsia="Lustria" w:hAnsi="Lustria" w:cs="Calibri Light"/>
                <w:iCs/>
                <w:color w:val="000000"/>
                <w:sz w:val="18"/>
                <w:szCs w:val="18"/>
              </w:rPr>
              <w:t>test</w:t>
            </w:r>
            <w:r w:rsidR="00EB4B34">
              <w:rPr>
                <w:rFonts w:ascii="Lustria" w:eastAsia="Lustria" w:hAnsi="Lustria" w:cs="Calibri Light"/>
                <w:iCs/>
                <w:color w:val="000000"/>
                <w:sz w:val="18"/>
                <w:szCs w:val="18"/>
              </w:rPr>
              <w:t xml:space="preserve"> dengan total</w:t>
            </w:r>
            <w:r w:rsidR="001B768D">
              <w:rPr>
                <w:rFonts w:ascii="Lustria" w:eastAsia="Lustria" w:hAnsi="Lustria" w:cs="Calibri Light"/>
                <w:iCs/>
                <w:color w:val="000000"/>
                <w:sz w:val="18"/>
                <w:szCs w:val="18"/>
              </w:rPr>
              <w:t xml:space="preserve"> subjek peneliti</w:t>
            </w:r>
            <w:r w:rsidR="00641F2A">
              <w:rPr>
                <w:rFonts w:ascii="Lustria" w:eastAsia="Lustria" w:hAnsi="Lustria" w:cs="Calibri Light"/>
                <w:iCs/>
                <w:color w:val="000000"/>
                <w:sz w:val="18"/>
                <w:szCs w:val="18"/>
              </w:rPr>
              <w:t>a</w:t>
            </w:r>
            <w:r w:rsidR="001B768D">
              <w:rPr>
                <w:rFonts w:ascii="Lustria" w:eastAsia="Lustria" w:hAnsi="Lustria" w:cs="Calibri Light"/>
                <w:iCs/>
                <w:color w:val="000000"/>
                <w:sz w:val="18"/>
                <w:szCs w:val="18"/>
              </w:rPr>
              <w:t>n 18 siswa.</w:t>
            </w:r>
            <w:r w:rsidR="00EB4B34">
              <w:rPr>
                <w:rFonts w:ascii="Lustria" w:eastAsia="Lustria" w:hAnsi="Lustria" w:cs="Calibri Light"/>
                <w:iCs/>
                <w:color w:val="000000"/>
                <w:sz w:val="18"/>
                <w:szCs w:val="18"/>
              </w:rPr>
              <w:t xml:space="preserve"> Pengumpulan d</w:t>
            </w:r>
            <w:r w:rsidR="00641F2A">
              <w:rPr>
                <w:rFonts w:ascii="Lustria" w:eastAsia="Lustria" w:hAnsi="Lustria" w:cs="Calibri Light"/>
                <w:iCs/>
                <w:color w:val="000000"/>
                <w:sz w:val="18"/>
                <w:szCs w:val="18"/>
              </w:rPr>
              <w:t xml:space="preserve">ata melalui observasi </w:t>
            </w:r>
            <w:r w:rsidR="00EB4B34">
              <w:rPr>
                <w:rFonts w:ascii="Lustria" w:eastAsia="Lustria" w:hAnsi="Lustria" w:cs="Calibri Light"/>
                <w:iCs/>
                <w:color w:val="000000"/>
                <w:sz w:val="18"/>
                <w:szCs w:val="18"/>
              </w:rPr>
              <w:t>langsung</w:t>
            </w:r>
            <w:r w:rsidR="00641F2A">
              <w:rPr>
                <w:rFonts w:ascii="Lustria" w:eastAsia="Lustria" w:hAnsi="Lustria" w:cs="Calibri Light"/>
                <w:iCs/>
                <w:color w:val="000000"/>
                <w:sz w:val="18"/>
                <w:szCs w:val="18"/>
              </w:rPr>
              <w:t xml:space="preserve">, wawancara semi terstruktur </w:t>
            </w:r>
            <w:r w:rsidR="00EB4B34">
              <w:rPr>
                <w:rFonts w:ascii="Lustria" w:eastAsia="Lustria" w:hAnsi="Lustria" w:cs="Calibri Light"/>
                <w:iCs/>
                <w:color w:val="000000"/>
                <w:sz w:val="18"/>
                <w:szCs w:val="18"/>
              </w:rPr>
              <w:t>bersama</w:t>
            </w:r>
            <w:r w:rsidR="00641F2A">
              <w:rPr>
                <w:rFonts w:ascii="Lustria" w:eastAsia="Lustria" w:hAnsi="Lustria" w:cs="Calibri Light"/>
                <w:iCs/>
                <w:color w:val="000000"/>
                <w:sz w:val="18"/>
                <w:szCs w:val="18"/>
              </w:rPr>
              <w:t xml:space="preserve"> guru </w:t>
            </w:r>
            <w:r w:rsidR="00EB4B34">
              <w:rPr>
                <w:rFonts w:ascii="Lustria" w:eastAsia="Lustria" w:hAnsi="Lustria" w:cs="Calibri Light"/>
                <w:iCs/>
                <w:color w:val="000000"/>
                <w:sz w:val="18"/>
                <w:szCs w:val="18"/>
              </w:rPr>
              <w:t>serta</w:t>
            </w:r>
            <w:r w:rsidR="00641F2A">
              <w:rPr>
                <w:rFonts w:ascii="Lustria" w:eastAsia="Lustria" w:hAnsi="Lustria" w:cs="Calibri Light"/>
                <w:iCs/>
                <w:color w:val="000000"/>
                <w:sz w:val="18"/>
                <w:szCs w:val="18"/>
              </w:rPr>
              <w:t xml:space="preserve"> 4 orang siswa</w:t>
            </w:r>
            <w:r w:rsidR="007B71A3">
              <w:rPr>
                <w:rFonts w:ascii="Lustria" w:eastAsia="Lustria" w:hAnsi="Lustria" w:cs="Calibri Light"/>
                <w:iCs/>
                <w:color w:val="000000"/>
                <w:sz w:val="18"/>
                <w:szCs w:val="18"/>
              </w:rPr>
              <w:t>, dan dokumentasi</w:t>
            </w:r>
            <w:r w:rsidR="009601E0">
              <w:rPr>
                <w:rFonts w:ascii="Lustria" w:eastAsia="Lustria" w:hAnsi="Lustria" w:cs="Calibri Light"/>
                <w:iCs/>
                <w:color w:val="000000"/>
                <w:sz w:val="18"/>
                <w:szCs w:val="18"/>
              </w:rPr>
              <w:t xml:space="preserve"> visual</w:t>
            </w:r>
            <w:r w:rsidR="007B71A3">
              <w:rPr>
                <w:rFonts w:ascii="Lustria" w:eastAsia="Lustria" w:hAnsi="Lustria" w:cs="Calibri Light"/>
                <w:iCs/>
                <w:color w:val="000000"/>
                <w:sz w:val="18"/>
                <w:szCs w:val="18"/>
              </w:rPr>
              <w:t xml:space="preserve">. </w:t>
            </w:r>
            <w:r w:rsidR="009601E0">
              <w:rPr>
                <w:rFonts w:ascii="Lustria" w:eastAsia="Lustria" w:hAnsi="Lustria" w:cs="Calibri Light"/>
                <w:iCs/>
                <w:color w:val="000000"/>
                <w:sz w:val="18"/>
                <w:szCs w:val="18"/>
              </w:rPr>
              <w:t xml:space="preserve">Data dianalisis dengan </w:t>
            </w:r>
            <w:r w:rsidR="00141062">
              <w:rPr>
                <w:rFonts w:ascii="Lustria" w:eastAsia="Lustria" w:hAnsi="Lustria" w:cs="Calibri Light"/>
                <w:iCs/>
                <w:color w:val="000000"/>
                <w:sz w:val="18"/>
                <w:szCs w:val="18"/>
              </w:rPr>
              <w:t xml:space="preserve">menggunakan uji </w:t>
            </w:r>
            <w:r w:rsidR="007B71A3">
              <w:rPr>
                <w:rFonts w:ascii="Lustria" w:eastAsia="Lustria" w:hAnsi="Lustria" w:cs="Calibri Light"/>
                <w:iCs/>
                <w:color w:val="000000"/>
                <w:sz w:val="18"/>
                <w:szCs w:val="18"/>
              </w:rPr>
              <w:t xml:space="preserve">N-Gain </w:t>
            </w:r>
            <w:r w:rsidR="009601E0">
              <w:rPr>
                <w:rFonts w:ascii="Lustria" w:eastAsia="Lustria" w:hAnsi="Lustria" w:cs="Calibri Light"/>
                <w:iCs/>
                <w:color w:val="000000"/>
                <w:sz w:val="18"/>
                <w:szCs w:val="18"/>
              </w:rPr>
              <w:t>serta</w:t>
            </w:r>
            <w:r w:rsidR="007B71A3">
              <w:rPr>
                <w:rFonts w:ascii="Lustria" w:eastAsia="Lustria" w:hAnsi="Lustria" w:cs="Calibri Light"/>
                <w:iCs/>
                <w:color w:val="000000"/>
                <w:sz w:val="18"/>
                <w:szCs w:val="18"/>
              </w:rPr>
              <w:t xml:space="preserve"> </w:t>
            </w:r>
            <w:r w:rsidR="00141062">
              <w:rPr>
                <w:rFonts w:ascii="Lustria" w:eastAsia="Lustria" w:hAnsi="Lustria" w:cs="Calibri Light"/>
                <w:iCs/>
                <w:color w:val="000000"/>
                <w:sz w:val="18"/>
                <w:szCs w:val="18"/>
              </w:rPr>
              <w:t>Wilcoxon Signed Ranks Test</w:t>
            </w:r>
            <w:r w:rsidR="009601E0">
              <w:rPr>
                <w:rFonts w:ascii="Lustria" w:eastAsia="Lustria" w:hAnsi="Lustria" w:cs="Calibri Light"/>
                <w:iCs/>
                <w:color w:val="000000"/>
                <w:sz w:val="18"/>
                <w:szCs w:val="18"/>
              </w:rPr>
              <w:t xml:space="preserve">, </w:t>
            </w:r>
            <w:r w:rsidR="00141062">
              <w:rPr>
                <w:rFonts w:ascii="Lustria" w:eastAsia="Lustria" w:hAnsi="Lustria" w:cs="Calibri Light"/>
                <w:iCs/>
                <w:color w:val="000000"/>
                <w:sz w:val="18"/>
                <w:szCs w:val="18"/>
              </w:rPr>
              <w:t xml:space="preserve">karena data tidak </w:t>
            </w:r>
            <w:r w:rsidR="009601E0">
              <w:rPr>
                <w:rFonts w:ascii="Lustria" w:eastAsia="Lustria" w:hAnsi="Lustria" w:cs="Calibri Light"/>
                <w:iCs/>
                <w:color w:val="000000"/>
                <w:sz w:val="18"/>
                <w:szCs w:val="18"/>
              </w:rPr>
              <w:t xml:space="preserve">memenuhi distribusi </w:t>
            </w:r>
            <w:r w:rsidR="00141062">
              <w:rPr>
                <w:rFonts w:ascii="Lustria" w:eastAsia="Lustria" w:hAnsi="Lustria" w:cs="Calibri Light"/>
                <w:iCs/>
                <w:color w:val="000000"/>
                <w:sz w:val="18"/>
                <w:szCs w:val="18"/>
              </w:rPr>
              <w:t xml:space="preserve">normal. </w:t>
            </w:r>
            <w:r w:rsidR="009601E0">
              <w:rPr>
                <w:rFonts w:ascii="Lustria" w:eastAsia="Lustria" w:hAnsi="Lustria" w:cs="Calibri Light"/>
                <w:iCs/>
                <w:color w:val="000000"/>
                <w:sz w:val="18"/>
                <w:szCs w:val="18"/>
              </w:rPr>
              <w:t>Temuan ini</w:t>
            </w:r>
            <w:r w:rsidR="00141062">
              <w:rPr>
                <w:rFonts w:ascii="Lustria" w:eastAsia="Lustria" w:hAnsi="Lustria" w:cs="Calibri Light"/>
                <w:iCs/>
                <w:color w:val="000000"/>
                <w:sz w:val="18"/>
                <w:szCs w:val="18"/>
              </w:rPr>
              <w:t xml:space="preserve"> </w:t>
            </w:r>
            <w:r w:rsidR="0037251F">
              <w:rPr>
                <w:rFonts w:ascii="Lustria" w:eastAsia="Lustria" w:hAnsi="Lustria" w:cs="Calibri Light"/>
                <w:iCs/>
                <w:color w:val="000000"/>
                <w:sz w:val="18"/>
                <w:szCs w:val="18"/>
              </w:rPr>
              <w:t>menunjukkan</w:t>
            </w:r>
            <w:r w:rsidR="00141062">
              <w:rPr>
                <w:rFonts w:ascii="Lustria" w:eastAsia="Lustria" w:hAnsi="Lustria" w:cs="Calibri Light"/>
                <w:iCs/>
                <w:color w:val="000000"/>
                <w:sz w:val="18"/>
                <w:szCs w:val="18"/>
              </w:rPr>
              <w:t xml:space="preserve"> </w:t>
            </w:r>
            <w:r w:rsidR="009601E0">
              <w:rPr>
                <w:rFonts w:ascii="Lustria" w:eastAsia="Lustria" w:hAnsi="Lustria" w:cs="Calibri Light"/>
                <w:iCs/>
                <w:color w:val="000000"/>
                <w:sz w:val="18"/>
                <w:szCs w:val="18"/>
              </w:rPr>
              <w:t>adanya</w:t>
            </w:r>
            <w:r w:rsidR="00141062">
              <w:rPr>
                <w:rFonts w:ascii="Lustria" w:eastAsia="Lustria" w:hAnsi="Lustria" w:cs="Calibri Light"/>
                <w:iCs/>
                <w:color w:val="000000"/>
                <w:sz w:val="18"/>
                <w:szCs w:val="18"/>
              </w:rPr>
              <w:t xml:space="preserve"> </w:t>
            </w:r>
            <w:r w:rsidR="0037251F" w:rsidRPr="0037251F">
              <w:rPr>
                <w:rFonts w:ascii="Lustria" w:eastAsia="Lustria" w:hAnsi="Lustria" w:cs="Calibri Light"/>
                <w:iCs/>
                <w:color w:val="000000"/>
                <w:sz w:val="18"/>
                <w:szCs w:val="18"/>
              </w:rPr>
              <w:t>perubahan</w:t>
            </w:r>
            <w:r w:rsidR="00141062" w:rsidRPr="0037251F">
              <w:rPr>
                <w:rFonts w:ascii="Lustria" w:eastAsia="Lustria" w:hAnsi="Lustria" w:cs="Calibri Light"/>
                <w:iCs/>
                <w:color w:val="000000"/>
                <w:sz w:val="18"/>
                <w:szCs w:val="18"/>
              </w:rPr>
              <w:t xml:space="preserve"> </w:t>
            </w:r>
            <w:r w:rsidR="009601E0" w:rsidRPr="0037251F">
              <w:rPr>
                <w:rFonts w:ascii="Lustria" w:eastAsia="Lustria" w:hAnsi="Lustria" w:cs="Calibri Light"/>
                <w:iCs/>
                <w:color w:val="000000"/>
                <w:sz w:val="18"/>
                <w:szCs w:val="18"/>
              </w:rPr>
              <w:t xml:space="preserve">yang </w:t>
            </w:r>
            <w:r w:rsidR="00141062" w:rsidRPr="0037251F">
              <w:rPr>
                <w:rFonts w:ascii="Lustria" w:eastAsia="Lustria" w:hAnsi="Lustria" w:cs="Calibri Light"/>
                <w:iCs/>
                <w:color w:val="000000"/>
                <w:sz w:val="18"/>
                <w:szCs w:val="18"/>
              </w:rPr>
              <w:t>signifikan antara</w:t>
            </w:r>
            <w:r w:rsidR="00141062">
              <w:rPr>
                <w:rFonts w:ascii="Lustria" w:eastAsia="Lustria" w:hAnsi="Lustria" w:cs="Calibri Light"/>
                <w:iCs/>
                <w:color w:val="000000"/>
                <w:sz w:val="18"/>
                <w:szCs w:val="18"/>
              </w:rPr>
              <w:t xml:space="preserve"> hasil </w:t>
            </w:r>
            <w:r w:rsidR="00141062" w:rsidRPr="0037251F">
              <w:rPr>
                <w:rFonts w:ascii="Lustria" w:eastAsia="Lustria" w:hAnsi="Lustria" w:cs="Calibri Light"/>
                <w:iCs/>
                <w:color w:val="000000"/>
                <w:sz w:val="18"/>
                <w:szCs w:val="18"/>
              </w:rPr>
              <w:t>pre</w:t>
            </w:r>
            <w:r w:rsidR="0037251F" w:rsidRPr="0037251F">
              <w:rPr>
                <w:rFonts w:ascii="Lustria" w:eastAsia="Lustria" w:hAnsi="Lustria" w:cs="Calibri Light"/>
                <w:iCs/>
                <w:color w:val="000000"/>
                <w:sz w:val="18"/>
                <w:szCs w:val="18"/>
              </w:rPr>
              <w:t>-</w:t>
            </w:r>
            <w:r w:rsidR="00141062" w:rsidRPr="0037251F">
              <w:rPr>
                <w:rFonts w:ascii="Lustria" w:eastAsia="Lustria" w:hAnsi="Lustria" w:cs="Calibri Light"/>
                <w:iCs/>
                <w:color w:val="000000"/>
                <w:sz w:val="18"/>
                <w:szCs w:val="18"/>
              </w:rPr>
              <w:t>test dan post</w:t>
            </w:r>
            <w:r w:rsidR="0037251F" w:rsidRPr="0037251F">
              <w:rPr>
                <w:rFonts w:ascii="Lustria" w:eastAsia="Lustria" w:hAnsi="Lustria" w:cs="Calibri Light"/>
                <w:iCs/>
                <w:color w:val="000000"/>
                <w:sz w:val="18"/>
                <w:szCs w:val="18"/>
              </w:rPr>
              <w:t>-</w:t>
            </w:r>
            <w:r w:rsidR="00141062" w:rsidRPr="0037251F">
              <w:rPr>
                <w:rFonts w:ascii="Lustria" w:eastAsia="Lustria" w:hAnsi="Lustria" w:cs="Calibri Light"/>
                <w:iCs/>
                <w:color w:val="000000"/>
                <w:sz w:val="18"/>
                <w:szCs w:val="18"/>
              </w:rPr>
              <w:t>test</w:t>
            </w:r>
            <w:r w:rsidR="00141062">
              <w:rPr>
                <w:rFonts w:ascii="Lustria" w:eastAsia="Lustria" w:hAnsi="Lustria" w:cs="Calibri Light"/>
                <w:iCs/>
                <w:color w:val="000000"/>
                <w:sz w:val="18"/>
                <w:szCs w:val="18"/>
              </w:rPr>
              <w:t xml:space="preserve"> (Asymp. </w:t>
            </w:r>
            <w:r w:rsidR="0037251F">
              <w:rPr>
                <w:rFonts w:ascii="Lustria" w:eastAsia="Lustria" w:hAnsi="Lustria" w:cs="Calibri Light"/>
                <w:iCs/>
                <w:color w:val="000000"/>
                <w:sz w:val="18"/>
                <w:szCs w:val="18"/>
              </w:rPr>
              <w:t>Signifikansi. 2-tailed</w:t>
            </w:r>
            <w:r w:rsidR="00141062">
              <w:rPr>
                <w:rFonts w:ascii="Lustria" w:eastAsia="Lustria" w:hAnsi="Lustria" w:cs="Calibri Light"/>
                <w:iCs/>
                <w:color w:val="000000"/>
                <w:sz w:val="18"/>
                <w:szCs w:val="18"/>
              </w:rPr>
              <w:t xml:space="preserve"> = </w:t>
            </w:r>
            <w:r w:rsidR="00141062" w:rsidRPr="00141062">
              <w:rPr>
                <w:rFonts w:ascii="Lustria" w:eastAsia="Lustria" w:hAnsi="Lustria" w:cs="Lustria"/>
                <w:color w:val="000000"/>
                <w:sz w:val="18"/>
                <w:szCs w:val="18"/>
              </w:rPr>
              <w:t>0</w:t>
            </w:r>
            <w:proofErr w:type="gramStart"/>
            <w:r w:rsidR="00141062" w:rsidRPr="00141062">
              <w:rPr>
                <w:rFonts w:ascii="Lustria" w:eastAsia="Lustria" w:hAnsi="Lustria" w:cs="Lustria"/>
                <w:color w:val="000000"/>
                <w:sz w:val="18"/>
                <w:szCs w:val="18"/>
              </w:rPr>
              <w:t>,01</w:t>
            </w:r>
            <w:proofErr w:type="gramEnd"/>
            <w:r w:rsidR="00141062">
              <w:rPr>
                <w:rFonts w:ascii="Lustria" w:eastAsia="Lustria" w:hAnsi="Lustria" w:cs="Lustria"/>
                <w:color w:val="000000"/>
                <w:sz w:val="18"/>
                <w:szCs w:val="18"/>
              </w:rPr>
              <w:t xml:space="preserve"> &lt; 0,05), yang </w:t>
            </w:r>
            <w:r w:rsidR="0037251F" w:rsidRPr="0037251F">
              <w:rPr>
                <w:rFonts w:ascii="Lustria" w:eastAsia="Lustria" w:hAnsi="Lustria" w:cs="Lustria"/>
                <w:color w:val="000000"/>
                <w:sz w:val="18"/>
                <w:szCs w:val="18"/>
              </w:rPr>
              <w:t>membuktikan</w:t>
            </w:r>
            <w:r w:rsidR="00141062" w:rsidRPr="0037251F">
              <w:rPr>
                <w:rFonts w:ascii="Lustria" w:eastAsia="Lustria" w:hAnsi="Lustria" w:cs="Lustria"/>
                <w:color w:val="000000"/>
                <w:sz w:val="18"/>
                <w:szCs w:val="18"/>
              </w:rPr>
              <w:t xml:space="preserve"> bahwa </w:t>
            </w:r>
            <w:r w:rsidR="0037251F" w:rsidRPr="0037251F">
              <w:rPr>
                <w:rFonts w:ascii="Lustria" w:eastAsia="Lustria" w:hAnsi="Lustria" w:cs="Lustria"/>
                <w:color w:val="000000"/>
                <w:sz w:val="18"/>
                <w:szCs w:val="18"/>
              </w:rPr>
              <w:t>pemanfaatan</w:t>
            </w:r>
            <w:r w:rsidR="00141062" w:rsidRPr="0037251F">
              <w:rPr>
                <w:rFonts w:ascii="Lustria" w:eastAsia="Lustria" w:hAnsi="Lustria" w:cs="Lustria"/>
                <w:color w:val="000000"/>
                <w:sz w:val="18"/>
                <w:szCs w:val="18"/>
              </w:rPr>
              <w:t xml:space="preserve"> media</w:t>
            </w:r>
            <w:r w:rsidR="00141062">
              <w:rPr>
                <w:rFonts w:ascii="Lustria" w:eastAsia="Lustria" w:hAnsi="Lustria" w:cs="Lustria"/>
                <w:color w:val="000000"/>
                <w:sz w:val="18"/>
                <w:szCs w:val="18"/>
              </w:rPr>
              <w:t xml:space="preserve"> digital</w:t>
            </w:r>
            <w:r w:rsidR="00184C1F">
              <w:rPr>
                <w:rFonts w:ascii="Lustria" w:eastAsia="Lustria" w:hAnsi="Lustria" w:cs="Lustria"/>
                <w:color w:val="000000"/>
                <w:sz w:val="18"/>
                <w:szCs w:val="18"/>
              </w:rPr>
              <w:t xml:space="preserve"> </w:t>
            </w:r>
            <w:r w:rsidR="00141062">
              <w:rPr>
                <w:rFonts w:ascii="Lustria" w:eastAsia="Lustria" w:hAnsi="Lustria" w:cs="Lustria"/>
                <w:color w:val="000000"/>
                <w:sz w:val="18"/>
                <w:szCs w:val="18"/>
              </w:rPr>
              <w:t xml:space="preserve">efektif </w:t>
            </w:r>
            <w:r w:rsidR="00141062" w:rsidRPr="00184C1F">
              <w:rPr>
                <w:rFonts w:ascii="Lustria" w:eastAsia="Lustria" w:hAnsi="Lustria" w:cs="Lustria"/>
                <w:color w:val="000000"/>
                <w:sz w:val="18"/>
                <w:szCs w:val="18"/>
              </w:rPr>
              <w:t>meningkatkan</w:t>
            </w:r>
            <w:r w:rsidR="00141062" w:rsidRPr="009601E0">
              <w:rPr>
                <w:rFonts w:ascii="Lustria" w:eastAsia="Lustria" w:hAnsi="Lustria" w:cs="Lustria"/>
                <w:color w:val="000000"/>
                <w:sz w:val="18"/>
                <w:szCs w:val="18"/>
                <w:highlight w:val="yellow"/>
              </w:rPr>
              <w:t xml:space="preserve"> </w:t>
            </w:r>
            <w:r w:rsidR="00141062" w:rsidRPr="00184C1F">
              <w:rPr>
                <w:rFonts w:ascii="Lustria" w:eastAsia="Lustria" w:hAnsi="Lustria" w:cs="Lustria"/>
                <w:color w:val="000000"/>
                <w:sz w:val="18"/>
                <w:szCs w:val="18"/>
              </w:rPr>
              <w:t>hasil belajar</w:t>
            </w:r>
            <w:r w:rsidR="00141062">
              <w:rPr>
                <w:rFonts w:ascii="Lustria" w:eastAsia="Lustria" w:hAnsi="Lustria" w:cs="Lustria"/>
                <w:color w:val="000000"/>
                <w:sz w:val="18"/>
                <w:szCs w:val="18"/>
              </w:rPr>
              <w:t xml:space="preserve"> siswa</w:t>
            </w:r>
            <w:r w:rsidR="00641F2A">
              <w:rPr>
                <w:rFonts w:ascii="Lustria" w:eastAsia="Lustria" w:hAnsi="Lustria" w:cs="Lustria"/>
                <w:color w:val="000000"/>
                <w:sz w:val="18"/>
                <w:szCs w:val="18"/>
              </w:rPr>
              <w:t xml:space="preserve">. Data kualitatif menunjukkan bahwa </w:t>
            </w:r>
            <w:r w:rsidR="00184C1F" w:rsidRPr="00184C1F">
              <w:rPr>
                <w:rFonts w:ascii="Lustria" w:eastAsia="Lustria" w:hAnsi="Lustria" w:cs="Lustria"/>
                <w:color w:val="000000"/>
                <w:sz w:val="18"/>
                <w:szCs w:val="18"/>
              </w:rPr>
              <w:t>keaktifan</w:t>
            </w:r>
            <w:r w:rsidR="00641F2A" w:rsidRPr="00184C1F">
              <w:rPr>
                <w:rFonts w:ascii="Lustria" w:eastAsia="Lustria" w:hAnsi="Lustria" w:cs="Lustria"/>
                <w:color w:val="000000"/>
                <w:sz w:val="18"/>
                <w:szCs w:val="18"/>
              </w:rPr>
              <w:t xml:space="preserve"> </w:t>
            </w:r>
            <w:r w:rsidR="00184C1F" w:rsidRPr="00184C1F">
              <w:rPr>
                <w:rFonts w:ascii="Lustria" w:eastAsia="Lustria" w:hAnsi="Lustria" w:cs="Lustria"/>
                <w:color w:val="000000"/>
                <w:sz w:val="18"/>
                <w:szCs w:val="18"/>
              </w:rPr>
              <w:t>dan kreativitas siswa</w:t>
            </w:r>
            <w:r w:rsidR="00641F2A" w:rsidRPr="00184C1F">
              <w:rPr>
                <w:rFonts w:ascii="Lustria" w:eastAsia="Lustria" w:hAnsi="Lustria" w:cs="Lustria"/>
                <w:color w:val="000000"/>
                <w:sz w:val="18"/>
                <w:szCs w:val="18"/>
              </w:rPr>
              <w:t xml:space="preserve"> </w:t>
            </w:r>
            <w:r w:rsidR="00184C1F">
              <w:rPr>
                <w:rFonts w:ascii="Lustria" w:eastAsia="Lustria" w:hAnsi="Lustria" w:cs="Lustria"/>
                <w:color w:val="000000"/>
                <w:sz w:val="18"/>
                <w:szCs w:val="18"/>
              </w:rPr>
              <w:t>meningkat serta</w:t>
            </w:r>
            <w:r w:rsidR="00641F2A">
              <w:rPr>
                <w:rFonts w:ascii="Lustria" w:eastAsia="Lustria" w:hAnsi="Lustria" w:cs="Lustria"/>
                <w:color w:val="000000"/>
                <w:sz w:val="18"/>
                <w:szCs w:val="18"/>
              </w:rPr>
              <w:t xml:space="preserve"> termotivasi</w:t>
            </w:r>
            <w:r w:rsidR="00184C1F">
              <w:rPr>
                <w:rFonts w:ascii="Lustria" w:eastAsia="Lustria" w:hAnsi="Lustria" w:cs="Lustria"/>
                <w:color w:val="000000"/>
                <w:sz w:val="18"/>
                <w:szCs w:val="18"/>
              </w:rPr>
              <w:t xml:space="preserve"> </w:t>
            </w:r>
            <w:r w:rsidR="00641F2A" w:rsidRPr="002E0BF4">
              <w:rPr>
                <w:rFonts w:ascii="Lustria" w:eastAsia="Lustria" w:hAnsi="Lustria" w:cs="Lustria"/>
                <w:color w:val="000000"/>
                <w:sz w:val="18"/>
                <w:szCs w:val="18"/>
              </w:rPr>
              <w:t xml:space="preserve">selama </w:t>
            </w:r>
            <w:r w:rsidR="002E0BF4" w:rsidRPr="002E0BF4">
              <w:rPr>
                <w:rFonts w:ascii="Lustria" w:eastAsia="Lustria" w:hAnsi="Lustria" w:cs="Lustria"/>
                <w:color w:val="000000"/>
                <w:sz w:val="18"/>
                <w:szCs w:val="18"/>
              </w:rPr>
              <w:t>kegiatan</w:t>
            </w:r>
            <w:r w:rsidR="00641F2A" w:rsidRPr="002E0BF4">
              <w:rPr>
                <w:rFonts w:ascii="Lustria" w:eastAsia="Lustria" w:hAnsi="Lustria" w:cs="Lustria"/>
                <w:color w:val="000000"/>
                <w:sz w:val="18"/>
                <w:szCs w:val="18"/>
              </w:rPr>
              <w:t xml:space="preserve"> </w:t>
            </w:r>
            <w:r w:rsidR="002E0BF4" w:rsidRPr="002E0BF4">
              <w:rPr>
                <w:rFonts w:ascii="Lustria" w:eastAsia="Lustria" w:hAnsi="Lustria" w:cs="Lustria"/>
                <w:color w:val="000000"/>
                <w:sz w:val="18"/>
                <w:szCs w:val="18"/>
              </w:rPr>
              <w:t>belajar</w:t>
            </w:r>
            <w:r w:rsidR="00641F2A" w:rsidRPr="002E0BF4">
              <w:rPr>
                <w:rFonts w:ascii="Lustria" w:eastAsia="Lustria" w:hAnsi="Lustria" w:cs="Lustria"/>
                <w:color w:val="000000"/>
                <w:sz w:val="18"/>
                <w:szCs w:val="18"/>
              </w:rPr>
              <w:t xml:space="preserve"> berlangsung</w:t>
            </w:r>
            <w:r w:rsidR="00184C1F" w:rsidRPr="002E0BF4">
              <w:rPr>
                <w:rFonts w:ascii="Lustria" w:eastAsia="Lustria" w:hAnsi="Lustria" w:cs="Lustria"/>
                <w:color w:val="000000"/>
                <w:sz w:val="18"/>
                <w:szCs w:val="18"/>
              </w:rPr>
              <w:t xml:space="preserve">. Hal tersebut </w:t>
            </w:r>
            <w:r w:rsidR="00641F2A" w:rsidRPr="002E0BF4">
              <w:rPr>
                <w:rFonts w:ascii="Lustria" w:eastAsia="Lustria" w:hAnsi="Lustria" w:cs="Lustria"/>
                <w:color w:val="000000"/>
                <w:sz w:val="18"/>
                <w:szCs w:val="18"/>
              </w:rPr>
              <w:t>mendukung</w:t>
            </w:r>
            <w:r w:rsidR="00641F2A">
              <w:rPr>
                <w:rFonts w:ascii="Lustria" w:eastAsia="Lustria" w:hAnsi="Lustria" w:cs="Lustria"/>
                <w:color w:val="000000"/>
                <w:sz w:val="18"/>
                <w:szCs w:val="18"/>
              </w:rPr>
              <w:t xml:space="preserve"> temuan penelitian ini. Maka dari itu, pembelajaran ekonomi berbantuan media digital berbasis </w:t>
            </w:r>
            <w:r w:rsidR="00641F2A" w:rsidRPr="007B71A3">
              <w:rPr>
                <w:rFonts w:ascii="Lustria" w:eastAsia="Lustria" w:hAnsi="Lustria" w:cs="Lustria"/>
                <w:i/>
                <w:iCs/>
                <w:color w:val="000000"/>
                <w:sz w:val="18"/>
                <w:szCs w:val="18"/>
              </w:rPr>
              <w:t>Gamifikasi Wordwall</w:t>
            </w:r>
            <w:r w:rsidR="00641F2A">
              <w:rPr>
                <w:rFonts w:ascii="Lustria" w:eastAsia="Lustria" w:hAnsi="Lustria" w:cs="Lustria"/>
                <w:color w:val="000000"/>
                <w:sz w:val="18"/>
                <w:szCs w:val="18"/>
              </w:rPr>
              <w:t xml:space="preserve"> dapat menjadi solusi inovatif dalam menciptakan pembelajaran yang menyenangkan, interaktif, dan bermakna.</w:t>
            </w:r>
          </w:p>
        </w:tc>
      </w:tr>
      <w:tr w:rsidR="009528B9" w:rsidRPr="00DB652C" w14:paraId="66FB5EEB" w14:textId="77777777" w:rsidTr="00442FF6">
        <w:trPr>
          <w:trHeight w:val="1220"/>
        </w:trPr>
        <w:tc>
          <w:tcPr>
            <w:tcW w:w="2153" w:type="dxa"/>
            <w:vMerge w:val="restart"/>
          </w:tcPr>
          <w:p w14:paraId="79C61304" w14:textId="77777777" w:rsidR="009528B9" w:rsidRPr="00DB652C" w:rsidRDefault="00DA13E1" w:rsidP="00442FF6">
            <w:pPr>
              <w:spacing w:before="120" w:after="120"/>
              <w:ind w:left="0" w:hanging="2"/>
              <w:jc w:val="both"/>
              <w:rPr>
                <w:rFonts w:ascii="Lustria" w:eastAsia="Lustria" w:hAnsi="Lustria" w:cs="Calibri Light"/>
                <w:sz w:val="18"/>
                <w:szCs w:val="18"/>
              </w:rPr>
            </w:pPr>
            <w:r w:rsidRPr="00DB652C">
              <w:rPr>
                <w:rFonts w:ascii="Lustria" w:eastAsia="Lustria" w:hAnsi="Lustria" w:cs="Calibri Light"/>
                <w:b/>
                <w:i/>
                <w:sz w:val="18"/>
                <w:szCs w:val="18"/>
              </w:rPr>
              <w:t>Keywords:</w:t>
            </w:r>
          </w:p>
          <w:p w14:paraId="1581113A" w14:textId="77777777" w:rsidR="00572598" w:rsidRPr="00572598" w:rsidRDefault="00572598" w:rsidP="0057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hanging="2"/>
              <w:jc w:val="both"/>
              <w:textDirection w:val="lrTb"/>
              <w:textAlignment w:val="auto"/>
              <w:outlineLvl w:val="9"/>
              <w:rPr>
                <w:rFonts w:asciiTheme="majorHAnsi" w:hAnsiTheme="majorHAnsi" w:cstheme="majorHAnsi"/>
                <w:i/>
                <w:color w:val="00B0F0"/>
                <w:position w:val="0"/>
                <w:sz w:val="18"/>
                <w:lang w:val="en-US"/>
              </w:rPr>
            </w:pPr>
            <w:r w:rsidRPr="00572598">
              <w:rPr>
                <w:rFonts w:asciiTheme="majorHAnsi" w:hAnsiTheme="majorHAnsi" w:cstheme="majorHAnsi"/>
                <w:i/>
                <w:color w:val="00B0F0"/>
                <w:position w:val="0"/>
                <w:sz w:val="18"/>
                <w:lang w:val="en"/>
              </w:rPr>
              <w:t>Economic Learning, Digital Media, Wordwall Gamification, Student Understanding, Student Creativity</w:t>
            </w:r>
          </w:p>
          <w:p w14:paraId="7905229A" w14:textId="77777777" w:rsidR="009528B9" w:rsidRPr="00DB652C" w:rsidRDefault="009528B9" w:rsidP="00442FF6">
            <w:pPr>
              <w:pBdr>
                <w:top w:val="nil"/>
                <w:left w:val="nil"/>
                <w:bottom w:val="nil"/>
                <w:right w:val="nil"/>
                <w:between w:val="nil"/>
              </w:pBdr>
              <w:ind w:left="0" w:hanging="2"/>
              <w:rPr>
                <w:rFonts w:ascii="Lustria" w:eastAsia="Lustria" w:hAnsi="Lustria" w:cs="Calibri Light"/>
                <w:sz w:val="18"/>
                <w:szCs w:val="18"/>
              </w:rPr>
            </w:pPr>
          </w:p>
          <w:p w14:paraId="67D6AF54" w14:textId="77777777" w:rsidR="00457277" w:rsidRPr="00DB652C" w:rsidRDefault="00457277" w:rsidP="00442FF6">
            <w:pPr>
              <w:ind w:left="0" w:hanging="2"/>
              <w:jc w:val="both"/>
              <w:rPr>
                <w:rFonts w:ascii="Lustria" w:eastAsia="Lustria" w:hAnsi="Lustria" w:cs="Calibri Light"/>
                <w:sz w:val="18"/>
                <w:szCs w:val="18"/>
              </w:rPr>
            </w:pPr>
          </w:p>
          <w:p w14:paraId="546C6CB1" w14:textId="77777777" w:rsidR="00457277" w:rsidRPr="00DB652C" w:rsidRDefault="00457277" w:rsidP="00442FF6">
            <w:pPr>
              <w:ind w:left="0" w:hanging="2"/>
              <w:jc w:val="both"/>
              <w:rPr>
                <w:rFonts w:ascii="Lustria" w:eastAsia="Lustria" w:hAnsi="Lustria" w:cs="Calibri Light"/>
                <w:sz w:val="18"/>
                <w:szCs w:val="18"/>
              </w:rPr>
            </w:pPr>
          </w:p>
          <w:p w14:paraId="3AAD950B" w14:textId="77777777" w:rsidR="00457277" w:rsidRPr="00DB652C" w:rsidRDefault="00457277" w:rsidP="00442FF6">
            <w:pPr>
              <w:ind w:left="0" w:hanging="2"/>
              <w:jc w:val="both"/>
              <w:rPr>
                <w:rFonts w:ascii="Lustria" w:eastAsia="Lustria" w:hAnsi="Lustria" w:cs="Calibri Light"/>
                <w:sz w:val="18"/>
                <w:szCs w:val="18"/>
              </w:rPr>
            </w:pPr>
          </w:p>
          <w:p w14:paraId="784B9DCB" w14:textId="51293B92" w:rsidR="00457277" w:rsidRPr="00DB652C" w:rsidRDefault="00457277" w:rsidP="00442FF6">
            <w:pPr>
              <w:ind w:left="0" w:hanging="2"/>
              <w:jc w:val="both"/>
              <w:rPr>
                <w:rFonts w:ascii="Lustria" w:eastAsia="Lustria" w:hAnsi="Lustria" w:cs="Calibri Light"/>
                <w:sz w:val="18"/>
                <w:szCs w:val="18"/>
              </w:rPr>
            </w:pPr>
          </w:p>
          <w:p w14:paraId="35DF3BDD" w14:textId="77777777" w:rsidR="00C54DF2" w:rsidRPr="00DB652C" w:rsidRDefault="00C54DF2" w:rsidP="00442FF6">
            <w:pPr>
              <w:ind w:left="0" w:hanging="2"/>
              <w:jc w:val="both"/>
              <w:rPr>
                <w:rFonts w:ascii="Lustria" w:eastAsia="Lustria" w:hAnsi="Lustria" w:cs="Calibri Light"/>
                <w:sz w:val="18"/>
                <w:szCs w:val="18"/>
              </w:rPr>
            </w:pPr>
          </w:p>
          <w:p w14:paraId="5490A67D" w14:textId="2441F816" w:rsidR="00457277" w:rsidRPr="00DB652C" w:rsidRDefault="00457277" w:rsidP="00442FF6">
            <w:pPr>
              <w:ind w:left="0" w:hanging="2"/>
              <w:jc w:val="both"/>
              <w:rPr>
                <w:rFonts w:ascii="Lustria" w:eastAsia="Lustria" w:hAnsi="Lustria" w:cs="Calibri Light"/>
                <w:sz w:val="18"/>
                <w:szCs w:val="18"/>
              </w:rPr>
            </w:pPr>
          </w:p>
          <w:p w14:paraId="32EA1C1A" w14:textId="3561C72E" w:rsidR="00457277" w:rsidRPr="00DB652C" w:rsidRDefault="00457277" w:rsidP="00442FF6">
            <w:pPr>
              <w:spacing w:line="240" w:lineRule="auto"/>
              <w:ind w:left="0" w:hanging="2"/>
              <w:jc w:val="both"/>
              <w:rPr>
                <w:rFonts w:ascii="Lustria" w:eastAsia="Lustria" w:hAnsi="Lustria" w:cs="Calibri Light"/>
                <w:sz w:val="18"/>
                <w:szCs w:val="18"/>
              </w:rPr>
            </w:pPr>
          </w:p>
          <w:p w14:paraId="550D59B1" w14:textId="0002B78A" w:rsidR="009528B9" w:rsidRPr="00DB652C" w:rsidRDefault="009528B9" w:rsidP="00442FF6">
            <w:pPr>
              <w:spacing w:line="240" w:lineRule="auto"/>
              <w:ind w:left="-2" w:firstLineChars="0" w:firstLine="0"/>
              <w:jc w:val="both"/>
              <w:rPr>
                <w:rFonts w:ascii="Lustria" w:eastAsia="Lustria" w:hAnsi="Lustria" w:cs="Calibri Light"/>
                <w:sz w:val="18"/>
                <w:szCs w:val="18"/>
                <w:lang w:val="en-US"/>
              </w:rPr>
            </w:pPr>
          </w:p>
        </w:tc>
        <w:tc>
          <w:tcPr>
            <w:tcW w:w="284" w:type="dxa"/>
            <w:vMerge/>
          </w:tcPr>
          <w:p w14:paraId="7C36BCEE"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635" w:type="dxa"/>
            <w:vMerge/>
          </w:tcPr>
          <w:p w14:paraId="5AFAEA4C"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r>
      <w:tr w:rsidR="009528B9" w:rsidRPr="00DB652C" w14:paraId="19BBB791" w14:textId="77777777" w:rsidTr="00442FF6">
        <w:trPr>
          <w:trHeight w:val="60"/>
        </w:trPr>
        <w:tc>
          <w:tcPr>
            <w:tcW w:w="2153" w:type="dxa"/>
            <w:vMerge/>
          </w:tcPr>
          <w:p w14:paraId="54753A22"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284" w:type="dxa"/>
            <w:vMerge/>
          </w:tcPr>
          <w:p w14:paraId="3043FF3F"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635" w:type="dxa"/>
          </w:tcPr>
          <w:p w14:paraId="4523BEFB" w14:textId="5DBFBD11" w:rsidR="0073705F" w:rsidRPr="00DB652C" w:rsidRDefault="007069FB" w:rsidP="00113320">
            <w:pPr>
              <w:spacing w:before="60"/>
              <w:ind w:leftChars="0" w:left="2" w:hanging="2"/>
              <w:jc w:val="right"/>
              <w:rPr>
                <w:rFonts w:ascii="Lustria" w:eastAsia="Lustria" w:hAnsi="Lustria" w:cs="Calibri Light"/>
                <w:sz w:val="14"/>
                <w:szCs w:val="14"/>
                <w:lang w:val="en-US"/>
              </w:rPr>
            </w:pPr>
            <w:r w:rsidRPr="00DB652C">
              <w:rPr>
                <w:rFonts w:ascii="Lustria" w:eastAsia="Lustria" w:hAnsi="Lustria" w:cs="Calibri Light"/>
                <w:sz w:val="16"/>
                <w:szCs w:val="16"/>
              </w:rPr>
              <w:t>Copyright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202</w:t>
            </w:r>
            <w:r w:rsidR="00442FF6">
              <w:rPr>
                <w:rFonts w:ascii="Lustria" w:eastAsia="Lustria" w:hAnsi="Lustria" w:cs="Calibri Light"/>
                <w:sz w:val="16"/>
                <w:szCs w:val="16"/>
              </w:rPr>
              <w:t>5</w:t>
            </w:r>
            <w:r w:rsidR="00457277" w:rsidRPr="00DB652C">
              <w:rPr>
                <w:rFonts w:ascii="Lustria" w:eastAsia="Lustria" w:hAnsi="Lustria" w:cs="Calibri Light"/>
                <w:sz w:val="16"/>
                <w:szCs w:val="16"/>
                <w:lang w:val="en-US"/>
              </w:rPr>
              <w:t>,</w:t>
            </w:r>
            <w:r w:rsidR="00113320" w:rsidRPr="00DB652C">
              <w:rPr>
                <w:rFonts w:ascii="Lustria" w:eastAsia="Lustria" w:hAnsi="Lustria" w:cs="Calibri Light"/>
                <w:sz w:val="16"/>
                <w:szCs w:val="16"/>
                <w:lang w:val="en-US"/>
              </w:rPr>
              <w:t xml:space="preserve"> </w:t>
            </w:r>
            <w:r w:rsidR="00AE78C1">
              <w:rPr>
                <w:rFonts w:ascii="Lustria" w:eastAsia="Lustria" w:hAnsi="Lustria" w:cs="Calibri Light"/>
                <w:sz w:val="16"/>
                <w:szCs w:val="16"/>
              </w:rPr>
              <w:t>The Author</w:t>
            </w:r>
            <w:r w:rsidR="00C65CA3">
              <w:rPr>
                <w:rFonts w:ascii="Lustria" w:eastAsia="Lustria" w:hAnsi="Lustria" w:cs="Calibri Light"/>
                <w:sz w:val="16"/>
                <w:szCs w:val="16"/>
              </w:rPr>
              <w:t>(</w:t>
            </w:r>
            <w:r w:rsidR="00AE78C1">
              <w:rPr>
                <w:rFonts w:ascii="Lustria" w:eastAsia="Lustria" w:hAnsi="Lustria" w:cs="Calibri Light"/>
                <w:sz w:val="16"/>
                <w:szCs w:val="16"/>
              </w:rPr>
              <w:t>s</w:t>
            </w:r>
            <w:r w:rsidR="00C65CA3">
              <w:rPr>
                <w:rFonts w:ascii="Lustria" w:eastAsia="Lustria" w:hAnsi="Lustria" w:cs="Calibri Light"/>
                <w:sz w:val="16"/>
                <w:szCs w:val="16"/>
              </w:rPr>
              <w:t>)</w:t>
            </w:r>
            <w:r w:rsidR="00AE78C1">
              <w:rPr>
                <w:rFonts w:ascii="Lustria" w:eastAsia="Lustria" w:hAnsi="Lustria" w:cs="Calibri Light"/>
                <w:sz w:val="16"/>
                <w:szCs w:val="16"/>
              </w:rPr>
              <w:t>.</w:t>
            </w:r>
          </w:p>
          <w:p w14:paraId="01C8051F" w14:textId="77777777" w:rsidR="0073705F" w:rsidRPr="00DB652C" w:rsidRDefault="0073705F" w:rsidP="0073705F">
            <w:pPr>
              <w:ind w:left="0" w:hanging="2"/>
              <w:jc w:val="right"/>
              <w:rPr>
                <w:rFonts w:ascii="Lustria" w:eastAsia="Lustria" w:hAnsi="Lustria" w:cs="Calibri Light"/>
                <w:sz w:val="16"/>
                <w:szCs w:val="16"/>
              </w:rPr>
            </w:pPr>
            <w:r w:rsidRPr="00DB652C">
              <w:rPr>
                <w:rFonts w:ascii="Lustria" w:eastAsia="Lustria" w:hAnsi="Lustria" w:cs="Calibri Light"/>
                <w:sz w:val="16"/>
                <w:szCs w:val="16"/>
              </w:rPr>
              <w:t>This is an open access article under the CC–BY-SA license</w:t>
            </w:r>
          </w:p>
          <w:p w14:paraId="3BA3E602" w14:textId="42CE5CB9" w:rsidR="009528B9" w:rsidRPr="00DB652C" w:rsidRDefault="0073705F" w:rsidP="00113320">
            <w:pPr>
              <w:spacing w:after="60"/>
              <w:ind w:left="0" w:hanging="2"/>
              <w:jc w:val="right"/>
              <w:rPr>
                <w:rFonts w:ascii="Lustria" w:eastAsia="Lustria" w:hAnsi="Lustria" w:cs="Calibri Light"/>
                <w:sz w:val="16"/>
                <w:szCs w:val="16"/>
              </w:rPr>
            </w:pPr>
            <w:r w:rsidRPr="00DB652C">
              <w:rPr>
                <w:rFonts w:ascii="Lustria" w:eastAsia="Lustria" w:hAnsi="Lustria" w:cs="Calibri Light"/>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r w:rsidR="009528B9" w:rsidRPr="00DB652C" w14:paraId="66B3EB59" w14:textId="77777777" w:rsidTr="00442FF6">
        <w:trPr>
          <w:trHeight w:val="503"/>
        </w:trPr>
        <w:tc>
          <w:tcPr>
            <w:tcW w:w="9072" w:type="dxa"/>
            <w:gridSpan w:val="3"/>
            <w:vAlign w:val="center"/>
          </w:tcPr>
          <w:p w14:paraId="517DEB2D" w14:textId="299B353A" w:rsidR="009528B9" w:rsidRPr="006A6DA6" w:rsidRDefault="006F7783" w:rsidP="006A6DA6">
            <w:pPr>
              <w:pStyle w:val="JPBIAbstractText"/>
              <w:spacing w:before="60" w:after="60"/>
              <w:ind w:left="-119"/>
              <w:rPr>
                <w:rFonts w:ascii="Calibri Light" w:eastAsia="Yu Gothic Medium" w:hAnsi="Calibri Light" w:cs="Calibri Light"/>
                <w:b/>
                <w:bCs/>
                <w:sz w:val="16"/>
                <w:szCs w:val="16"/>
              </w:rPr>
            </w:pPr>
            <w:r w:rsidRPr="00312527">
              <w:rPr>
                <w:rFonts w:ascii="Calibri Light" w:hAnsi="Calibri Light" w:cs="Calibri Light"/>
                <w:b/>
                <w:bCs/>
                <w:i/>
                <w:iCs/>
                <w:color w:val="222222"/>
                <w:szCs w:val="18"/>
                <w:shd w:val="clear" w:color="auto" w:fill="FFFFFF"/>
              </w:rPr>
              <w:t>How to cite:</w:t>
            </w:r>
            <w:r w:rsidRPr="00312527">
              <w:rPr>
                <w:rFonts w:ascii="Calibri Light" w:hAnsi="Calibri Light" w:cs="Calibri Light"/>
                <w:color w:val="222222"/>
                <w:szCs w:val="18"/>
                <w:shd w:val="clear" w:color="auto" w:fill="FFFFFF"/>
              </w:rPr>
              <w:t xml:space="preserve"> </w:t>
            </w:r>
            <w:r w:rsidR="00757775" w:rsidRPr="00757775">
              <w:rPr>
                <w:rFonts w:ascii="Calibri Light" w:hAnsi="Calibri Light" w:cs="Calibri Light"/>
              </w:rPr>
              <w:t xml:space="preserve">Syafitri, S. N., Jubaidah, I., Yana, E., &amp; Putri, D. P. (2025). Efektivitas Pembelajaran Ekonomi Berbantuan Media Digital Dalam Meningkatkan Pemahaman Kreativitas Siswa XI.9 SMA Negeri 1 </w:t>
            </w:r>
            <w:proofErr w:type="gramStart"/>
            <w:r w:rsidR="00757775" w:rsidRPr="00757775">
              <w:rPr>
                <w:rFonts w:ascii="Calibri Light" w:hAnsi="Calibri Light" w:cs="Calibri Light"/>
              </w:rPr>
              <w:t>Cilimus .</w:t>
            </w:r>
            <w:proofErr w:type="gramEnd"/>
            <w:r w:rsidR="00757775" w:rsidRPr="00757775">
              <w:rPr>
                <w:rFonts w:ascii="Calibri Light" w:hAnsi="Calibri Light" w:cs="Calibri Light"/>
              </w:rPr>
              <w:t xml:space="preserve"> </w:t>
            </w:r>
            <w:r w:rsidR="00757775" w:rsidRPr="00757775">
              <w:rPr>
                <w:rFonts w:ascii="Calibri Light" w:hAnsi="Calibri Light" w:cs="Calibri Light"/>
                <w:i/>
                <w:iCs/>
              </w:rPr>
              <w:t>Jurnal Ilmiah Global Education</w:t>
            </w:r>
            <w:r w:rsidR="00757775" w:rsidRPr="00757775">
              <w:rPr>
                <w:rFonts w:ascii="Calibri Light" w:hAnsi="Calibri Light" w:cs="Calibri Light"/>
              </w:rPr>
              <w:t xml:space="preserve">, </w:t>
            </w:r>
            <w:r w:rsidR="00757775" w:rsidRPr="00757775">
              <w:rPr>
                <w:rFonts w:ascii="Calibri Light" w:hAnsi="Calibri Light" w:cs="Calibri Light"/>
                <w:i/>
                <w:iCs/>
              </w:rPr>
              <w:t>6</w:t>
            </w:r>
            <w:r w:rsidR="00757775" w:rsidRPr="00757775">
              <w:rPr>
                <w:rFonts w:ascii="Calibri Light" w:hAnsi="Calibri Light" w:cs="Calibri Light"/>
              </w:rPr>
              <w:t>(3), 1757–1770. https://doi.org/10.55681/jige.v6i3.4086</w:t>
            </w:r>
          </w:p>
        </w:tc>
      </w:tr>
    </w:tbl>
    <w:p w14:paraId="61FDD699" w14:textId="5DCE28EE" w:rsidR="003A6DA0" w:rsidRDefault="002E0BF4" w:rsidP="002A7070">
      <w:pPr>
        <w:spacing w:before="240" w:line="276" w:lineRule="auto"/>
        <w:ind w:left="0" w:right="74"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lastRenderedPageBreak/>
        <w:t>PENDAHULUAN</w:t>
      </w:r>
    </w:p>
    <w:p w14:paraId="66088F76" w14:textId="2541BB2F" w:rsidR="00215E86" w:rsidRPr="004632D1" w:rsidRDefault="00D915A8" w:rsidP="002A7070">
      <w:pPr>
        <w:widowControl w:val="0"/>
        <w:suppressAutoHyphens w:val="0"/>
        <w:autoSpaceDE w:val="0"/>
        <w:autoSpaceDN w:val="0"/>
        <w:spacing w:line="276" w:lineRule="auto"/>
        <w:ind w:leftChars="0" w:left="0" w:firstLineChars="0" w:firstLine="0"/>
        <w:jc w:val="both"/>
        <w:textDirection w:val="lrTb"/>
        <w:textAlignment w:val="auto"/>
        <w:outlineLvl w:val="9"/>
        <w:rPr>
          <w:rFonts w:ascii="Calisto MT" w:hAnsi="Calisto MT"/>
          <w:sz w:val="22"/>
          <w:szCs w:val="22"/>
        </w:rPr>
      </w:pPr>
      <w:r w:rsidRPr="00D915A8">
        <w:rPr>
          <w:rFonts w:ascii="Calibri" w:hAnsi="Calibri" w:cs="Calibri"/>
          <w:position w:val="0"/>
          <w:sz w:val="24"/>
          <w:szCs w:val="24"/>
          <w:lang w:val="en-US"/>
        </w:rPr>
        <w:t xml:space="preserve">          </w:t>
      </w:r>
      <w:proofErr w:type="gramStart"/>
      <w:r w:rsidR="00184ACA" w:rsidRPr="004632D1">
        <w:rPr>
          <w:rFonts w:ascii="Calisto MT" w:hAnsi="Calisto MT" w:cs="Calibri"/>
          <w:position w:val="0"/>
          <w:sz w:val="22"/>
          <w:szCs w:val="22"/>
          <w:lang w:val="en-US"/>
        </w:rPr>
        <w:t xml:space="preserve">Pembelajaran mengenai </w:t>
      </w:r>
      <w:r w:rsidR="002E0BF4" w:rsidRPr="004632D1">
        <w:rPr>
          <w:rFonts w:ascii="Calisto MT" w:hAnsi="Calisto MT" w:cs="Calibri"/>
          <w:position w:val="0"/>
          <w:sz w:val="22"/>
          <w:szCs w:val="22"/>
          <w:lang w:val="en-US"/>
        </w:rPr>
        <w:t>ilmu</w:t>
      </w:r>
      <w:r w:rsidR="00F209F8" w:rsidRPr="004632D1">
        <w:rPr>
          <w:rFonts w:ascii="Calisto MT" w:hAnsi="Calisto MT" w:cs="Calibri"/>
          <w:position w:val="0"/>
          <w:sz w:val="22"/>
          <w:szCs w:val="22"/>
          <w:lang w:val="en-US"/>
        </w:rPr>
        <w:t xml:space="preserve"> ekonomi dengan berbantuan media </w:t>
      </w:r>
      <w:r w:rsidR="00184ACA" w:rsidRPr="004632D1">
        <w:rPr>
          <w:rFonts w:ascii="Calisto MT" w:hAnsi="Calisto MT" w:cs="Calibri"/>
          <w:position w:val="0"/>
          <w:sz w:val="22"/>
          <w:szCs w:val="22"/>
          <w:lang w:val="en-US"/>
        </w:rPr>
        <w:t xml:space="preserve">teknologi </w:t>
      </w:r>
      <w:r w:rsidR="00F209F8" w:rsidRPr="004632D1">
        <w:rPr>
          <w:rFonts w:ascii="Calisto MT" w:hAnsi="Calisto MT" w:cs="Calibri"/>
          <w:position w:val="0"/>
          <w:sz w:val="22"/>
          <w:szCs w:val="22"/>
          <w:lang w:val="en-US"/>
        </w:rPr>
        <w:t xml:space="preserve">digital </w:t>
      </w:r>
      <w:r w:rsidR="00184ACA" w:rsidRPr="004632D1">
        <w:rPr>
          <w:rFonts w:ascii="Calisto MT" w:hAnsi="Calisto MT" w:cs="Calibri"/>
          <w:position w:val="0"/>
          <w:sz w:val="22"/>
          <w:szCs w:val="22"/>
          <w:lang w:val="en-US"/>
        </w:rPr>
        <w:t>kini</w:t>
      </w:r>
      <w:r w:rsidR="00F209F8" w:rsidRPr="004632D1">
        <w:rPr>
          <w:rFonts w:ascii="Calisto MT" w:hAnsi="Calisto MT" w:cs="Calibri"/>
          <w:position w:val="0"/>
          <w:sz w:val="22"/>
          <w:szCs w:val="22"/>
          <w:lang w:val="en-US"/>
        </w:rPr>
        <w:t xml:space="preserve"> </w:t>
      </w:r>
      <w:r w:rsidR="00184ACA" w:rsidRPr="004632D1">
        <w:rPr>
          <w:rFonts w:ascii="Calisto MT" w:hAnsi="Calisto MT" w:cs="Calibri"/>
          <w:position w:val="0"/>
          <w:sz w:val="22"/>
          <w:szCs w:val="22"/>
          <w:lang w:val="en-US"/>
        </w:rPr>
        <w:t>semakin diutamakan sebagai strategi dalam meningkatkan</w:t>
      </w:r>
      <w:r w:rsidR="00F209F8" w:rsidRPr="004632D1">
        <w:rPr>
          <w:rFonts w:ascii="Calisto MT" w:hAnsi="Calisto MT" w:cs="Calibri"/>
          <w:position w:val="0"/>
          <w:sz w:val="22"/>
          <w:szCs w:val="22"/>
          <w:lang w:val="en-US"/>
        </w:rPr>
        <w:t xml:space="preserve"> kualitas pe</w:t>
      </w:r>
      <w:r w:rsidR="00184ACA" w:rsidRPr="004632D1">
        <w:rPr>
          <w:rFonts w:ascii="Calisto MT" w:hAnsi="Calisto MT" w:cs="Calibri"/>
          <w:position w:val="0"/>
          <w:sz w:val="22"/>
          <w:szCs w:val="22"/>
          <w:lang w:val="en-US"/>
        </w:rPr>
        <w:t>mbelajaran</w:t>
      </w:r>
      <w:r w:rsidR="00F209F8" w:rsidRPr="004632D1">
        <w:rPr>
          <w:rFonts w:ascii="Calisto MT" w:hAnsi="Calisto MT" w:cs="Calibri"/>
          <w:position w:val="0"/>
          <w:sz w:val="22"/>
          <w:szCs w:val="22"/>
          <w:lang w:val="en-US"/>
        </w:rPr>
        <w:t>.</w:t>
      </w:r>
      <w:proofErr w:type="gramEnd"/>
      <w:r w:rsidR="00F209F8" w:rsidRPr="004632D1">
        <w:rPr>
          <w:rFonts w:ascii="Calisto MT" w:hAnsi="Calisto MT" w:cs="Calibri"/>
          <w:position w:val="0"/>
          <w:sz w:val="22"/>
          <w:szCs w:val="22"/>
          <w:lang w:val="en-US"/>
        </w:rPr>
        <w:t xml:space="preserve"> P</w:t>
      </w:r>
      <w:r w:rsidRPr="004632D1">
        <w:rPr>
          <w:rFonts w:ascii="Calisto MT" w:hAnsi="Calisto MT" w:cs="Calibri"/>
          <w:position w:val="0"/>
          <w:sz w:val="22"/>
          <w:szCs w:val="22"/>
          <w:lang w:val="en-US"/>
        </w:rPr>
        <w:t>embelajaran digital berbasis teknologi seperti aplikasi e-book dan android dapat meningkatkan minat dan pemahaman siswa tentang ekonom</w:t>
      </w:r>
      <w:r w:rsidR="0098028A" w:rsidRPr="004632D1">
        <w:rPr>
          <w:rFonts w:ascii="Calisto MT" w:hAnsi="Calisto MT" w:cs="Calibri"/>
          <w:position w:val="0"/>
          <w:sz w:val="22"/>
          <w:szCs w:val="22"/>
          <w:lang w:val="en-US"/>
        </w:rPr>
        <w:t xml:space="preserve">i </w:t>
      </w:r>
      <w:r w:rsidR="0098028A" w:rsidRPr="004632D1">
        <w:rPr>
          <w:rFonts w:ascii="Calisto MT" w:hAnsi="Calisto MT" w:cs="Calibri"/>
          <w:position w:val="0"/>
          <w:sz w:val="22"/>
          <w:szCs w:val="22"/>
          <w:lang w:val="en-US"/>
        </w:rPr>
        <w:fldChar w:fldCharType="begin" w:fldLock="1"/>
      </w:r>
      <w:r w:rsidR="00C123A3" w:rsidRPr="004632D1">
        <w:rPr>
          <w:rFonts w:ascii="Calisto MT" w:hAnsi="Calisto MT" w:cs="Calibri"/>
          <w:position w:val="0"/>
          <w:sz w:val="22"/>
          <w:szCs w:val="22"/>
          <w:lang w:val="en-US"/>
        </w:rPr>
        <w:instrText>ADDIN CSL_CITATION {"citationItems":[{"id":"ITEM-1","itemData":{"DOI":"10.22437/jiituj.v9i1.37967","abstract":"The integration of adaptive learning platforms and emerging computer technologies has transformed education by personalizing learning experiences and increasing accessibility. However, challenges such as uneven access, inadequate teacher training, and technical limitations hinder their full potential. This study examines the impact of major educational platforms (Coursera, Khan Academy, edX) and adaptive technologies on the learning process, aiming to assess their effectiveness in diverse educational contexts.A mixed-methods approach was employed, combining qualitative content analysis of educational platforms such as Coursera, Khan Academy, and edX with quantitative assessment of their features, engagement levels, and effectiveness. The study analyzed data from educational institutions in Kyrgyzstan, Ukraine, and Azerbaijan, focusing on the role of analytics, interactive elements, and gamification in enhancing learning outcomes.Findings indicate that adaptive platforms enhance accessibility and flexibility in learning while offering real-time analytics for personalized feedback. Virtual labs, such as those utilizing the Quanser QNET DC Motor Control Board, demonstrated the feasibility of remote practical training. However, successful implementation depends on comprehensive planning, infrastructure readiness, and continuous professional development for educators.The study contributes to understanding the role of adaptive learning in addressing educational disparities. It highlights the necessity of institutional support and teacher training for the effective use of these technologies. Novel insights include the potential of integrating AI-driven analytics to optimize personalized learning experiences. Future research should explore long-term impacts on student engagement and academic performance, particularly in under-resourced educational settings.","author":[{"dropping-particle":"","family":"Rapiia Isaeva et al.","given":"2025","non-dropping-particle":"","parse-names":false,"suffix":""}],"container-title":"Jurnal Ilmiah Ilmu Terapan Universitas Jambi","id":"ITEM-1","issued":{"date-parts":[["2025"]]},"title":"No TitleENHANCING LEARNING EFFECTIVENESS THROUGH ADAPTIVE LEARNING PLATFORMS AND EMERGING COMPUTER TECHNOLOGIES IN EDUCATION","type":"article-journal","volume":"9"},"uris":["http://www.mendeley.com/documents/?uuid=07fc0238-b2d7-439c-9946-7822ea93a4e6"]}],"mendeley":{"formattedCitation":"(Rapiia Isaeva et al., 2025)","plainTextFormattedCitation":"(Rapiia Isaeva et al., 2025)","previouslyFormattedCitation":"(Rapiia Isaeva et al., 2025)"},"properties":{"noteIndex":0},"schema":"https://github.com/citation-style-language/schema/raw/master/csl-citation.json"}</w:instrText>
      </w:r>
      <w:r w:rsidR="0098028A" w:rsidRPr="004632D1">
        <w:rPr>
          <w:rFonts w:ascii="Calisto MT" w:hAnsi="Calisto MT" w:cs="Calibri"/>
          <w:position w:val="0"/>
          <w:sz w:val="22"/>
          <w:szCs w:val="22"/>
          <w:lang w:val="en-US"/>
        </w:rPr>
        <w:fldChar w:fldCharType="separate"/>
      </w:r>
      <w:r w:rsidR="0098028A" w:rsidRPr="004632D1">
        <w:rPr>
          <w:rFonts w:ascii="Calisto MT" w:hAnsi="Calisto MT" w:cs="Calibri"/>
          <w:noProof/>
          <w:position w:val="0"/>
          <w:sz w:val="22"/>
          <w:szCs w:val="22"/>
          <w:lang w:val="en-US"/>
        </w:rPr>
        <w:t>(Rapiia Isaeva et al., 2025)</w:t>
      </w:r>
      <w:r w:rsidR="0098028A" w:rsidRPr="004632D1">
        <w:rPr>
          <w:rFonts w:ascii="Calisto MT" w:hAnsi="Calisto MT" w:cs="Calibri"/>
          <w:position w:val="0"/>
          <w:sz w:val="22"/>
          <w:szCs w:val="22"/>
          <w:lang w:val="en-US"/>
        </w:rPr>
        <w:fldChar w:fldCharType="end"/>
      </w:r>
      <w:r w:rsidR="0098028A" w:rsidRPr="004632D1">
        <w:rPr>
          <w:rFonts w:ascii="Calisto MT" w:hAnsi="Calisto MT" w:cs="Calibri"/>
          <w:position w:val="0"/>
          <w:sz w:val="22"/>
          <w:szCs w:val="22"/>
          <w:lang w:val="en-US"/>
        </w:rPr>
        <w:t xml:space="preserve">. </w:t>
      </w:r>
      <w:r w:rsidRPr="004632D1">
        <w:rPr>
          <w:rFonts w:ascii="Calisto MT" w:hAnsi="Calisto MT" w:cs="Calibri"/>
          <w:position w:val="0"/>
          <w:sz w:val="22"/>
          <w:szCs w:val="22"/>
          <w:lang w:val="en-US"/>
        </w:rPr>
        <w:t xml:space="preserve">Selain itu, memasukkan teknologi digital kedalam pendidikan </w:t>
      </w:r>
      <w:r w:rsidR="00184ACA" w:rsidRPr="004632D1">
        <w:rPr>
          <w:rFonts w:ascii="Calisto MT" w:hAnsi="Calisto MT" w:cs="Calibri"/>
          <w:position w:val="0"/>
          <w:sz w:val="22"/>
          <w:szCs w:val="22"/>
          <w:lang w:val="en-US"/>
        </w:rPr>
        <w:t>menjadikan materi lebih mudah dijangkau oleh</w:t>
      </w:r>
      <w:r w:rsidRPr="004632D1">
        <w:rPr>
          <w:rFonts w:ascii="Calisto MT" w:hAnsi="Calisto MT" w:cs="Calibri"/>
          <w:position w:val="0"/>
          <w:sz w:val="22"/>
          <w:szCs w:val="22"/>
          <w:lang w:val="en-US"/>
        </w:rPr>
        <w:t xml:space="preserve"> siswa dengan cara </w:t>
      </w:r>
      <w:r w:rsidR="00C82CA6" w:rsidRPr="004632D1">
        <w:rPr>
          <w:rFonts w:ascii="Calisto MT" w:hAnsi="Calisto MT" w:cs="Calibri"/>
          <w:position w:val="0"/>
          <w:sz w:val="22"/>
          <w:szCs w:val="22"/>
          <w:lang w:val="en-US"/>
        </w:rPr>
        <w:t>lebih</w:t>
      </w:r>
      <w:r w:rsidR="00184ACA" w:rsidRPr="004632D1">
        <w:rPr>
          <w:rFonts w:ascii="Calisto MT" w:hAnsi="Calisto MT" w:cs="Calibri"/>
          <w:position w:val="0"/>
          <w:sz w:val="22"/>
          <w:szCs w:val="22"/>
          <w:lang w:val="en-US"/>
        </w:rPr>
        <w:t xml:space="preserve"> </w:t>
      </w:r>
      <w:r w:rsidRPr="004632D1">
        <w:rPr>
          <w:rFonts w:ascii="Calisto MT" w:hAnsi="Calisto MT" w:cs="Calibri"/>
          <w:position w:val="0"/>
          <w:sz w:val="22"/>
          <w:szCs w:val="22"/>
          <w:lang w:val="en-US"/>
        </w:rPr>
        <w:t xml:space="preserve">fleksibel </w:t>
      </w:r>
      <w:r w:rsidR="00C82CA6" w:rsidRPr="004632D1">
        <w:rPr>
          <w:rFonts w:ascii="Calisto MT" w:hAnsi="Calisto MT" w:cs="Calibri"/>
          <w:position w:val="0"/>
          <w:sz w:val="22"/>
          <w:szCs w:val="22"/>
          <w:lang w:val="en-US"/>
        </w:rPr>
        <w:t>serta</w:t>
      </w:r>
      <w:r w:rsidRPr="004632D1">
        <w:rPr>
          <w:rFonts w:ascii="Calisto MT" w:hAnsi="Calisto MT" w:cs="Calibri"/>
          <w:position w:val="0"/>
          <w:sz w:val="22"/>
          <w:szCs w:val="22"/>
          <w:lang w:val="en-US"/>
        </w:rPr>
        <w:t xml:space="preserve"> interaktif, yang gunanya dapat meningkatkan keinginan mereka untuk lebih giat belajar</w:t>
      </w:r>
      <w:r w:rsidR="00AF06F0" w:rsidRPr="004632D1">
        <w:rPr>
          <w:rFonts w:ascii="Calisto MT" w:hAnsi="Calisto MT" w:cs="Calibri"/>
          <w:position w:val="0"/>
          <w:sz w:val="22"/>
          <w:szCs w:val="22"/>
          <w:lang w:val="en-US"/>
        </w:rPr>
        <w:t xml:space="preserve"> </w:t>
      </w:r>
      <w:r w:rsidR="00AF06F0" w:rsidRPr="004632D1">
        <w:rPr>
          <w:rFonts w:ascii="Calisto MT" w:hAnsi="Calisto MT" w:cs="Calibri"/>
          <w:position w:val="0"/>
          <w:sz w:val="22"/>
          <w:szCs w:val="22"/>
          <w:lang w:val="en-US"/>
        </w:rPr>
        <w:fldChar w:fldCharType="begin" w:fldLock="1"/>
      </w:r>
      <w:r w:rsidR="00AF06F0" w:rsidRPr="004632D1">
        <w:rPr>
          <w:rFonts w:ascii="Calisto MT" w:hAnsi="Calisto MT" w:cs="Calibri"/>
          <w:position w:val="0"/>
          <w:sz w:val="22"/>
          <w:szCs w:val="22"/>
          <w:lang w:val="en-US"/>
        </w:rPr>
        <w:instrText>ADDIN CSL_CITATION {"citationItems":[{"id":"ITEM-1","itemData":{"author":[{"dropping-particle":"","family":"Purnama","given":"M Malik","non-dropping-particle":"","parse-names":false,"suffix":""},{"dropping-particle":"","family":"Adha","given":"M Mona","non-dropping-particle":"","parse-names":false,"suffix":""},{"dropping-particle":"","family":"Perdana","given":"Ryzal","non-dropping-particle":"","parse-names":false,"suffix":""},{"dropping-particle":"","family":"Maulina","given":"Dina","non-dropping-particle":"","parse-names":false,"suffix":""}],"id":"ITEM-1","issue":"5","issued":{"date-parts":[["2024"]]},"page":"1121-1133","title":"Development of Technological Learning Media to Increase Students ' Civic Knowledge","type":"article-journal","volume":"5"},"uris":["http://www.mendeley.com/documents/?uuid=106fcf27-2995-4692-b3fa-c7b782bb6925"]}],"mendeley":{"formattedCitation":"(Purnama et al., 2024)","plainTextFormattedCitation":"(Purnama et al., 2024)","previouslyFormattedCitation":"(Purnama et al., 2024)"},"properties":{"noteIndex":0},"schema":"https://github.com/citation-style-language/schema/raw/master/csl-citation.json"}</w:instrText>
      </w:r>
      <w:r w:rsidR="00AF06F0" w:rsidRPr="004632D1">
        <w:rPr>
          <w:rFonts w:ascii="Calisto MT" w:hAnsi="Calisto MT" w:cs="Calibri"/>
          <w:position w:val="0"/>
          <w:sz w:val="22"/>
          <w:szCs w:val="22"/>
          <w:lang w:val="en-US"/>
        </w:rPr>
        <w:fldChar w:fldCharType="separate"/>
      </w:r>
      <w:r w:rsidR="00AF06F0" w:rsidRPr="004632D1">
        <w:rPr>
          <w:rFonts w:ascii="Calisto MT" w:hAnsi="Calisto MT" w:cs="Calibri"/>
          <w:noProof/>
          <w:position w:val="0"/>
          <w:sz w:val="22"/>
          <w:szCs w:val="22"/>
          <w:lang w:val="en-US"/>
        </w:rPr>
        <w:t>(Purnama et al., 2024)</w:t>
      </w:r>
      <w:r w:rsidR="00AF06F0" w:rsidRPr="004632D1">
        <w:rPr>
          <w:rFonts w:ascii="Calisto MT" w:hAnsi="Calisto MT" w:cs="Calibri"/>
          <w:position w:val="0"/>
          <w:sz w:val="22"/>
          <w:szCs w:val="22"/>
          <w:lang w:val="en-US"/>
        </w:rPr>
        <w:fldChar w:fldCharType="end"/>
      </w:r>
      <w:r w:rsidR="00AF06F0" w:rsidRPr="004632D1">
        <w:rPr>
          <w:rFonts w:ascii="Calisto MT" w:hAnsi="Calisto MT" w:cs="Calibri"/>
          <w:position w:val="0"/>
          <w:sz w:val="22"/>
          <w:szCs w:val="22"/>
          <w:lang w:val="en-US"/>
        </w:rPr>
        <w:t xml:space="preserve">. </w:t>
      </w:r>
      <w:proofErr w:type="gramStart"/>
      <w:r w:rsidR="00C82CA6" w:rsidRPr="004632D1">
        <w:rPr>
          <w:rFonts w:ascii="Calisto MT" w:hAnsi="Calisto MT"/>
          <w:sz w:val="22"/>
          <w:szCs w:val="22"/>
        </w:rPr>
        <w:t>Inovasi</w:t>
      </w:r>
      <w:r w:rsidR="00215E86" w:rsidRPr="004632D1">
        <w:rPr>
          <w:rFonts w:ascii="Calisto MT" w:hAnsi="Calisto MT"/>
          <w:sz w:val="22"/>
          <w:szCs w:val="22"/>
        </w:rPr>
        <w:t xml:space="preserve"> media pembelajaran </w:t>
      </w:r>
      <w:r w:rsidR="00C82CA6" w:rsidRPr="004632D1">
        <w:rPr>
          <w:rFonts w:ascii="Calisto MT" w:hAnsi="Calisto MT"/>
          <w:sz w:val="22"/>
          <w:szCs w:val="22"/>
        </w:rPr>
        <w:t>menggunakan sarana</w:t>
      </w:r>
      <w:r w:rsidR="00215E86" w:rsidRPr="004632D1">
        <w:rPr>
          <w:rFonts w:ascii="Calisto MT" w:hAnsi="Calisto MT"/>
          <w:sz w:val="22"/>
          <w:szCs w:val="22"/>
        </w:rPr>
        <w:t xml:space="preserve"> teknologi dapat</w:t>
      </w:r>
      <w:r w:rsidR="00C82CA6" w:rsidRPr="004632D1">
        <w:rPr>
          <w:rFonts w:ascii="Calisto MT" w:hAnsi="Calisto MT"/>
          <w:sz w:val="22"/>
          <w:szCs w:val="22"/>
        </w:rPr>
        <w:t xml:space="preserve"> memperdalam</w:t>
      </w:r>
      <w:r w:rsidR="00215E86" w:rsidRPr="004632D1">
        <w:rPr>
          <w:rFonts w:ascii="Calisto MT" w:hAnsi="Calisto MT"/>
          <w:sz w:val="22"/>
          <w:szCs w:val="22"/>
        </w:rPr>
        <w:t xml:space="preserve"> pemahaman siswa terhadap materi pelajaran.</w:t>
      </w:r>
      <w:proofErr w:type="gramEnd"/>
      <w:r w:rsidR="00870684" w:rsidRPr="004632D1">
        <w:rPr>
          <w:rFonts w:ascii="Calisto MT" w:hAnsi="Calisto MT" w:cs="Calibri"/>
          <w:position w:val="0"/>
          <w:sz w:val="22"/>
          <w:szCs w:val="22"/>
          <w:lang w:val="en-US"/>
        </w:rPr>
        <w:t xml:space="preserve"> </w:t>
      </w:r>
      <w:r w:rsidR="00AF06F0" w:rsidRPr="004632D1">
        <w:rPr>
          <w:rFonts w:ascii="Calisto MT" w:hAnsi="Calisto MT" w:cs="Calibri"/>
          <w:position w:val="0"/>
          <w:sz w:val="22"/>
          <w:szCs w:val="22"/>
          <w:lang w:val="en-US"/>
        </w:rPr>
        <w:t>I</w:t>
      </w:r>
      <w:r w:rsidR="00215E86" w:rsidRPr="004632D1">
        <w:rPr>
          <w:rFonts w:ascii="Calisto MT" w:hAnsi="Calisto MT"/>
          <w:sz w:val="22"/>
          <w:szCs w:val="22"/>
        </w:rPr>
        <w:t>ntegrasi platform pembelajaran adaptif dan teknologi komputer terbaru dalam pendidikan dapat meningkatkan efektivitas pembelajaran dengan menyesuaikan materi sesuai kebutuhan individu siswa</w:t>
      </w:r>
      <w:r w:rsidR="00AF06F0" w:rsidRPr="004632D1">
        <w:rPr>
          <w:rFonts w:ascii="Calisto MT" w:hAnsi="Calisto MT"/>
          <w:sz w:val="22"/>
          <w:szCs w:val="22"/>
        </w:rPr>
        <w:t xml:space="preserve"> </w:t>
      </w:r>
      <w:r w:rsidR="00AF06F0" w:rsidRPr="004632D1">
        <w:rPr>
          <w:rFonts w:ascii="Calisto MT" w:hAnsi="Calisto MT"/>
          <w:sz w:val="22"/>
          <w:szCs w:val="22"/>
        </w:rPr>
        <w:fldChar w:fldCharType="begin" w:fldLock="1"/>
      </w:r>
      <w:r w:rsidR="00873819" w:rsidRPr="004632D1">
        <w:rPr>
          <w:rFonts w:ascii="Calisto MT" w:hAnsi="Calisto MT"/>
          <w:sz w:val="22"/>
          <w:szCs w:val="22"/>
        </w:rPr>
        <w:instrText>ADDIN CSL_CITATION {"citationItems":[{"id":"ITEM-1","itemData":{"DOI":"10.31004/joe.v6i1.2908","ISSN":"2655-1365","abstract":"This research aims to analyze the effectiveness of technology use in education on improving students' learning outcomes. The research method used is literature review by collecting data from various sources related to the use of technology in education. The results of the study indicate that the use of technology in education can significantly improve students' learning outcomes, especially in developing cognitive skills and critical thinking. In addition, technology can also help improve the efficiency and effectiveness of the learning process. However, the use of technology in education also has challenges and risks that must be well managed. Therefore, the use of technology in education must be carefully selected and integrated to achieve optimal results.","author":[{"dropping-particle":"","family":"Suyuti","given":"Suyuti","non-dropping-particle":"","parse-names":false,"suffix":""},{"dropping-particle":"","family":"Ekasari Wahyuningrum","given":"Paulina Maria","non-dropping-particle":"","parse-names":false,"suffix":""},{"dropping-particle":"","family":"Jamil","given":"M. Abdun","non-dropping-particle":"","parse-names":false,"suffix":""},{"dropping-particle":"","family":"Nawawi","given":"Muhammad Latif","non-dropping-particle":"","parse-names":false,"suffix":""},{"dropping-particle":"","family":"Aditia","given":"Donny","non-dropping-particle":"","parse-names":false,"suffix":""},{"dropping-particle":"","family":"Ayu Lia Rusmayani","given":"Ni Gusti","non-dropping-particle":"","parse-names":false,"suffix":""}],"container-title":"Journal on Education","id":"ITEM-1","issue":"1","issued":{"date-parts":[["2023"]]},"page":"1-11","title":"Analisis Efektivitas Penggunaan Teknologi dalam Pendidikan Terhadap Peningkatan Hasil Belajar","type":"article-journal","volume":"6"},"uris":["http://www.mendeley.com/documents/?uuid=4aae94ff-da52-4c1a-a395-c77ff193ff42"]}],"mendeley":{"formattedCitation":"(Suyuti et al., 2023)","plainTextFormattedCitation":"(Suyuti et al., 2023)","previouslyFormattedCitation":"(Suyuti et al., 2023)"},"properties":{"noteIndex":0},"schema":"https://github.com/citation-style-language/schema/raw/master/csl-citation.json"}</w:instrText>
      </w:r>
      <w:r w:rsidR="00AF06F0" w:rsidRPr="004632D1">
        <w:rPr>
          <w:rFonts w:ascii="Calisto MT" w:hAnsi="Calisto MT"/>
          <w:sz w:val="22"/>
          <w:szCs w:val="22"/>
        </w:rPr>
        <w:fldChar w:fldCharType="separate"/>
      </w:r>
      <w:r w:rsidR="00AF06F0" w:rsidRPr="004632D1">
        <w:rPr>
          <w:rFonts w:ascii="Calisto MT" w:hAnsi="Calisto MT"/>
          <w:noProof/>
          <w:sz w:val="22"/>
          <w:szCs w:val="22"/>
        </w:rPr>
        <w:t>(Suyuti et al., 2023)</w:t>
      </w:r>
      <w:r w:rsidR="00AF06F0" w:rsidRPr="004632D1">
        <w:rPr>
          <w:rFonts w:ascii="Calisto MT" w:hAnsi="Calisto MT"/>
          <w:sz w:val="22"/>
          <w:szCs w:val="22"/>
        </w:rPr>
        <w:fldChar w:fldCharType="end"/>
      </w:r>
      <w:r w:rsidR="00AF06F0" w:rsidRPr="004632D1">
        <w:rPr>
          <w:rFonts w:ascii="Calisto MT" w:hAnsi="Calisto MT"/>
          <w:sz w:val="22"/>
          <w:szCs w:val="22"/>
        </w:rPr>
        <w:t>.</w:t>
      </w:r>
    </w:p>
    <w:p w14:paraId="7A114367" w14:textId="6751D7C0" w:rsidR="00471CB9" w:rsidRPr="004632D1" w:rsidRDefault="00D915A8" w:rsidP="002A7070">
      <w:pPr>
        <w:widowControl w:val="0"/>
        <w:suppressAutoHyphens w:val="0"/>
        <w:autoSpaceDE w:val="0"/>
        <w:autoSpaceDN w:val="0"/>
        <w:spacing w:line="276" w:lineRule="auto"/>
        <w:ind w:leftChars="0" w:left="0" w:firstLineChars="0" w:firstLine="720"/>
        <w:jc w:val="both"/>
        <w:textDirection w:val="lrTb"/>
        <w:textAlignment w:val="auto"/>
        <w:outlineLvl w:val="9"/>
        <w:rPr>
          <w:rFonts w:ascii="Calisto MT" w:hAnsi="Calisto MT"/>
          <w:sz w:val="22"/>
          <w:szCs w:val="22"/>
        </w:rPr>
      </w:pPr>
      <w:r w:rsidRPr="004632D1">
        <w:rPr>
          <w:rFonts w:ascii="Calisto MT" w:hAnsi="Calisto MT" w:cs="Calibri"/>
          <w:position w:val="0"/>
          <w:sz w:val="22"/>
          <w:szCs w:val="22"/>
          <w:lang w:val="en-US"/>
        </w:rPr>
        <w:t xml:space="preserve"> </w:t>
      </w:r>
      <w:proofErr w:type="gramStart"/>
      <w:r w:rsidR="00C82CA6" w:rsidRPr="004632D1">
        <w:rPr>
          <w:rFonts w:ascii="Calisto MT" w:hAnsi="Calisto MT" w:cs="Calibri"/>
          <w:position w:val="0"/>
          <w:sz w:val="22"/>
          <w:szCs w:val="22"/>
          <w:lang w:val="en-US"/>
        </w:rPr>
        <w:t>P</w:t>
      </w:r>
      <w:r w:rsidR="00C82CA6" w:rsidRPr="004632D1">
        <w:rPr>
          <w:rFonts w:ascii="Calisto MT" w:hAnsi="Calisto MT"/>
          <w:sz w:val="22"/>
          <w:szCs w:val="22"/>
        </w:rPr>
        <w:t>erkembangan teknologi informasi dan komunikasi telah membawa perubahan cukup besar dalam berbagai aspek kehidupan, tak terkecuali di dunia pendidikan.</w:t>
      </w:r>
      <w:proofErr w:type="gramEnd"/>
      <w:r w:rsidR="00C82CA6" w:rsidRPr="004632D1">
        <w:rPr>
          <w:rFonts w:ascii="Calisto MT" w:hAnsi="Calisto MT"/>
          <w:sz w:val="22"/>
          <w:szCs w:val="22"/>
        </w:rPr>
        <w:t xml:space="preserve"> Salah satu contohnya adalah pemanfaatan platform video seperti YouTube kedalam proses pembelajaran</w:t>
      </w:r>
      <w:r w:rsidR="00C82CA6" w:rsidRPr="004632D1">
        <w:rPr>
          <w:rFonts w:ascii="Calisto MT" w:hAnsi="Calisto MT" w:cs="Calibri"/>
          <w:position w:val="0"/>
          <w:sz w:val="22"/>
          <w:szCs w:val="22"/>
          <w:lang w:val="en-US"/>
        </w:rPr>
        <w:t xml:space="preserve">. </w:t>
      </w:r>
      <w:proofErr w:type="gramStart"/>
      <w:r w:rsidRPr="004632D1">
        <w:rPr>
          <w:rFonts w:ascii="Calisto MT" w:hAnsi="Calisto MT" w:cs="Calibri"/>
          <w:position w:val="0"/>
          <w:sz w:val="22"/>
          <w:szCs w:val="22"/>
          <w:lang w:val="en-US"/>
        </w:rPr>
        <w:t xml:space="preserve">YouTube, menyediakan berbagai jenis konten, </w:t>
      </w:r>
      <w:r w:rsidR="00C82CA6" w:rsidRPr="004632D1">
        <w:rPr>
          <w:rFonts w:ascii="Calisto MT" w:hAnsi="Calisto MT" w:cs="Calibri"/>
          <w:position w:val="0"/>
          <w:sz w:val="22"/>
          <w:szCs w:val="22"/>
          <w:lang w:val="en-US"/>
        </w:rPr>
        <w:t>meliputi tutorial sampai</w:t>
      </w:r>
      <w:r w:rsidRPr="004632D1">
        <w:rPr>
          <w:rFonts w:ascii="Calisto MT" w:hAnsi="Calisto MT" w:cs="Calibri"/>
          <w:position w:val="0"/>
          <w:sz w:val="22"/>
          <w:szCs w:val="22"/>
          <w:lang w:val="en-US"/>
        </w:rPr>
        <w:t xml:space="preserve"> kelas </w:t>
      </w:r>
      <w:r w:rsidR="002E0CE8" w:rsidRPr="004632D1">
        <w:rPr>
          <w:rFonts w:ascii="Calisto MT" w:hAnsi="Calisto MT" w:cs="Calibri"/>
          <w:position w:val="0"/>
          <w:sz w:val="22"/>
          <w:szCs w:val="22"/>
          <w:lang w:val="en-US"/>
        </w:rPr>
        <w:t>daring yang</w:t>
      </w:r>
      <w:r w:rsidRPr="004632D1">
        <w:rPr>
          <w:rFonts w:ascii="Calisto MT" w:hAnsi="Calisto MT" w:cs="Calibri"/>
          <w:position w:val="0"/>
          <w:sz w:val="22"/>
          <w:szCs w:val="22"/>
          <w:lang w:val="en-US"/>
        </w:rPr>
        <w:t xml:space="preserve"> </w:t>
      </w:r>
      <w:r w:rsidR="002E0CE8" w:rsidRPr="004632D1">
        <w:rPr>
          <w:rFonts w:ascii="Calisto MT" w:hAnsi="Calisto MT" w:cs="Calibri"/>
          <w:position w:val="0"/>
          <w:sz w:val="22"/>
          <w:szCs w:val="22"/>
          <w:lang w:val="en-US"/>
        </w:rPr>
        <w:t>berfungsi</w:t>
      </w:r>
      <w:r w:rsidRPr="004632D1">
        <w:rPr>
          <w:rFonts w:ascii="Calisto MT" w:hAnsi="Calisto MT" w:cs="Calibri"/>
          <w:position w:val="0"/>
          <w:sz w:val="22"/>
          <w:szCs w:val="22"/>
          <w:lang w:val="en-US"/>
        </w:rPr>
        <w:t xml:space="preserve"> </w:t>
      </w:r>
      <w:r w:rsidR="002E0CE8" w:rsidRPr="004632D1">
        <w:rPr>
          <w:rFonts w:ascii="Calisto MT" w:hAnsi="Calisto MT" w:cs="Calibri"/>
          <w:position w:val="0"/>
          <w:sz w:val="22"/>
          <w:szCs w:val="22"/>
          <w:lang w:val="en-US"/>
        </w:rPr>
        <w:t>sebagai</w:t>
      </w:r>
      <w:r w:rsidRPr="004632D1">
        <w:rPr>
          <w:rFonts w:ascii="Calisto MT" w:hAnsi="Calisto MT" w:cs="Calibri"/>
          <w:position w:val="0"/>
          <w:sz w:val="22"/>
          <w:szCs w:val="22"/>
          <w:lang w:val="en-US"/>
        </w:rPr>
        <w:t xml:space="preserve"> s</w:t>
      </w:r>
      <w:r w:rsidR="002E0CE8" w:rsidRPr="004632D1">
        <w:rPr>
          <w:rFonts w:ascii="Calisto MT" w:hAnsi="Calisto MT" w:cs="Calibri"/>
          <w:position w:val="0"/>
          <w:sz w:val="22"/>
          <w:szCs w:val="22"/>
          <w:lang w:val="en-US"/>
        </w:rPr>
        <w:t>alah satu s</w:t>
      </w:r>
      <w:r w:rsidRPr="004632D1">
        <w:rPr>
          <w:rFonts w:ascii="Calisto MT" w:hAnsi="Calisto MT" w:cs="Calibri"/>
          <w:position w:val="0"/>
          <w:sz w:val="22"/>
          <w:szCs w:val="22"/>
          <w:lang w:val="en-US"/>
        </w:rPr>
        <w:t xml:space="preserve">umber daya bermanfaat </w:t>
      </w:r>
      <w:r w:rsidR="002E0CE8" w:rsidRPr="004632D1">
        <w:rPr>
          <w:rFonts w:ascii="Calisto MT" w:hAnsi="Calisto MT" w:cs="Calibri"/>
          <w:position w:val="0"/>
          <w:sz w:val="22"/>
          <w:szCs w:val="22"/>
          <w:lang w:val="en-US"/>
        </w:rPr>
        <w:t>untuk</w:t>
      </w:r>
      <w:r w:rsidRPr="004632D1">
        <w:rPr>
          <w:rFonts w:ascii="Calisto MT" w:hAnsi="Calisto MT" w:cs="Calibri"/>
          <w:position w:val="0"/>
          <w:sz w:val="22"/>
          <w:szCs w:val="22"/>
          <w:lang w:val="en-US"/>
        </w:rPr>
        <w:t xml:space="preserve"> siswa </w:t>
      </w:r>
      <w:r w:rsidR="002E0CE8" w:rsidRPr="004632D1">
        <w:rPr>
          <w:rFonts w:ascii="Calisto MT" w:hAnsi="Calisto MT" w:cs="Calibri"/>
          <w:position w:val="0"/>
          <w:sz w:val="22"/>
          <w:szCs w:val="22"/>
          <w:lang w:val="en-US"/>
        </w:rPr>
        <w:t>serta</w:t>
      </w:r>
      <w:r w:rsidRPr="004632D1">
        <w:rPr>
          <w:rFonts w:ascii="Calisto MT" w:hAnsi="Calisto MT" w:cs="Calibri"/>
          <w:position w:val="0"/>
          <w:sz w:val="22"/>
          <w:szCs w:val="22"/>
          <w:lang w:val="en-US"/>
        </w:rPr>
        <w:t xml:space="preserve"> memperluas pengetahuan mereka, terutama dalam bidang</w:t>
      </w:r>
      <w:r w:rsidR="002E0CE8" w:rsidRPr="004632D1">
        <w:rPr>
          <w:rFonts w:ascii="Calisto MT" w:hAnsi="Calisto MT" w:cs="Calibri"/>
          <w:position w:val="0"/>
          <w:sz w:val="22"/>
          <w:szCs w:val="22"/>
          <w:lang w:val="en-US"/>
        </w:rPr>
        <w:t xml:space="preserve"> ilmu</w:t>
      </w:r>
      <w:r w:rsidRPr="004632D1">
        <w:rPr>
          <w:rFonts w:ascii="Calisto MT" w:hAnsi="Calisto MT" w:cs="Calibri"/>
          <w:position w:val="0"/>
          <w:sz w:val="22"/>
          <w:szCs w:val="22"/>
          <w:lang w:val="en-US"/>
        </w:rPr>
        <w:t xml:space="preserve"> ekonomi</w:t>
      </w:r>
      <w:r w:rsidR="00490C24" w:rsidRPr="004632D1">
        <w:rPr>
          <w:rFonts w:ascii="Calisto MT" w:hAnsi="Calisto MT" w:cs="Calibri"/>
          <w:position w:val="0"/>
          <w:sz w:val="22"/>
          <w:szCs w:val="22"/>
          <w:lang w:val="en-US"/>
        </w:rPr>
        <w:t>.</w:t>
      </w:r>
      <w:proofErr w:type="gramEnd"/>
      <w:r w:rsidR="00490C24" w:rsidRPr="004632D1">
        <w:rPr>
          <w:rFonts w:ascii="Calisto MT" w:hAnsi="Calisto MT" w:cs="Calibri"/>
          <w:position w:val="0"/>
          <w:sz w:val="22"/>
          <w:szCs w:val="22"/>
          <w:lang w:val="en-US"/>
        </w:rPr>
        <w:t xml:space="preserve"> </w:t>
      </w:r>
      <w:proofErr w:type="gramStart"/>
      <w:r w:rsidR="00490C24" w:rsidRPr="004632D1">
        <w:rPr>
          <w:rFonts w:ascii="Calisto MT" w:hAnsi="Calisto MT"/>
          <w:sz w:val="22"/>
          <w:szCs w:val="22"/>
        </w:rPr>
        <w:t>Platform YouTube telah menjadi sumber pengetahuan yang luas dan mudah diakses oleh berbagai kalangan.</w:t>
      </w:r>
      <w:proofErr w:type="gramEnd"/>
      <w:r w:rsidR="00490C24" w:rsidRPr="004632D1">
        <w:rPr>
          <w:rFonts w:ascii="Calisto MT" w:hAnsi="Calisto MT"/>
          <w:sz w:val="22"/>
          <w:szCs w:val="22"/>
        </w:rPr>
        <w:t xml:space="preserve"> </w:t>
      </w:r>
      <w:proofErr w:type="gramStart"/>
      <w:r w:rsidR="00490C24" w:rsidRPr="004632D1">
        <w:rPr>
          <w:rFonts w:ascii="Calisto MT" w:hAnsi="Calisto MT"/>
          <w:sz w:val="22"/>
          <w:szCs w:val="22"/>
        </w:rPr>
        <w:t>Video pembelajaran yang disediakan oleh berbagai institusi pendidikan, guru, dan bahkan siswa sendiri memungkinkan penyampaian materi secara lebih visual dan interaktif dibandingkan metode tradisional</w:t>
      </w:r>
      <w:r w:rsidR="00490C24" w:rsidRPr="004632D1">
        <w:t>.</w:t>
      </w:r>
      <w:proofErr w:type="gramEnd"/>
      <w:r w:rsidR="00D04899" w:rsidRPr="004632D1">
        <w:t xml:space="preserve"> </w:t>
      </w:r>
      <w:r w:rsidR="00490C24" w:rsidRPr="004632D1">
        <w:t xml:space="preserve"> </w:t>
      </w:r>
      <w:proofErr w:type="gramStart"/>
      <w:r w:rsidR="00D04899" w:rsidRPr="004632D1">
        <w:rPr>
          <w:rFonts w:ascii="Calisto MT" w:hAnsi="Calisto MT"/>
          <w:sz w:val="22"/>
          <w:szCs w:val="22"/>
        </w:rPr>
        <w:t>Penggunaan YouTube sebagai sumber belajar telah terbukti meningkatkan efektivitas pembelajaran daring, terutama selama pandemi COVID-19.</w:t>
      </w:r>
      <w:proofErr w:type="gramEnd"/>
      <w:r w:rsidR="00D04899" w:rsidRPr="004632D1">
        <w:rPr>
          <w:rFonts w:ascii="Calisto MT" w:hAnsi="Calisto MT"/>
          <w:sz w:val="22"/>
          <w:szCs w:val="22"/>
        </w:rPr>
        <w:t xml:space="preserve"> </w:t>
      </w:r>
      <w:proofErr w:type="gramStart"/>
      <w:r w:rsidR="00D04899" w:rsidRPr="004632D1">
        <w:rPr>
          <w:rFonts w:ascii="Calisto MT" w:hAnsi="Calisto MT"/>
          <w:sz w:val="22"/>
          <w:szCs w:val="22"/>
        </w:rPr>
        <w:t>Sebagian besar responden setuju bahwa YouTube adalah media pembelajaran yang praktis dan efektif.</w:t>
      </w:r>
      <w:proofErr w:type="gramEnd"/>
      <w:r w:rsidR="00D04899" w:rsidRPr="004632D1">
        <w:rPr>
          <w:rFonts w:ascii="Calisto MT" w:hAnsi="Calisto MT"/>
          <w:sz w:val="22"/>
          <w:szCs w:val="22"/>
        </w:rPr>
        <w:t xml:space="preserve"> </w:t>
      </w:r>
      <w:r w:rsidR="00870684" w:rsidRPr="004632D1">
        <w:rPr>
          <w:rFonts w:ascii="Calisto MT" w:hAnsi="Calisto MT"/>
          <w:sz w:val="22"/>
          <w:szCs w:val="22"/>
        </w:rPr>
        <w:fldChar w:fldCharType="begin" w:fldLock="1"/>
      </w:r>
      <w:r w:rsidR="00B0612A" w:rsidRPr="004632D1">
        <w:rPr>
          <w:rFonts w:ascii="Calisto MT" w:hAnsi="Calisto MT"/>
          <w:sz w:val="22"/>
          <w:szCs w:val="22"/>
        </w:rPr>
        <w:instrText>ADDIN CSL_CITATION {"citationItems":[{"id":"ITEM-1","itemData":{"DOI":"https://ejournal.upi.edu/index.php/CURRICULA/","author":[{"dropping-particle":"","family":"Fikri","given":"Diva","non-dropping-particle":"","parse-names":false,"suffix":""},{"dropping-particle":"","family":"Adnan","given":"Harry","non-dropping-particle":"","parse-names":false,"suffix":""},{"dropping-particle":"","family":"Istiqomah","given":"Norma","non-dropping-particle":"","parse-names":false,"suffix":""},{"dropping-particle":"","family":"Indonesia","given":"Universitas Pendidikan","non-dropping-particle":"","parse-names":false,"suffix":""}],"id":"ITEM-1","issue":"1","issued":{"date-parts":[["2022"]]},"page":"1-14","title":"Curricula :","type":"article-journal","volume":"1"},"uris":["http://www.mendeley.com/documents/?uuid=37ebff54-f7a5-48f5-a4f2-42b48c952eac"]},{"id":"ITEM-2","itemData":{"author":[{"dropping-particle":"","family":"Siboro","given":"Hotman","non-dropping-particle":"","parse-names":false,"suffix":""},{"dropping-particle":"","family":"Pasaribu","given":"Nurita","non-dropping-particle":"","parse-names":false,"suffix":""},{"dropping-particle":"","family":"Hutahaean","given":"Rahel","non-dropping-particle":"","parse-names":false,"suffix":""},{"dropping-particle":"","family":"Situmorang","given":"Eva","non-dropping-particle":"","parse-names":false,"suffix":""}],"id":"ITEM-2","issue":"01","issued":{"date-parts":[["2024"]]},"page":"8501-8509","title":"Pengaruh Penggunaan Youtube Sebagai Media Pembelajaran Terhadap Tingkat Kreativitas Mahasiswa Ekonomi Di Universitas Negeri Medan","type":"article-journal","volume":"07"},"uris":["http://www.mendeley.com/documents/?uuid=fc6eff10-3006-400a-a523-5588c09873c8"]},{"id":"ITEM-3","itemData":{"DOI":"10.20527","abstract":"The use of learning media to enhance students' understanding of subjects has been implemented by social studies teachers. However, the utilization of YouTube as an alternative medium still requires further study. This research aims to describe the effectiveness of using YouTube as a learning medium to improve students' understanding of the social studies topic on social mobility. The study employs a classroom action research (CAR) design to improve students' comprehension and learning outcomes. The CAR was conducted in three cycles, with each cycle consisting of problem analysis, a description of findings, and solutions. The research was conducted with 30 eighth-grade students at SMPN 5 Kusan Hilir. The results indicate that students' understanding of the social studies topic on social mobility improved after the application of YouTube as a learning medium. This is evidenced by the post-test results from the third cycle, where 100% of the 30 students scored above the minimum competency standard (MCS). In other words, students' understanding improved by 90% with the implementation of YouTube as a learning medium in the second and third cycles.","author":[{"dropping-particle":"","family":"Marsiana, Erena et al.","given":"2024","non-dropping-particle":"","parse-names":false,"suffix":""}],"container-title":"Jurnal Pendidikan dan Pembelajaran Ilmu Pengetahuan Sosial","id":"ITEM-3","issue":"2","issued":{"date-parts":[["2024"]]},"page":"37-45","title":"THE EFFECTIVENESS OF YOUTUBE PLATFORM LEARNING MEDIA TO","type":"article-journal","volume":"13"},"uris":["http://www.mendeley.com/documents/?uuid=bd8dcf3f-6f94-41ae-845b-3f348cdaba05"]}],"mendeley":{"formattedCitation":"(Fikri et al., 2022; Marsiana, Erena et al., 2024; Siboro et al., 2024)","plainTextFormattedCitation":"(Fikri et al., 2022; Marsiana, Erena et al., 2024; Siboro et al., 2024)","previouslyFormattedCitation":"(Fikri et al., 2022; Marsiana, Erena et al., 2024; Siboro et al., 2024)"},"properties":{"noteIndex":0},"schema":"https://github.com/citation-style-language/schema/raw/master/csl-citation.json"}</w:instrText>
      </w:r>
      <w:r w:rsidR="00870684" w:rsidRPr="004632D1">
        <w:rPr>
          <w:rFonts w:ascii="Calisto MT" w:hAnsi="Calisto MT"/>
          <w:sz w:val="22"/>
          <w:szCs w:val="22"/>
        </w:rPr>
        <w:fldChar w:fldCharType="separate"/>
      </w:r>
      <w:r w:rsidR="004D5FF2" w:rsidRPr="004632D1">
        <w:rPr>
          <w:rFonts w:ascii="Calisto MT" w:hAnsi="Calisto MT"/>
          <w:noProof/>
          <w:sz w:val="22"/>
          <w:szCs w:val="22"/>
        </w:rPr>
        <w:t>(Fikri et al., 2022; Marsiana, Erena et al., 2024; Siboro et al., 2024)</w:t>
      </w:r>
      <w:r w:rsidR="00870684" w:rsidRPr="004632D1">
        <w:rPr>
          <w:rFonts w:ascii="Calisto MT" w:hAnsi="Calisto MT"/>
          <w:sz w:val="22"/>
          <w:szCs w:val="22"/>
        </w:rPr>
        <w:fldChar w:fldCharType="end"/>
      </w:r>
    </w:p>
    <w:p w14:paraId="69FEEE1D" w14:textId="0BD1CE8A" w:rsidR="00BC3364" w:rsidRPr="004632D1" w:rsidRDefault="00D915A8" w:rsidP="002A7070">
      <w:pPr>
        <w:widowControl w:val="0"/>
        <w:suppressAutoHyphens w:val="0"/>
        <w:autoSpaceDE w:val="0"/>
        <w:autoSpaceDN w:val="0"/>
        <w:spacing w:line="276" w:lineRule="auto"/>
        <w:ind w:leftChars="0" w:left="0" w:firstLineChars="0" w:firstLine="0"/>
        <w:jc w:val="both"/>
        <w:textDirection w:val="lrTb"/>
        <w:textAlignment w:val="auto"/>
        <w:outlineLvl w:val="9"/>
        <w:rPr>
          <w:rFonts w:ascii="Calisto MT" w:hAnsi="Calisto MT" w:cs="Calibri"/>
          <w:position w:val="0"/>
          <w:sz w:val="22"/>
          <w:szCs w:val="22"/>
          <w:lang w:val="en-US"/>
        </w:rPr>
      </w:pPr>
      <w:r w:rsidRPr="004632D1">
        <w:rPr>
          <w:rFonts w:ascii="Calisto MT" w:hAnsi="Calisto MT" w:cs="Calibri"/>
          <w:position w:val="0"/>
          <w:sz w:val="22"/>
          <w:szCs w:val="22"/>
          <w:lang w:val="en-US"/>
        </w:rPr>
        <w:t xml:space="preserve">          </w:t>
      </w:r>
      <w:r w:rsidR="00873819" w:rsidRPr="004632D1">
        <w:rPr>
          <w:rFonts w:ascii="Calisto MT" w:hAnsi="Calisto MT" w:cs="Calibri"/>
          <w:position w:val="0"/>
          <w:sz w:val="22"/>
          <w:szCs w:val="22"/>
          <w:lang w:val="en-US"/>
        </w:rPr>
        <w:t>P</w:t>
      </w:r>
      <w:r w:rsidR="002E0CE8" w:rsidRPr="004632D1">
        <w:rPr>
          <w:rFonts w:ascii="Calisto MT" w:hAnsi="Calisto MT" w:cs="Calibri"/>
          <w:position w:val="0"/>
          <w:sz w:val="22"/>
          <w:szCs w:val="22"/>
          <w:lang w:val="en-US"/>
        </w:rPr>
        <w:t>roses p</w:t>
      </w:r>
      <w:r w:rsidRPr="004632D1">
        <w:rPr>
          <w:rFonts w:ascii="Calisto MT" w:hAnsi="Calisto MT" w:cs="Calibri"/>
          <w:position w:val="0"/>
          <w:sz w:val="22"/>
          <w:szCs w:val="22"/>
          <w:lang w:val="en-US"/>
        </w:rPr>
        <w:t>embelajaran ekonomi di</w:t>
      </w:r>
      <w:r w:rsidR="002E0CE8" w:rsidRPr="004632D1">
        <w:rPr>
          <w:rFonts w:ascii="Calisto MT" w:hAnsi="Calisto MT" w:cs="Calibri"/>
          <w:position w:val="0"/>
          <w:sz w:val="22"/>
          <w:szCs w:val="22"/>
          <w:lang w:val="en-US"/>
        </w:rPr>
        <w:t>ruang</w:t>
      </w:r>
      <w:r w:rsidRPr="004632D1">
        <w:rPr>
          <w:rFonts w:ascii="Calisto MT" w:hAnsi="Calisto MT" w:cs="Calibri"/>
          <w:position w:val="0"/>
          <w:sz w:val="22"/>
          <w:szCs w:val="22"/>
          <w:lang w:val="en-US"/>
        </w:rPr>
        <w:t xml:space="preserve"> kelas </w:t>
      </w:r>
      <w:r w:rsidR="002E0CE8" w:rsidRPr="004632D1">
        <w:rPr>
          <w:rFonts w:ascii="Calisto MT" w:hAnsi="Calisto MT" w:cs="Calibri"/>
          <w:position w:val="0"/>
          <w:sz w:val="22"/>
          <w:szCs w:val="22"/>
          <w:lang w:val="en-US"/>
        </w:rPr>
        <w:t>umumnya</w:t>
      </w:r>
      <w:r w:rsidRPr="004632D1">
        <w:rPr>
          <w:rFonts w:ascii="Calisto MT" w:hAnsi="Calisto MT" w:cs="Calibri"/>
          <w:position w:val="0"/>
          <w:sz w:val="22"/>
          <w:szCs w:val="22"/>
          <w:lang w:val="en-US"/>
        </w:rPr>
        <w:t xml:space="preserve"> </w:t>
      </w:r>
      <w:r w:rsidR="004632D1" w:rsidRPr="004632D1">
        <w:rPr>
          <w:rFonts w:ascii="Calisto MT" w:hAnsi="Calisto MT" w:cs="Calibri"/>
          <w:position w:val="0"/>
          <w:sz w:val="22"/>
          <w:szCs w:val="22"/>
          <w:lang w:val="en-US"/>
        </w:rPr>
        <w:t>diajarkan</w:t>
      </w:r>
      <w:r w:rsidRPr="004632D1">
        <w:rPr>
          <w:rFonts w:ascii="Calisto MT" w:hAnsi="Calisto MT" w:cs="Calibri"/>
          <w:position w:val="0"/>
          <w:sz w:val="22"/>
          <w:szCs w:val="22"/>
          <w:lang w:val="en-US"/>
        </w:rPr>
        <w:t xml:space="preserve"> </w:t>
      </w:r>
      <w:r w:rsidR="004632D1" w:rsidRPr="004632D1">
        <w:rPr>
          <w:rFonts w:ascii="Calisto MT" w:hAnsi="Calisto MT" w:cs="Calibri"/>
          <w:position w:val="0"/>
          <w:sz w:val="22"/>
          <w:szCs w:val="22"/>
          <w:lang w:val="en-US"/>
        </w:rPr>
        <w:t>melalui</w:t>
      </w:r>
      <w:r w:rsidRPr="004632D1">
        <w:rPr>
          <w:rFonts w:ascii="Calisto MT" w:hAnsi="Calisto MT" w:cs="Calibri"/>
          <w:position w:val="0"/>
          <w:sz w:val="22"/>
          <w:szCs w:val="22"/>
          <w:lang w:val="en-US"/>
        </w:rPr>
        <w:t xml:space="preserve"> media konvensional atau buku </w:t>
      </w:r>
      <w:r w:rsidR="004632D1" w:rsidRPr="004632D1">
        <w:rPr>
          <w:rFonts w:ascii="Calisto MT" w:hAnsi="Calisto MT" w:cs="Calibri"/>
          <w:position w:val="0"/>
          <w:sz w:val="22"/>
          <w:szCs w:val="22"/>
          <w:lang w:val="en-US"/>
        </w:rPr>
        <w:t>ajar</w:t>
      </w:r>
      <w:r w:rsidRPr="004632D1">
        <w:rPr>
          <w:rFonts w:ascii="Calisto MT" w:hAnsi="Calisto MT" w:cs="Calibri"/>
          <w:position w:val="0"/>
          <w:sz w:val="22"/>
          <w:szCs w:val="22"/>
          <w:lang w:val="en-US"/>
        </w:rPr>
        <w:t xml:space="preserve">. </w:t>
      </w:r>
      <w:proofErr w:type="gramStart"/>
      <w:r w:rsidRPr="004632D1">
        <w:rPr>
          <w:rFonts w:ascii="Calisto MT" w:hAnsi="Calisto MT" w:cs="Calibri"/>
          <w:position w:val="0"/>
          <w:sz w:val="22"/>
          <w:szCs w:val="22"/>
          <w:lang w:val="en-US"/>
        </w:rPr>
        <w:t>Jika guru hanya menggunakan ceramah untuk menjelaskan materi pelajaran tanpa bantuan media pembelajaran, siswa biasanya mengalami kejenuhan dan cepat bosan.</w:t>
      </w:r>
      <w:proofErr w:type="gramEnd"/>
      <w:r w:rsidRPr="004632D1">
        <w:rPr>
          <w:rFonts w:ascii="Calisto MT" w:hAnsi="Calisto MT" w:cs="Calibri"/>
          <w:position w:val="0"/>
          <w:sz w:val="22"/>
          <w:szCs w:val="22"/>
          <w:lang w:val="en-US"/>
        </w:rPr>
        <w:t xml:space="preserve"> Guru juga mencoba </w:t>
      </w:r>
      <w:r w:rsidR="004632D1" w:rsidRPr="004632D1">
        <w:rPr>
          <w:rFonts w:ascii="Calisto MT" w:hAnsi="Calisto MT" w:cs="Calibri"/>
          <w:position w:val="0"/>
          <w:sz w:val="22"/>
          <w:szCs w:val="22"/>
          <w:lang w:val="en-US"/>
        </w:rPr>
        <w:t>menampilkan materi</w:t>
      </w:r>
      <w:r w:rsidRPr="004632D1">
        <w:rPr>
          <w:rFonts w:ascii="Calisto MT" w:hAnsi="Calisto MT" w:cs="Calibri"/>
          <w:position w:val="0"/>
          <w:sz w:val="22"/>
          <w:szCs w:val="22"/>
          <w:lang w:val="en-US"/>
        </w:rPr>
        <w:t xml:space="preserve"> </w:t>
      </w:r>
      <w:r w:rsidR="004632D1" w:rsidRPr="004632D1">
        <w:rPr>
          <w:rFonts w:ascii="Calisto MT" w:hAnsi="Calisto MT" w:cs="Calibri"/>
          <w:position w:val="0"/>
          <w:sz w:val="22"/>
          <w:szCs w:val="22"/>
          <w:lang w:val="en-US"/>
        </w:rPr>
        <w:t xml:space="preserve">melalui </w:t>
      </w:r>
      <w:r w:rsidRPr="004632D1">
        <w:rPr>
          <w:rFonts w:ascii="Calisto MT" w:hAnsi="Calisto MT" w:cs="Calibri"/>
          <w:position w:val="0"/>
          <w:sz w:val="22"/>
          <w:szCs w:val="22"/>
          <w:lang w:val="en-US"/>
        </w:rPr>
        <w:t xml:space="preserve">media PowerPoint </w:t>
      </w:r>
      <w:r w:rsidR="004632D1" w:rsidRPr="004632D1">
        <w:rPr>
          <w:rFonts w:ascii="Calisto MT" w:hAnsi="Calisto MT" w:cs="Calibri"/>
          <w:position w:val="0"/>
          <w:sz w:val="22"/>
          <w:szCs w:val="22"/>
          <w:lang w:val="en-US"/>
        </w:rPr>
        <w:t>yang diproyeksikan melalui</w:t>
      </w:r>
      <w:r w:rsidRPr="004632D1">
        <w:rPr>
          <w:rFonts w:ascii="Calisto MT" w:hAnsi="Calisto MT" w:cs="Calibri"/>
          <w:position w:val="0"/>
          <w:sz w:val="22"/>
          <w:szCs w:val="22"/>
          <w:lang w:val="en-US"/>
        </w:rPr>
        <w:t xml:space="preserve"> bantuan laptop, </w:t>
      </w:r>
      <w:r w:rsidR="004632D1" w:rsidRPr="004632D1">
        <w:rPr>
          <w:rFonts w:ascii="Calisto MT" w:hAnsi="Calisto MT" w:cs="Calibri"/>
          <w:position w:val="0"/>
          <w:sz w:val="22"/>
          <w:szCs w:val="22"/>
          <w:lang w:val="en-US"/>
        </w:rPr>
        <w:t xml:space="preserve">perangkat </w:t>
      </w:r>
      <w:r w:rsidRPr="004632D1">
        <w:rPr>
          <w:rFonts w:ascii="Calisto MT" w:hAnsi="Calisto MT" w:cs="Calibri"/>
          <w:position w:val="0"/>
          <w:sz w:val="22"/>
          <w:szCs w:val="22"/>
          <w:lang w:val="en-US"/>
        </w:rPr>
        <w:t>LCD, dan</w:t>
      </w:r>
      <w:r w:rsidR="004632D1" w:rsidRPr="004632D1">
        <w:rPr>
          <w:rFonts w:ascii="Calisto MT" w:hAnsi="Calisto MT" w:cs="Calibri"/>
          <w:position w:val="0"/>
          <w:sz w:val="22"/>
          <w:szCs w:val="22"/>
          <w:lang w:val="en-US"/>
        </w:rPr>
        <w:t xml:space="preserve"> </w:t>
      </w:r>
      <w:r w:rsidRPr="004632D1">
        <w:rPr>
          <w:rFonts w:ascii="Calisto MT" w:hAnsi="Calisto MT" w:cs="Calibri"/>
          <w:position w:val="0"/>
          <w:sz w:val="22"/>
          <w:szCs w:val="22"/>
          <w:lang w:val="en-US"/>
        </w:rPr>
        <w:t>proyektor, tetapi mereka masih kurang terampil dalam menggunakannya</w:t>
      </w:r>
      <w:r w:rsidR="00873819" w:rsidRPr="004632D1">
        <w:rPr>
          <w:rFonts w:ascii="Calisto MT" w:hAnsi="Calisto MT" w:cs="Calibri"/>
          <w:position w:val="0"/>
          <w:sz w:val="22"/>
          <w:szCs w:val="22"/>
          <w:lang w:val="en-US"/>
        </w:rPr>
        <w:t xml:space="preserve"> </w:t>
      </w:r>
      <w:r w:rsidR="00873819" w:rsidRPr="004632D1">
        <w:rPr>
          <w:rFonts w:ascii="Calisto MT" w:hAnsi="Calisto MT" w:cs="Calibri"/>
          <w:position w:val="0"/>
          <w:sz w:val="22"/>
          <w:szCs w:val="22"/>
          <w:lang w:val="en-US"/>
        </w:rPr>
        <w:fldChar w:fldCharType="begin" w:fldLock="1"/>
      </w:r>
      <w:r w:rsidR="00873819" w:rsidRPr="004632D1">
        <w:rPr>
          <w:rFonts w:ascii="Calisto MT" w:hAnsi="Calisto MT" w:cs="Calibri"/>
          <w:position w:val="0"/>
          <w:sz w:val="22"/>
          <w:szCs w:val="22"/>
          <w:lang w:val="en-US"/>
        </w:rPr>
        <w:instrText>ADDIN CSL_CITATION {"citationItems":[{"id":"ITEM-1","itemData":{"DOI":"10.26740/jupe.v12n1.p85-91","ISSN":"2337-5752","abstract":"The use of learning media at MA Ibtidaussalam still uses conventional media so that it affects student learning outcomes. This study aims to determine the effectiveness of using Canva application learning media in improving student learning outcomes at MA Ibtidaussalam. The method used in this study is a quasi-experimental method. In the quasi-experimental method, this study used a Nonequivalent Control Group Design consisting of two groups, namely the experimental group and the control group. The research subjects consisted of 45 students divided into class XI IPS 1 (21 students) and XI IPS 2 (24 students). Data collection techniques use observation, learning outcomes tests, and documentation. Data analysis was carried out using normality test, homogeneity test and hypothesis test. The results showed that the use of Canva application learning media was able to improve the learning outcomes of grade XI social studies students. Based on the significance value, it can be concluded that there is a difference in the average student learning outcomes between the use of Canva application learning media and the use of conventional media. In addition, the results of  the N-Gain score test  show that the use of the Canva application is effective. This research indicates that the use of the Canva application as a learning medium can be an effective alternative to improve student learning outcomes at the high school level.","author":[{"dropping-particle":"","family":"Darwis","given":"Darwis","non-dropping-particle":"","parse-names":false,"suffix":""},{"dropping-particle":"","family":"Atmono","given":"Dwi","non-dropping-particle":"","parse-names":false,"suffix":""},{"dropping-particle":"","family":"Ratumbuysang","given":"Monry Frack Nicky Gillian","non-dropping-particle":"","parse-names":false,"suffix":""},{"dropping-particle":"","family":"Hasanah","given":"Mahmudah","non-dropping-particle":"","parse-names":false,"suffix":""}],"container-title":"Jurnal Pendidikan Ekonomi (JUPE)","id":"ITEM-1","issue":"1","issued":{"date-parts":[["2024"]]},"page":"85-91","title":"Efektivitas Penggunaan Media Pembelajaran Aplikasi Canva Dalam Meningkatkan Hasil Belajar Siswa MA Ibitidaussalam","type":"article-journal","volume":"12"},"uris":["http://www.mendeley.com/documents/?uuid=53badcb9-e76b-4997-a7cc-764807b3c915"]}],"mendeley":{"formattedCitation":"(Darwis et al., 2024)","plainTextFormattedCitation":"(Darwis et al., 2024)","previouslyFormattedCitation":"(Darwis et al., 2024)"},"properties":{"noteIndex":0},"schema":"https://github.com/citation-style-language/schema/raw/master/csl-citation.json"}</w:instrText>
      </w:r>
      <w:r w:rsidR="00873819" w:rsidRPr="004632D1">
        <w:rPr>
          <w:rFonts w:ascii="Calisto MT" w:hAnsi="Calisto MT" w:cs="Calibri"/>
          <w:position w:val="0"/>
          <w:sz w:val="22"/>
          <w:szCs w:val="22"/>
          <w:lang w:val="en-US"/>
        </w:rPr>
        <w:fldChar w:fldCharType="separate"/>
      </w:r>
      <w:r w:rsidR="00873819" w:rsidRPr="004632D1">
        <w:rPr>
          <w:rFonts w:ascii="Calisto MT" w:hAnsi="Calisto MT" w:cs="Calibri"/>
          <w:noProof/>
          <w:position w:val="0"/>
          <w:sz w:val="22"/>
          <w:szCs w:val="22"/>
          <w:lang w:val="en-US"/>
        </w:rPr>
        <w:t>(Darwis et al., 2024)</w:t>
      </w:r>
      <w:r w:rsidR="00873819" w:rsidRPr="004632D1">
        <w:rPr>
          <w:rFonts w:ascii="Calisto MT" w:hAnsi="Calisto MT" w:cs="Calibri"/>
          <w:position w:val="0"/>
          <w:sz w:val="22"/>
          <w:szCs w:val="22"/>
          <w:lang w:val="en-US"/>
        </w:rPr>
        <w:fldChar w:fldCharType="end"/>
      </w:r>
      <w:r w:rsidR="00873819" w:rsidRPr="004632D1">
        <w:rPr>
          <w:rFonts w:ascii="Calisto MT" w:hAnsi="Calisto MT" w:cs="Calibri"/>
          <w:position w:val="0"/>
          <w:sz w:val="22"/>
          <w:szCs w:val="22"/>
          <w:lang w:val="en-US"/>
        </w:rPr>
        <w:t>.</w:t>
      </w:r>
      <w:r w:rsidR="00471CB9" w:rsidRPr="004632D1">
        <w:rPr>
          <w:rFonts w:ascii="Calisto MT" w:hAnsi="Calisto MT" w:cs="Calibri"/>
          <w:position w:val="0"/>
          <w:sz w:val="22"/>
          <w:szCs w:val="22"/>
          <w:lang w:val="en-US"/>
        </w:rPr>
        <w:t xml:space="preserve"> </w:t>
      </w:r>
      <w:r w:rsidR="00471CB9" w:rsidRPr="004632D1">
        <w:rPr>
          <w:rFonts w:ascii="Calisto MT" w:hAnsi="Calisto MT"/>
          <w:sz w:val="22"/>
          <w:szCs w:val="22"/>
        </w:rPr>
        <w:t>Penggunaan PowerPoint sebagai alat bantu mengajar selama transisi ke pembelajaran daring telah menunjukkan efektivitas dalam meningkatkan pemahaman siswa, terutama ketika materi disajikan dengan desain yang menarik dan interaktif</w:t>
      </w:r>
      <w:r w:rsidR="00873819" w:rsidRPr="004632D1">
        <w:rPr>
          <w:rFonts w:ascii="Calisto MT" w:hAnsi="Calisto MT"/>
          <w:sz w:val="22"/>
          <w:szCs w:val="22"/>
        </w:rPr>
        <w:t xml:space="preserve"> </w:t>
      </w:r>
      <w:r w:rsidR="00873819" w:rsidRPr="004632D1">
        <w:rPr>
          <w:rFonts w:ascii="Calisto MT" w:hAnsi="Calisto MT"/>
          <w:sz w:val="22"/>
          <w:szCs w:val="22"/>
        </w:rPr>
        <w:fldChar w:fldCharType="begin" w:fldLock="1"/>
      </w:r>
      <w:r w:rsidR="00873819" w:rsidRPr="004632D1">
        <w:rPr>
          <w:rFonts w:ascii="Calisto MT" w:hAnsi="Calisto MT"/>
          <w:sz w:val="22"/>
          <w:szCs w:val="22"/>
        </w:rPr>
        <w:instrText>ADDIN CSL_CITATION {"citationItems":[{"id":"ITEM-1","itemData":{"author":[{"dropping-particle":"","family":"Desai","given":"Udaysinh","non-dropping-particle":"","parse-names":false,"suffix":""}],"id":"ITEM-1","issue":"June","issued":{"date-parts":[["2023"]]},"title":"Teacher ’ s Competency In Using Powerpoint Applications In Teaching With Special Reference To Selected Private Schools Of Karad City","type":"article-journal"},"uris":["http://www.mendeley.com/documents/?uuid=ed6ae513-8a50-4c89-b504-b4d58953aabd"]}],"mendeley":{"formattedCitation":"(Desai, 2023)","plainTextFormattedCitation":"(Desai, 2023)","previouslyFormattedCitation":"(Desai, 2023)"},"properties":{"noteIndex":0},"schema":"https://github.com/citation-style-language/schema/raw/master/csl-citation.json"}</w:instrText>
      </w:r>
      <w:r w:rsidR="00873819" w:rsidRPr="004632D1">
        <w:rPr>
          <w:rFonts w:ascii="Calisto MT" w:hAnsi="Calisto MT"/>
          <w:sz w:val="22"/>
          <w:szCs w:val="22"/>
        </w:rPr>
        <w:fldChar w:fldCharType="separate"/>
      </w:r>
      <w:r w:rsidR="00873819" w:rsidRPr="004632D1">
        <w:rPr>
          <w:rFonts w:ascii="Calisto MT" w:hAnsi="Calisto MT"/>
          <w:noProof/>
          <w:sz w:val="22"/>
          <w:szCs w:val="22"/>
        </w:rPr>
        <w:t>(Desai, 2023)</w:t>
      </w:r>
      <w:r w:rsidR="00873819" w:rsidRPr="004632D1">
        <w:rPr>
          <w:rFonts w:ascii="Calisto MT" w:hAnsi="Calisto MT"/>
          <w:sz w:val="22"/>
          <w:szCs w:val="22"/>
        </w:rPr>
        <w:fldChar w:fldCharType="end"/>
      </w:r>
      <w:r w:rsidR="00873819" w:rsidRPr="004632D1">
        <w:rPr>
          <w:rFonts w:ascii="Calisto MT" w:hAnsi="Calisto MT"/>
          <w:sz w:val="22"/>
          <w:szCs w:val="22"/>
        </w:rPr>
        <w:t>.</w:t>
      </w:r>
      <w:r w:rsidR="00471CB9" w:rsidRPr="004632D1">
        <w:rPr>
          <w:rFonts w:ascii="Calisto MT" w:hAnsi="Calisto MT" w:cs="Calibri"/>
          <w:position w:val="0"/>
          <w:sz w:val="22"/>
          <w:szCs w:val="22"/>
          <w:lang w:val="en-US"/>
        </w:rPr>
        <w:t xml:space="preserve"> </w:t>
      </w:r>
      <w:r w:rsidR="00471CB9" w:rsidRPr="004632D1">
        <w:rPr>
          <w:rFonts w:ascii="Calisto MT" w:hAnsi="Calisto MT"/>
          <w:sz w:val="22"/>
          <w:szCs w:val="22"/>
        </w:rPr>
        <w:t>Tingkat kompetensi guru dalam menggunakan aplikasi PowerPoint sangat bervariasi, dan kurangnya pelatihan yang memadai menjadi salah satu faktor utama yang mempengaruhi efektivitas penggunaannya dalam proses pembelajaran</w:t>
      </w:r>
      <w:r w:rsidR="00873819" w:rsidRPr="004632D1">
        <w:rPr>
          <w:rFonts w:ascii="Calisto MT" w:hAnsi="Calisto MT"/>
          <w:sz w:val="22"/>
          <w:szCs w:val="22"/>
        </w:rPr>
        <w:t xml:space="preserve"> </w:t>
      </w:r>
      <w:r w:rsidR="00873819" w:rsidRPr="004632D1">
        <w:rPr>
          <w:rFonts w:ascii="Calisto MT" w:hAnsi="Calisto MT"/>
          <w:sz w:val="22"/>
          <w:szCs w:val="22"/>
        </w:rPr>
        <w:fldChar w:fldCharType="begin" w:fldLock="1"/>
      </w:r>
      <w:r w:rsidR="00103FF8" w:rsidRPr="004632D1">
        <w:rPr>
          <w:rFonts w:ascii="Calisto MT" w:hAnsi="Calisto MT"/>
          <w:sz w:val="22"/>
          <w:szCs w:val="22"/>
        </w:rPr>
        <w:instrText>ADDIN CSL_CITATION {"citationItems":[{"id":"ITEM-1","itemData":{"abstract":"The global outbreak of the COVID-19 pandemic brought unprecedented disruptions to all sectors, with education being among the most affected. As traditional classroom learning became impossible during lockdowns, educational institutions rapidly transitioned to online platforms to ensure continuity in learning. This study explores the role and effectiveness of Microsoft PowerPoint as a teaching aid during this transition, focusing specifically on students of Class VII in an English medium SSC school in Mumbai. The research aimed to assess how PowerPoint presentations impacted students’ understanding and engagement in online classes and to identify challenges encountered during their use. Adopting a descriptive research design and using a questionnaire as the primary data collection tool, the study gathered insights from students through convenience sampling. Findings indicated that the majority of students found PowerPoint presentations helpful in enhancing their learning experience due to their interactive and visually engaging format. However, a small number of students faced issues such as difficulty concentrating and screen fatigue. The study concludes that Microsoft PowerPoint served as an effective ICT tool in online education, although its success depended on students’ adaptability and access to digital resources. The research underscores the importance of integrating varied digital tools in the curriculum and recommends further exploration of ICT effectiveness across different educational boards and inclusive settings.","author":[{"dropping-particle":"","family":"Lopes","given":"Joan","non-dropping-particle":"","parse-names":false,"suffix":""}],"id":"ITEM-1","issue":"4","issued":{"date-parts":[["2025"]]},"page":"726-733","title":"Adapting To Online Education : Microsoft Powerpoint As A Teaching Aid In A Global Crisis","type":"article-journal","volume":"13"},"uris":["http://www.mendeley.com/documents/?uuid=485b0558-b89c-45c7-a873-53503e29a132"]}],"mendeley":{"formattedCitation":"(Lopes, 2025)","plainTextFormattedCitation":"(Lopes, 2025)","previouslyFormattedCitation":"(Lopes, 2025)"},"properties":{"noteIndex":0},"schema":"https://github.com/citation-style-language/schema/raw/master/csl-citation.json"}</w:instrText>
      </w:r>
      <w:r w:rsidR="00873819" w:rsidRPr="004632D1">
        <w:rPr>
          <w:rFonts w:ascii="Calisto MT" w:hAnsi="Calisto MT"/>
          <w:sz w:val="22"/>
          <w:szCs w:val="22"/>
        </w:rPr>
        <w:fldChar w:fldCharType="separate"/>
      </w:r>
      <w:r w:rsidR="00873819" w:rsidRPr="004632D1">
        <w:rPr>
          <w:rFonts w:ascii="Calisto MT" w:hAnsi="Calisto MT"/>
          <w:noProof/>
          <w:sz w:val="22"/>
          <w:szCs w:val="22"/>
        </w:rPr>
        <w:t>(Lopes, 2025)</w:t>
      </w:r>
      <w:r w:rsidR="00873819" w:rsidRPr="004632D1">
        <w:rPr>
          <w:rFonts w:ascii="Calisto MT" w:hAnsi="Calisto MT"/>
          <w:sz w:val="22"/>
          <w:szCs w:val="22"/>
        </w:rPr>
        <w:fldChar w:fldCharType="end"/>
      </w:r>
      <w:r w:rsidR="00471CB9" w:rsidRPr="004632D1">
        <w:rPr>
          <w:rFonts w:ascii="Calisto MT" w:hAnsi="Calisto MT"/>
          <w:sz w:val="22"/>
          <w:szCs w:val="22"/>
        </w:rPr>
        <w:t>.</w:t>
      </w:r>
    </w:p>
    <w:p w14:paraId="02F7EAC3" w14:textId="28E6905B" w:rsidR="00BC3364" w:rsidRPr="004632D1" w:rsidRDefault="00873819" w:rsidP="002A7070">
      <w:pPr>
        <w:widowControl w:val="0"/>
        <w:suppressAutoHyphens w:val="0"/>
        <w:autoSpaceDE w:val="0"/>
        <w:autoSpaceDN w:val="0"/>
        <w:spacing w:line="276" w:lineRule="auto"/>
        <w:ind w:leftChars="0" w:left="0" w:firstLineChars="0" w:firstLine="720"/>
        <w:jc w:val="both"/>
        <w:textDirection w:val="lrTb"/>
        <w:textAlignment w:val="auto"/>
        <w:outlineLvl w:val="9"/>
        <w:rPr>
          <w:rFonts w:ascii="Calisto MT" w:hAnsi="Calisto MT" w:cs="Calibri"/>
          <w:position w:val="0"/>
          <w:sz w:val="22"/>
          <w:szCs w:val="22"/>
          <w:lang w:val="en-US"/>
        </w:rPr>
      </w:pPr>
      <w:proofErr w:type="gramStart"/>
      <w:r w:rsidRPr="004632D1">
        <w:rPr>
          <w:rFonts w:ascii="Calisto MT" w:hAnsi="Calisto MT" w:cs="Calibri"/>
          <w:position w:val="0"/>
          <w:sz w:val="22"/>
          <w:szCs w:val="22"/>
          <w:lang w:val="en-US"/>
        </w:rPr>
        <w:t>M</w:t>
      </w:r>
      <w:r w:rsidR="00D915A8" w:rsidRPr="004632D1">
        <w:rPr>
          <w:rFonts w:ascii="Calisto MT" w:hAnsi="Calisto MT" w:cs="Calibri"/>
          <w:position w:val="0"/>
          <w:sz w:val="22"/>
          <w:szCs w:val="22"/>
          <w:lang w:val="en-US"/>
        </w:rPr>
        <w:t>emanfaatkan media digital dalam pembelajaran ekonomi tidak lepas dari suatu permasalahan.</w:t>
      </w:r>
      <w:proofErr w:type="gramEnd"/>
      <w:r w:rsidR="00D915A8" w:rsidRPr="004632D1">
        <w:rPr>
          <w:rFonts w:ascii="Calisto MT" w:hAnsi="Calisto MT" w:cs="Calibri"/>
          <w:position w:val="0"/>
          <w:sz w:val="22"/>
          <w:szCs w:val="22"/>
          <w:lang w:val="en-US"/>
        </w:rPr>
        <w:t xml:space="preserve"> </w:t>
      </w:r>
      <w:proofErr w:type="gramStart"/>
      <w:r w:rsidR="00D915A8" w:rsidRPr="004632D1">
        <w:rPr>
          <w:rFonts w:ascii="Calisto MT" w:hAnsi="Calisto MT" w:cs="Calibri"/>
          <w:position w:val="0"/>
          <w:sz w:val="22"/>
          <w:szCs w:val="22"/>
          <w:lang w:val="en-US"/>
        </w:rPr>
        <w:t>Hal ini termasuk kurangnya infrastruktur teknologi, kurangnya kemampuan guru untuk menggunakan teknologi digital, dan kurangnya keinginan siswa untuk menggunakan media digital dalam belajar ekonomi.</w:t>
      </w:r>
      <w:proofErr w:type="gramEnd"/>
      <w:r w:rsidR="00D915A8" w:rsidRPr="004632D1">
        <w:rPr>
          <w:rFonts w:ascii="Calisto MT" w:hAnsi="Calisto MT" w:cs="Calibri"/>
          <w:position w:val="0"/>
          <w:sz w:val="22"/>
          <w:szCs w:val="22"/>
          <w:lang w:val="en-US"/>
        </w:rPr>
        <w:t xml:space="preserve"> Oleh karena itu, pendidik, siswa, dan institusi pendidikan harus bekerja sama untuk mengatasi kendala ini dan memanfaatkan</w:t>
      </w:r>
      <w:r w:rsidR="0091378F" w:rsidRPr="004632D1">
        <w:rPr>
          <w:rFonts w:ascii="Calisto MT" w:hAnsi="Calisto MT" w:cs="Calibri"/>
          <w:position w:val="0"/>
          <w:sz w:val="22"/>
          <w:szCs w:val="22"/>
          <w:lang w:val="en-US"/>
        </w:rPr>
        <w:t xml:space="preserve"> </w:t>
      </w:r>
      <w:r w:rsidR="00D915A8" w:rsidRPr="004632D1">
        <w:rPr>
          <w:rFonts w:ascii="Calisto MT" w:hAnsi="Calisto MT" w:cs="Calibri"/>
          <w:position w:val="0"/>
          <w:sz w:val="22"/>
          <w:szCs w:val="22"/>
          <w:lang w:val="en-US"/>
        </w:rPr>
        <w:t>media digital dalam pembelajaran ekonomi dengan sebaik mungkin</w:t>
      </w:r>
      <w:r w:rsidRPr="004632D1">
        <w:rPr>
          <w:rFonts w:ascii="Calisto MT" w:hAnsi="Calisto MT" w:cs="Calibri"/>
          <w:position w:val="0"/>
          <w:sz w:val="22"/>
          <w:szCs w:val="22"/>
          <w:lang w:val="en-US"/>
        </w:rPr>
        <w:t xml:space="preserve"> </w:t>
      </w:r>
      <w:r w:rsidRPr="004632D1">
        <w:rPr>
          <w:rFonts w:ascii="Calisto MT" w:hAnsi="Calisto MT" w:cs="Calibri"/>
          <w:position w:val="0"/>
          <w:sz w:val="22"/>
          <w:szCs w:val="22"/>
          <w:lang w:val="en-US"/>
        </w:rPr>
        <w:fldChar w:fldCharType="begin" w:fldLock="1"/>
      </w:r>
      <w:r w:rsidRPr="004632D1">
        <w:rPr>
          <w:rFonts w:ascii="Calisto MT" w:hAnsi="Calisto MT" w:cs="Calibri"/>
          <w:position w:val="0"/>
          <w:sz w:val="22"/>
          <w:szCs w:val="22"/>
          <w:lang w:val="en-US"/>
        </w:rPr>
        <w:instrText>ADDIN CSL_CITATION {"citationItems":[{"id":"ITEM-1","itemData":{"abstract":"Technological infrastructure issues include hardware shortages, lack of skills and competencies in integrating digital technology into learning processes, lack of motivation and motivation for students to use digital technology in economic learning, insufficient integration of digital content, and unclear guidelines and policies from school authorities regarding digital integration in learning processes. This study aims to analyse the integration of digital technology in teaching economics to students of Gorontalo State University. The research method used is a case study with a qualitative approach. Data were collected through interviews, observations, and documentation. The results showed that the integration of digital technology in teaching economics at Gorontalo State University has been carried out in several forms, such as the use of e-learning platforms, the utilisation of digital economic applications, and the development of digital content. The obstacles faced include infrastructure readiness, lecturer competence, and student interest in learning. Strategies to overcome these obstacles are improving digital facilities, training lecturers, and strengthening student learning motivation. This research implies that the integration of digital technology in teaching economics can improve the quality of learning and student competence, and support digital transformation in educational institutions.","author":[{"dropping-particle":"","family":"Prawiranegara Gani","given":"Imam","non-dropping-particle":"","parse-names":false,"suffix":""},{"dropping-particle":"","family":"Yusmaniar Oktiawati","given":"Unan","non-dropping-particle":"","parse-names":false,"suffix":""},{"dropping-particle":"","family":"Manuhutu","given":"Abraham","non-dropping-particle":"","parse-names":false,"suffix":""},{"dropping-particle":"","family":"Wulandari","given":"Riri","non-dropping-particle":"","parse-names":false,"suffix":""},{"dropping-particle":"","family":"Taufan","given":"Ade","non-dropping-particle":"","parse-names":false,"suffix":""}],"container-title":"Indonesian Institute For Corporate Learning And Studies (IICLS)","id":"ITEM-1","issue":"2","issued":{"date-parts":[["2024"]]},"page":"203-211","title":"Integrasi Teknologi Digital Dalam Pembelajaran Ekonomi Studi Kasus Pada Mahasiswa Jurusan Pendidikan Ekonomi","type":"article-journal","volume":"5"},"uris":["http://www.mendeley.com/documents/?uuid=b73c779c-aea1-4bf1-83df-fe3d51df0a83"]}],"mendeley":{"formattedCitation":"(Prawiranegara Gani et al., 2024)","plainTextFormattedCitation":"(Prawiranegara Gani et al., 2024)","previouslyFormattedCitation":"(Prawiranegara Gani et al., 2024)"},"properties":{"noteIndex":0},"schema":"https://github.com/citation-style-language/schema/raw/master/csl-citation.json"}</w:instrText>
      </w:r>
      <w:r w:rsidRPr="004632D1">
        <w:rPr>
          <w:rFonts w:ascii="Calisto MT" w:hAnsi="Calisto MT" w:cs="Calibri"/>
          <w:position w:val="0"/>
          <w:sz w:val="22"/>
          <w:szCs w:val="22"/>
          <w:lang w:val="en-US"/>
        </w:rPr>
        <w:fldChar w:fldCharType="separate"/>
      </w:r>
      <w:r w:rsidRPr="004632D1">
        <w:rPr>
          <w:rFonts w:ascii="Calisto MT" w:hAnsi="Calisto MT" w:cs="Calibri"/>
          <w:noProof/>
          <w:position w:val="0"/>
          <w:sz w:val="22"/>
          <w:szCs w:val="22"/>
          <w:lang w:val="en-US"/>
        </w:rPr>
        <w:t>(Prawiranegara Gani et al., 2024)</w:t>
      </w:r>
      <w:r w:rsidRPr="004632D1">
        <w:rPr>
          <w:rFonts w:ascii="Calisto MT" w:hAnsi="Calisto MT" w:cs="Calibri"/>
          <w:position w:val="0"/>
          <w:sz w:val="22"/>
          <w:szCs w:val="22"/>
          <w:lang w:val="en-US"/>
        </w:rPr>
        <w:fldChar w:fldCharType="end"/>
      </w:r>
      <w:r w:rsidR="006F4C3F" w:rsidRPr="004632D1">
        <w:rPr>
          <w:rFonts w:ascii="Calisto MT" w:hAnsi="Calisto MT" w:cs="Calibri"/>
          <w:position w:val="0"/>
          <w:sz w:val="22"/>
          <w:szCs w:val="22"/>
          <w:lang w:val="en-US"/>
        </w:rPr>
        <w:t xml:space="preserve">. </w:t>
      </w:r>
      <w:r w:rsidR="006F4C3F" w:rsidRPr="004632D1">
        <w:rPr>
          <w:rFonts w:ascii="Calisto MT" w:hAnsi="Calisto MT"/>
          <w:sz w:val="22"/>
          <w:szCs w:val="22"/>
        </w:rPr>
        <w:t>Keterbatasan infrastruktur TIK, sistem yang usang, dan konektivitas yang tidak stabil menyoroti perlunya investasi TIK yang kuat dan upaya modernisasi</w:t>
      </w:r>
      <w:r w:rsidRPr="004632D1">
        <w:rPr>
          <w:rFonts w:ascii="Calisto MT" w:hAnsi="Calisto MT"/>
          <w:sz w:val="22"/>
          <w:szCs w:val="22"/>
        </w:rPr>
        <w:t xml:space="preserve"> </w:t>
      </w:r>
      <w:r w:rsidRPr="004632D1">
        <w:rPr>
          <w:rFonts w:ascii="Calisto MT" w:hAnsi="Calisto MT"/>
          <w:sz w:val="22"/>
          <w:szCs w:val="22"/>
        </w:rPr>
        <w:fldChar w:fldCharType="begin" w:fldLock="1"/>
      </w:r>
      <w:r w:rsidRPr="004632D1">
        <w:rPr>
          <w:rFonts w:ascii="Calisto MT" w:hAnsi="Calisto MT"/>
          <w:sz w:val="22"/>
          <w:szCs w:val="22"/>
        </w:rPr>
        <w:instrText>ADDIN CSL_CITATION {"citationItems":[{"id":"ITEM-1","itemData":{"DOI":"10.1007/s44217-025-00430-9","ISBN":"0123456789","ISSN":"27315525","abstract":"This study investigates the challenges hindering the implementation of Digital Transformation (DT) in Higher Education Institutions (HEIs) by thoroughly reviewing the literature. It identifies multiple dimensions and subdimensions of these barriers to offer valuable insights to help HEIs navigate their transformation processes successfully. By doing so, they can effectively address the changing requirements of students, faculty, administration, and other stakeholders in an increasingly digital environment. This study followed the Preferred Reporting Items for Systematic Reviews and Meta-Analyses (PRISMA) guidelines, synthesizing data from twenty (20) relevant peer-reviewed articles published between 2019 and 2024. The author employed NVivo and Zotero as methodological tools for coding, thematic analysis, and text mining to derive insights from the selected articles, thereby facilitating the development of a Concept-Centric Matrix of the Barriers to Digital Transformation (DT) in Higher Education Institutions (HEIs). The result of this study is summarized in a Concept-centric Matrix on Barriers to DT in HEIs consisting of nine (9) dimensions such as (i) Digital Vision, Strategy, and Policies; (ii) Digital Leadership and Management; (iii) Digital Organization; (iv) Digital Resources; (v) Digital Competence; (vi) Digital Stakeholder Management; (vii) Digital Culture; (viii) Digital Academic; and (ix) Digital Ethics. Each dimension has subdimensions of barriers (n = 80). Despite various sectors anticipating significant DT, many HEIs feel inadequately prepared to adapt because of the barriers to its implementation. The ongoing DT within HEIs reveals a complex landscape marked by various intertwined barriers that necessitate a strategic reevaluation and a commitment to fostering an inclusive, responsive educational environment.","author":[{"dropping-particle":"","family":"Singun","given":"Amando Jr","non-dropping-particle":"","parse-names":false,"suffix":""}],"container-title":"Discover Education","id":"ITEM-1","issue":"1","issued":{"date-parts":[["2025"]]},"publisher":"Springer International Publishing","title":"Unveiling the barriers to digital transformation in higher education institutions: a systematic literature review","type":"book","volume":"4"},"uris":["http://www.mendeley.com/documents/?uuid=3bd34697-8d41-4e4f-805e-394d516762a9"]}],"mendeley":{"formattedCitation":"(Singun, 2025)","plainTextFormattedCitation":"(Singun, 2025)","previouslyFormattedCitation":"(Singun, 2025)"},"properties":{"noteIndex":0},"schema":"https://github.com/citation-style-language/schema/raw/master/csl-citation.json"}</w:instrText>
      </w:r>
      <w:r w:rsidRPr="004632D1">
        <w:rPr>
          <w:rFonts w:ascii="Calisto MT" w:hAnsi="Calisto MT"/>
          <w:sz w:val="22"/>
          <w:szCs w:val="22"/>
        </w:rPr>
        <w:fldChar w:fldCharType="separate"/>
      </w:r>
      <w:r w:rsidRPr="004632D1">
        <w:rPr>
          <w:rFonts w:ascii="Calisto MT" w:hAnsi="Calisto MT"/>
          <w:noProof/>
          <w:sz w:val="22"/>
          <w:szCs w:val="22"/>
        </w:rPr>
        <w:t>(Singun, 2025)</w:t>
      </w:r>
      <w:r w:rsidRPr="004632D1">
        <w:rPr>
          <w:rFonts w:ascii="Calisto MT" w:hAnsi="Calisto MT"/>
          <w:sz w:val="22"/>
          <w:szCs w:val="22"/>
        </w:rPr>
        <w:fldChar w:fldCharType="end"/>
      </w:r>
      <w:r w:rsidR="006F4C3F" w:rsidRPr="004632D1">
        <w:rPr>
          <w:rFonts w:ascii="Calisto MT" w:hAnsi="Calisto MT"/>
          <w:sz w:val="22"/>
          <w:szCs w:val="22"/>
        </w:rPr>
        <w:t>.</w:t>
      </w:r>
      <w:r w:rsidR="006F4C3F" w:rsidRPr="004632D1">
        <w:t xml:space="preserve"> </w:t>
      </w:r>
    </w:p>
    <w:p w14:paraId="6E79BCE1" w14:textId="77777777" w:rsidR="00FA7A7A"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val="en-US"/>
        </w:rPr>
      </w:pPr>
      <w:r w:rsidRPr="004632D1">
        <w:rPr>
          <w:rFonts w:ascii="Calisto MT" w:hAnsi="Calisto MT" w:cs="Calibri"/>
          <w:position w:val="0"/>
          <w:sz w:val="22"/>
          <w:szCs w:val="22"/>
          <w:lang w:val="en-US"/>
        </w:rPr>
        <w:t xml:space="preserve">          </w:t>
      </w:r>
    </w:p>
    <w:p w14:paraId="22A8036A" w14:textId="4F4FFD7F" w:rsidR="00BC3364" w:rsidRPr="00D915A8" w:rsidRDefault="00D915A8" w:rsidP="00FA7A7A">
      <w:pPr>
        <w:suppressAutoHyphens w:val="0"/>
        <w:spacing w:line="276" w:lineRule="auto"/>
        <w:ind w:leftChars="0" w:left="0" w:firstLineChars="0" w:firstLine="720"/>
        <w:jc w:val="both"/>
        <w:textDirection w:val="lrTb"/>
        <w:textAlignment w:val="auto"/>
        <w:outlineLvl w:val="9"/>
        <w:rPr>
          <w:rFonts w:ascii="Calisto MT" w:hAnsi="Calisto MT" w:cs="Calibri"/>
          <w:position w:val="0"/>
          <w:sz w:val="22"/>
          <w:szCs w:val="22"/>
          <w:lang w:val="en-US"/>
        </w:rPr>
      </w:pPr>
      <w:proofErr w:type="gramStart"/>
      <w:r w:rsidRPr="004632D1">
        <w:rPr>
          <w:rFonts w:ascii="Calisto MT" w:hAnsi="Calisto MT" w:cs="Calibri"/>
          <w:position w:val="0"/>
          <w:sz w:val="22"/>
          <w:szCs w:val="22"/>
          <w:lang w:val="en-US"/>
        </w:rPr>
        <w:lastRenderedPageBreak/>
        <w:t>Secara keseluruhan penggunaan media digital dalam pembelajaran ekonomi memiliki potensi yang cukup besar untuk meningkatkan efektivitas dan kualitas pendidikan, terutama jika digunakan dengan baik dan benar.</w:t>
      </w:r>
      <w:proofErr w:type="gramEnd"/>
      <w:r w:rsidRPr="004632D1">
        <w:rPr>
          <w:rFonts w:ascii="Calisto MT" w:hAnsi="Calisto MT" w:cs="Calibri"/>
          <w:position w:val="0"/>
          <w:sz w:val="22"/>
          <w:szCs w:val="22"/>
          <w:lang w:val="en-US"/>
        </w:rPr>
        <w:t xml:space="preserve"> Hal ini dapat </w:t>
      </w:r>
      <w:r w:rsidR="004632D1" w:rsidRPr="004632D1">
        <w:rPr>
          <w:rFonts w:ascii="Calisto MT" w:hAnsi="Calisto MT" w:cs="Calibri"/>
          <w:position w:val="0"/>
          <w:sz w:val="22"/>
          <w:szCs w:val="22"/>
          <w:lang w:val="en-US"/>
        </w:rPr>
        <w:t>digunakan sebagai</w:t>
      </w:r>
      <w:r w:rsidRPr="004632D1">
        <w:rPr>
          <w:rFonts w:ascii="Calisto MT" w:hAnsi="Calisto MT" w:cs="Calibri"/>
          <w:position w:val="0"/>
          <w:sz w:val="22"/>
          <w:szCs w:val="22"/>
          <w:lang w:val="en-US"/>
        </w:rPr>
        <w:t xml:space="preserve"> alat yang efektif </w:t>
      </w:r>
      <w:r w:rsidR="004632D1" w:rsidRPr="004632D1">
        <w:rPr>
          <w:rFonts w:ascii="Calisto MT" w:hAnsi="Calisto MT" w:cs="Calibri"/>
          <w:position w:val="0"/>
          <w:sz w:val="22"/>
          <w:szCs w:val="22"/>
          <w:lang w:val="en-US"/>
        </w:rPr>
        <w:t>guna</w:t>
      </w:r>
      <w:r w:rsidRPr="004632D1">
        <w:rPr>
          <w:rFonts w:ascii="Calisto MT" w:hAnsi="Calisto MT" w:cs="Calibri"/>
          <w:position w:val="0"/>
          <w:sz w:val="22"/>
          <w:szCs w:val="22"/>
          <w:lang w:val="en-US"/>
        </w:rPr>
        <w:t xml:space="preserve"> meningkatkan</w:t>
      </w:r>
      <w:r w:rsidRPr="00D915A8">
        <w:rPr>
          <w:rFonts w:ascii="Calisto MT" w:hAnsi="Calisto MT" w:cs="Calibri"/>
          <w:position w:val="0"/>
          <w:sz w:val="22"/>
          <w:szCs w:val="22"/>
          <w:lang w:val="en-US"/>
        </w:rPr>
        <w:t xml:space="preserve"> pemahaman </w:t>
      </w:r>
      <w:r w:rsidR="00DE3A99">
        <w:rPr>
          <w:rFonts w:ascii="Calisto MT" w:hAnsi="Calisto MT" w:cs="Calibri"/>
          <w:position w:val="0"/>
          <w:sz w:val="22"/>
          <w:szCs w:val="22"/>
          <w:lang w:val="en-US"/>
        </w:rPr>
        <w:t>peserta didik</w:t>
      </w:r>
      <w:r w:rsidRPr="00D915A8">
        <w:rPr>
          <w:rFonts w:ascii="Calisto MT" w:hAnsi="Calisto MT" w:cs="Calibri"/>
          <w:position w:val="0"/>
          <w:sz w:val="22"/>
          <w:szCs w:val="22"/>
          <w:lang w:val="en-US"/>
        </w:rPr>
        <w:t xml:space="preserve"> tentang konsep ekonomi dan mendorong kreativitas mereka</w:t>
      </w:r>
      <w:r w:rsidR="00C13B56">
        <w:rPr>
          <w:rFonts w:ascii="Calisto MT" w:hAnsi="Calisto MT" w:cs="Calibri"/>
          <w:position w:val="0"/>
          <w:sz w:val="22"/>
          <w:szCs w:val="22"/>
          <w:lang w:val="en-US"/>
        </w:rPr>
        <w:t xml:space="preserve"> </w:t>
      </w:r>
      <w:r w:rsidR="00C13B56">
        <w:rPr>
          <w:rFonts w:ascii="Calisto MT" w:hAnsi="Calisto MT" w:cs="Calibri"/>
          <w:position w:val="0"/>
          <w:sz w:val="22"/>
          <w:szCs w:val="22"/>
          <w:lang w:val="en-US"/>
        </w:rPr>
        <w:fldChar w:fldCharType="begin" w:fldLock="1"/>
      </w:r>
      <w:r w:rsidR="006766DC">
        <w:rPr>
          <w:rFonts w:ascii="Calisto MT" w:hAnsi="Calisto MT" w:cs="Calibri"/>
          <w:position w:val="0"/>
          <w:sz w:val="22"/>
          <w:szCs w:val="22"/>
          <w:lang w:val="en-US"/>
        </w:rPr>
        <w:instrText>ADDIN CSL_CITATION {"citationItems":[{"id":"ITEM-1","itemData":{"author":[{"dropping-particle":"","family":"Syata","given":"Wahyu Muh","non-dropping-particle":"","parse-names":false,"suffix":""},{"dropping-particle":"","family":"Sabillah","given":"Bellona Mardhatillah","non-dropping-particle":"","parse-names":false,"suffix":""},{"dropping-particle":"","family":"Subur","given":"Hikmayani","non-dropping-particle":"","parse-names":false,"suffix":""},{"dropping-particle":"","family":"Lewa","given":"Muhammad Juwantho","non-dropping-particle":"","parse-names":false,"suffix":""}],"id":"ITEM-1","issue":"2","issued":{"date-parts":[["2024"]]},"page":"22-27","title":"Optimalisasi Media Digital Dalam Pembelajaran Ekonomi","type":"article-journal","volume":"9"},"uris":["http://www.mendeley.com/documents/?uuid=7fca63a1-3f73-4e58-bb9c-5c5f856f4d11"]}],"mendeley":{"formattedCitation":"(Syata et al., 2024)","plainTextFormattedCitation":"(Syata et al., 2024)","previouslyFormattedCitation":"(Syata et al., 2024)"},"properties":{"noteIndex":0},"schema":"https://github.com/citation-style-language/schema/raw/master/csl-citation.json"}</w:instrText>
      </w:r>
      <w:r w:rsidR="00C13B56">
        <w:rPr>
          <w:rFonts w:ascii="Calisto MT" w:hAnsi="Calisto MT" w:cs="Calibri"/>
          <w:position w:val="0"/>
          <w:sz w:val="22"/>
          <w:szCs w:val="22"/>
          <w:lang w:val="en-US"/>
        </w:rPr>
        <w:fldChar w:fldCharType="separate"/>
      </w:r>
      <w:r w:rsidR="00C13B56" w:rsidRPr="00C13B56">
        <w:rPr>
          <w:rFonts w:ascii="Calisto MT" w:hAnsi="Calisto MT" w:cs="Calibri"/>
          <w:noProof/>
          <w:position w:val="0"/>
          <w:sz w:val="22"/>
          <w:szCs w:val="22"/>
          <w:lang w:val="en-US"/>
        </w:rPr>
        <w:t>(Syata et al., 2024)</w:t>
      </w:r>
      <w:r w:rsidR="00C13B56">
        <w:rPr>
          <w:rFonts w:ascii="Calisto MT" w:hAnsi="Calisto MT" w:cs="Calibri"/>
          <w:position w:val="0"/>
          <w:sz w:val="22"/>
          <w:szCs w:val="22"/>
          <w:lang w:val="en-US"/>
        </w:rPr>
        <w:fldChar w:fldCharType="end"/>
      </w:r>
      <w:r w:rsidR="001320F0">
        <w:rPr>
          <w:rFonts w:ascii="Calisto MT" w:hAnsi="Calisto MT" w:cs="Calibri"/>
          <w:position w:val="0"/>
          <w:sz w:val="22"/>
          <w:szCs w:val="22"/>
          <w:lang w:val="en-US"/>
        </w:rPr>
        <w:t>. K</w:t>
      </w:r>
      <w:r w:rsidRPr="00D915A8">
        <w:rPr>
          <w:rFonts w:ascii="Calisto MT" w:hAnsi="Calisto MT" w:cs="Calibri"/>
          <w:position w:val="0"/>
          <w:sz w:val="22"/>
          <w:szCs w:val="22"/>
          <w:lang w:val="en-US"/>
        </w:rPr>
        <w:t>eberhasilan penggunaan media digital dalam pembelajaran ekonomi sangat bergantung pada kesiapan infrastruktur, kemampuan guru, dan keinginan siswa untuk menggunakan teknologi digital sebagai bagian dari kelas mereka</w:t>
      </w:r>
      <w:r w:rsidR="001320F0">
        <w:rPr>
          <w:rFonts w:ascii="Calisto MT" w:hAnsi="Calisto MT" w:cs="Calibri"/>
          <w:position w:val="0"/>
          <w:sz w:val="22"/>
          <w:szCs w:val="22"/>
          <w:lang w:val="en-US"/>
        </w:rPr>
        <w:t xml:space="preserve"> </w:t>
      </w:r>
      <w:r w:rsidR="001320F0">
        <w:rPr>
          <w:rFonts w:ascii="Calisto MT" w:hAnsi="Calisto MT" w:cs="Calibri"/>
          <w:position w:val="0"/>
          <w:sz w:val="22"/>
          <w:szCs w:val="22"/>
          <w:lang w:val="en-US"/>
        </w:rPr>
        <w:fldChar w:fldCharType="begin" w:fldLock="1"/>
      </w:r>
      <w:r w:rsidR="00CE5B72">
        <w:rPr>
          <w:rFonts w:ascii="Calisto MT" w:hAnsi="Calisto MT" w:cs="Calibri"/>
          <w:position w:val="0"/>
          <w:sz w:val="22"/>
          <w:szCs w:val="22"/>
          <w:lang w:val="en-US"/>
        </w:rPr>
        <w:instrText xml:space="preserve">ADDIN CSL_CITATION {"citationItems":[{"id":"ITEM-1","itemData":{"DOI":"10.3126/pragyaratna.v5i1.59287","ISBN":"9772565500004","ISSN":"2565-5000","abstract":"The integration of technology into education has reshaped traditional teaching methods, especially in the field of economics education. Digital resources and online learning platforms offer novel ways to enhance the learning experience, bridging the gap between theoretical concepts and real-world applications. This systematic review critically examines the impact of technology on economics pedagogy, aiming to uncover both the potential benefits and challenges. However, challenges related to accessibility, equitable technology access, instructor presence, and effective pedagogical strategies persist. Through a meticulous screening, 17 relevant and high-quality research articles were selected from a pool of 358. These articles offer diverse perspectives, exploring e-learning effectiveness, engagement through simulations, flipped classroom approaches, student motivation, digital literacy, and accessibility. Collectively, the studies highlight the potential of digital resources to enhance engagement, learning outcomes, and accessibility while acknowledging the challenges posed by technology disparities and pedagogical design. Ultimately, this systematic review emphasizes the importance of embracing technology in economics education and equipping learners with the skills necessary to navigate the complex economic landscape of the 21st century. Educators, researchers, and policymakers can draw valuable insights from this review to create effective and inclusive technology-enhanced learning environments for economics students.","author":[{"dropping-particle":"","family":"Joshi","given":"Bishnu Maya","non-dropping-particle":"","parse-names":false,"suffix":""},{"dropping-particle":"","family":"Koirala","given":"Padma","non-dropping-particle":"","parse-names":false,"suffix":""}],"container-title":"Pragyaratna </w:instrText>
      </w:r>
      <w:r w:rsidR="00CE5B72">
        <w:rPr>
          <w:rFonts w:ascii="Nirmala UI" w:hAnsi="Nirmala UI" w:cs="Nirmala UI"/>
          <w:position w:val="0"/>
          <w:sz w:val="22"/>
          <w:szCs w:val="22"/>
          <w:lang w:val="en-US"/>
        </w:rPr>
        <w:instrText>प्रज्ञारत्न</w:instrText>
      </w:r>
      <w:r w:rsidR="00CE5B72">
        <w:rPr>
          <w:rFonts w:ascii="Calisto MT" w:hAnsi="Calisto MT" w:cs="Calibri"/>
          <w:position w:val="0"/>
          <w:sz w:val="22"/>
          <w:szCs w:val="22"/>
          <w:lang w:val="en-US"/>
        </w:rPr>
        <w:instrText>","id":"ITEM-1","issue":"1","issued":{"date-parts":[["2023"]]},"page":"183-195","title":"Enhancing Economics Education Through Digital Resources and Online Learning","type":"article-journal","volume":"5"},"uris":["http://www.mendeley.com/documents/?uuid=a913aaa6-6307-4317-81d9-c9abd03595b9"]}],"mendeley":{"formattedCitation":"(B. M. Joshi &amp; Koirala, 2023)","plainTextFormattedCitation":"(B. M. Joshi &amp; Koirala, 2023)","previouslyFormattedCitation":"(B. M. Joshi &amp; Koirala, 2023)"},"properties":{"noteIndex":0},"schema":"https://github.com/citation-style-language/schema/raw/master/csl-citation.json"}</w:instrText>
      </w:r>
      <w:r w:rsidR="001320F0">
        <w:rPr>
          <w:rFonts w:ascii="Calisto MT" w:hAnsi="Calisto MT" w:cs="Calibri"/>
          <w:position w:val="0"/>
          <w:sz w:val="22"/>
          <w:szCs w:val="22"/>
          <w:lang w:val="en-US"/>
        </w:rPr>
        <w:fldChar w:fldCharType="separate"/>
      </w:r>
      <w:r w:rsidR="001320F0" w:rsidRPr="001320F0">
        <w:rPr>
          <w:rFonts w:ascii="Calisto MT" w:hAnsi="Calisto MT" w:cs="Calibri"/>
          <w:noProof/>
          <w:position w:val="0"/>
          <w:sz w:val="22"/>
          <w:szCs w:val="22"/>
          <w:lang w:val="en-US"/>
        </w:rPr>
        <w:t>(B. M. Joshi &amp; Koirala, 2023)</w:t>
      </w:r>
      <w:r w:rsidR="001320F0">
        <w:rPr>
          <w:rFonts w:ascii="Calisto MT" w:hAnsi="Calisto MT" w:cs="Calibri"/>
          <w:position w:val="0"/>
          <w:sz w:val="22"/>
          <w:szCs w:val="22"/>
          <w:lang w:val="en-US"/>
        </w:rPr>
        <w:fldChar w:fldCharType="end"/>
      </w:r>
      <w:r w:rsidR="00C87B97">
        <w:rPr>
          <w:rFonts w:ascii="Calisto MT" w:hAnsi="Calisto MT" w:cs="Calibri"/>
          <w:position w:val="0"/>
          <w:sz w:val="22"/>
          <w:szCs w:val="22"/>
          <w:lang w:val="en-US"/>
        </w:rPr>
        <w:t>.</w:t>
      </w:r>
      <w:r w:rsidR="00850D0D" w:rsidRPr="00850D0D">
        <w:t xml:space="preserve"> </w:t>
      </w:r>
      <w:proofErr w:type="gramStart"/>
      <w:r w:rsidR="00850D0D" w:rsidRPr="00850D0D">
        <w:rPr>
          <w:rFonts w:ascii="Calisto MT" w:hAnsi="Calisto MT"/>
          <w:sz w:val="22"/>
          <w:szCs w:val="22"/>
        </w:rPr>
        <w:t>Integrasi teknologi dalam pengajaran ekonomi telah mengalami peningkatan signifikan, dengan adopsi berbagai alat digital untuk meningkatkan efektivitas pembelajaran.</w:t>
      </w:r>
      <w:proofErr w:type="gramEnd"/>
      <w:r w:rsidR="00850D0D" w:rsidRPr="00850D0D">
        <w:rPr>
          <w:rFonts w:ascii="Calisto MT" w:hAnsi="Calisto MT"/>
          <w:sz w:val="22"/>
          <w:szCs w:val="22"/>
        </w:rPr>
        <w:t xml:space="preserve"> </w:t>
      </w:r>
      <w:proofErr w:type="gramStart"/>
      <w:r w:rsidR="00C87B97" w:rsidRPr="00850D0D">
        <w:rPr>
          <w:rFonts w:ascii="Calisto MT" w:hAnsi="Calisto MT"/>
          <w:sz w:val="22"/>
          <w:szCs w:val="22"/>
        </w:rPr>
        <w:t>Ketersediaan infrastruktur teknologi yang memadai merupakan faktor kunci dalam keberhasilan transformasi digital di institusi pendidikan.</w:t>
      </w:r>
      <w:proofErr w:type="gramEnd"/>
      <w:r w:rsidR="00C87B97" w:rsidRPr="00850D0D">
        <w:rPr>
          <w:rFonts w:ascii="Calisto MT" w:hAnsi="Calisto MT"/>
          <w:sz w:val="22"/>
          <w:szCs w:val="22"/>
        </w:rPr>
        <w:t xml:space="preserve"> Kurangnya akses terhadap teknologi dan pelatihan yang memadai menjadi hambatan utama dalam implementasi pembelajaran digital yang efektif</w:t>
      </w:r>
      <w:r w:rsidR="001320F0">
        <w:rPr>
          <w:rFonts w:ascii="Calisto MT" w:hAnsi="Calisto MT"/>
          <w:sz w:val="22"/>
          <w:szCs w:val="22"/>
        </w:rPr>
        <w:t xml:space="preserve"> </w:t>
      </w:r>
      <w:r w:rsidR="001320F0">
        <w:rPr>
          <w:rFonts w:ascii="Calisto MT" w:hAnsi="Calisto MT"/>
          <w:sz w:val="22"/>
          <w:szCs w:val="22"/>
        </w:rPr>
        <w:fldChar w:fldCharType="begin" w:fldLock="1"/>
      </w:r>
      <w:r w:rsidR="001320F0">
        <w:rPr>
          <w:rFonts w:ascii="Calisto MT" w:hAnsi="Calisto MT"/>
          <w:sz w:val="22"/>
          <w:szCs w:val="22"/>
        </w:rPr>
        <w:instrText>ADDIN CSL_CITATION {"citationItems":[{"id":"ITEM-1","itemData":{"DOI":"10.30574/wjarr.2024.23.2.2668","abstract":"This study meticulously investigates the multifaceted dimensions of digital transformation within the educational sector, aiming to elucidate its framework, implementation strategies, impacts on educational outcomes and community implications. Utilizing a comprehensive approach, the research amalgamates an in-depth examination of various case studies and best practices to offer a thorough understanding of integrating digital technologies into educational systems. The methodological approach encompassed qualitative analysis and systematic reviews of existing literature and case studies, enabling a holistic exploration of the subject matter. Key findings from this study reveal that the effective implementation of digital transformation necessitates robust technological infrastructure, innovative pedagogical approaches, comprehensive policy and regulatory frameworks. The integration of digital tools has shown significant potential in creating dynamic, personalized learning environments, enhancing student engagement and fostering inclusive education. However, the study identifies critical challenges such as inadequate funding, insufficient training and the persistent digital divide, which must be addressed to fully realize the benefits of digital transformation. The exploration of community and cultural impacts underscores that digital transformation can drive community development and cultural advancement by providing equitable access to educational resources and supporting holistic student growth. Emerging trends highlight the necessity of continuous innovation and ethical considerations in leveraging digital technologies for educational purposes. Conclusively, this study offers actionable recommendations, including the development of targeted strategies to bridge the digital divide, investment in continuous professional development for educator, the formulation of inclusive policies by policymakers and educational institutions. These measures are essential to harness the transformative potential of digital technologies in education, ultimately fostering an inclusive, equitable and innovative educational environment.","author":[{"dropping-particle":"","family":"Olatunbosun Bartholomew Joseph","given":"","non-dropping-particle":"","parse-names":false,"suffix":""},{"dropping-particle":"","family":"Obianuju Clement Onwuzulike","given":"","non-dropping-particle":"","parse-names":false,"suffix":""},{"dropping-particle":"","family":"Kazeem Shitu","given":"","non-dropping-particle":"","parse-names":false,"suffix":""}],"container-title":"World Journal of Advanced Research and Reviews","id":"ITEM-1","issue":"2","issued":{"date-parts":[["2024"]]},"page":"2785-2799","title":"Digital transformation in education: Strategies for effective implementation","type":"article-journal","volume":"23"},"uris":["http://www.mendeley.com/documents/?uuid=c7957d99-e191-49d1-b5b7-f35bd43f2893"]}],"mendeley":{"formattedCitation":"(Olatunbosun Bartholomew Joseph et al., 2024)","plainTextFormattedCitation":"(Olatunbosun Bartholomew Joseph et al., 2024)","previouslyFormattedCitation":"(Olatunbosun Bartholomew Joseph et al., 2024)"},"properties":{"noteIndex":0},"schema":"https://github.com/citation-style-language/schema/raw/master/csl-citation.json"}</w:instrText>
      </w:r>
      <w:r w:rsidR="001320F0">
        <w:rPr>
          <w:rFonts w:ascii="Calisto MT" w:hAnsi="Calisto MT"/>
          <w:sz w:val="22"/>
          <w:szCs w:val="22"/>
        </w:rPr>
        <w:fldChar w:fldCharType="separate"/>
      </w:r>
      <w:r w:rsidR="001320F0" w:rsidRPr="001320F0">
        <w:rPr>
          <w:rFonts w:ascii="Calisto MT" w:hAnsi="Calisto MT"/>
          <w:noProof/>
          <w:sz w:val="22"/>
          <w:szCs w:val="22"/>
        </w:rPr>
        <w:t>(Olatunbosun Bartholomew Joseph et al., 2024)</w:t>
      </w:r>
      <w:r w:rsidR="001320F0">
        <w:rPr>
          <w:rFonts w:ascii="Calisto MT" w:hAnsi="Calisto MT"/>
          <w:sz w:val="22"/>
          <w:szCs w:val="22"/>
        </w:rPr>
        <w:fldChar w:fldCharType="end"/>
      </w:r>
      <w:r w:rsidR="00C87B97" w:rsidRPr="00850D0D">
        <w:rPr>
          <w:rFonts w:ascii="Calisto MT" w:hAnsi="Calisto MT"/>
          <w:sz w:val="22"/>
          <w:szCs w:val="22"/>
        </w:rPr>
        <w:t>.</w:t>
      </w:r>
      <w:r w:rsidR="00850D0D">
        <w:rPr>
          <w:rFonts w:ascii="Calisto MT" w:hAnsi="Calisto MT" w:cs="Calibri"/>
          <w:position w:val="0"/>
          <w:sz w:val="22"/>
          <w:szCs w:val="22"/>
          <w:lang w:val="en-US"/>
        </w:rPr>
        <w:t xml:space="preserve"> </w:t>
      </w:r>
    </w:p>
    <w:p w14:paraId="5275AB7B" w14:textId="17D10CED" w:rsidR="00850D0D"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eastAsia="en-ID"/>
        </w:rPr>
      </w:pPr>
      <w:r w:rsidRPr="00D915A8">
        <w:rPr>
          <w:rFonts w:ascii="Calisto MT" w:hAnsi="Calisto MT" w:cs="Calibri"/>
          <w:position w:val="0"/>
          <w:sz w:val="22"/>
          <w:szCs w:val="22"/>
          <w:lang w:eastAsia="en-ID"/>
        </w:rPr>
        <w:t xml:space="preserve">          </w:t>
      </w:r>
      <w:proofErr w:type="gramStart"/>
      <w:r w:rsidR="006A3CF7" w:rsidRPr="00CE5B72">
        <w:rPr>
          <w:rFonts w:ascii="Calisto MT" w:hAnsi="Calisto MT" w:cs="Calibri"/>
          <w:position w:val="0"/>
          <w:sz w:val="22"/>
          <w:szCs w:val="22"/>
          <w:lang w:eastAsia="en-ID"/>
        </w:rPr>
        <w:t>Pada pelajaran ekonomi, siswa kreatif sering menghadapi kendala yang dapat menghambat kemajuan mereka.</w:t>
      </w:r>
      <w:proofErr w:type="gramEnd"/>
      <w:r w:rsidR="006A3CF7" w:rsidRPr="00CE5B72">
        <w:rPr>
          <w:rFonts w:ascii="Calisto MT" w:hAnsi="Calisto MT" w:cs="Calibri"/>
          <w:position w:val="0"/>
          <w:sz w:val="22"/>
          <w:szCs w:val="22"/>
          <w:lang w:eastAsia="en-ID"/>
        </w:rPr>
        <w:t xml:space="preserve"> </w:t>
      </w:r>
      <w:proofErr w:type="gramStart"/>
      <w:r w:rsidR="006A3CF7" w:rsidRPr="00CE5B72">
        <w:rPr>
          <w:rFonts w:ascii="Calisto MT" w:hAnsi="Calisto MT" w:cs="Calibri"/>
          <w:position w:val="0"/>
          <w:sz w:val="22"/>
          <w:szCs w:val="22"/>
          <w:lang w:eastAsia="en-ID"/>
        </w:rPr>
        <w:t>Kemampuan mereka cenderung terbatas pada keterampilan berpikir lancar.</w:t>
      </w:r>
      <w:proofErr w:type="gramEnd"/>
      <w:r w:rsidR="006A3CF7" w:rsidRPr="00CE5B72">
        <w:rPr>
          <w:rFonts w:ascii="Calisto MT" w:hAnsi="Calisto MT" w:cs="Calibri"/>
          <w:position w:val="0"/>
          <w:sz w:val="22"/>
          <w:szCs w:val="22"/>
          <w:lang w:eastAsia="en-ID"/>
        </w:rPr>
        <w:t xml:space="preserve"> </w:t>
      </w:r>
      <w:proofErr w:type="gramStart"/>
      <w:r w:rsidR="006A3CF7" w:rsidRPr="00CE5B72">
        <w:rPr>
          <w:rFonts w:ascii="Calisto MT" w:hAnsi="Calisto MT" w:cs="Calibri"/>
          <w:position w:val="0"/>
          <w:sz w:val="22"/>
          <w:szCs w:val="22"/>
          <w:lang w:eastAsia="en-ID"/>
        </w:rPr>
        <w:t>Namun, aspek elaborasi, fleksibilitas, dan inovasi masih kurang berkembang</w:t>
      </w:r>
      <w:r w:rsidRPr="00CE5B72">
        <w:rPr>
          <w:rFonts w:ascii="Calisto MT" w:hAnsi="Calisto MT" w:cs="Calibri"/>
          <w:position w:val="0"/>
          <w:sz w:val="22"/>
          <w:szCs w:val="22"/>
          <w:lang w:eastAsia="en-ID"/>
        </w:rPr>
        <w:t>.</w:t>
      </w:r>
      <w:proofErr w:type="gramEnd"/>
      <w:r w:rsidRPr="00D915A8">
        <w:rPr>
          <w:rFonts w:ascii="Calisto MT" w:hAnsi="Calisto MT" w:cs="Calibri"/>
          <w:position w:val="0"/>
          <w:sz w:val="22"/>
          <w:szCs w:val="22"/>
          <w:lang w:eastAsia="en-ID"/>
        </w:rPr>
        <w:t xml:space="preserve"> Hal ini menunjukkan bahwa siswa belum cukup mampu mempelajari dan mengembangkan konsep baru dalam pembelajaran ekonomi</w:t>
      </w:r>
      <w:r w:rsidR="00CE5B72">
        <w:rPr>
          <w:rFonts w:ascii="Calisto MT" w:hAnsi="Calisto MT" w:cs="Calibri"/>
          <w:position w:val="0"/>
          <w:sz w:val="22"/>
          <w:szCs w:val="22"/>
          <w:lang w:eastAsia="en-ID"/>
        </w:rPr>
        <w:t xml:space="preserve"> </w:t>
      </w:r>
      <w:r w:rsidR="00CE5B72">
        <w:rPr>
          <w:rFonts w:ascii="Calisto MT" w:hAnsi="Calisto MT" w:cs="Calibri"/>
          <w:position w:val="0"/>
          <w:sz w:val="22"/>
          <w:szCs w:val="22"/>
          <w:lang w:eastAsia="en-ID"/>
        </w:rPr>
        <w:fldChar w:fldCharType="begin" w:fldLock="1"/>
      </w:r>
      <w:r w:rsidR="00CE5B72">
        <w:rPr>
          <w:rFonts w:ascii="Calisto MT" w:hAnsi="Calisto MT" w:cs="Calibri"/>
          <w:position w:val="0"/>
          <w:sz w:val="22"/>
          <w:szCs w:val="22"/>
          <w:lang w:eastAsia="en-ID"/>
        </w:rPr>
        <w:instrText>ADDIN CSL_CITATION {"citationItems":[{"id":"ITEM-1","itemData":{"DOI":"10.26858/est.v9i1.38752","ISSN":"2460-1497","abstract":"The study aims to get the description of creative thinking skills, self-perception, and motives of personal actualization of students at the PPB FIP program and to examine the influence of self-perception and self-actualization motives (either independent or mutual ) on the student's creative thinking skills. This is a quantitative study with an ex post facto design. We involved 143 students selected using a randomized proportional method. Data were collected using a scale and were analyzed descriptively and inferentially using regression analysis. The findings are: (1) the student's creative thinking skills are generally rather low, while their personal perceptions are less positive, and students' self-actualization motivations are rather low. (2) self-perception positively influences students' creative thinking skills, (3) self-actualization positively influences students' creative thinking skills, and (4) self-perception and self-actualization (simultaneously) influence the creative thinking skills of PPB FIP students.","author":[{"dropping-particle":"","family":"Anas","given":"Muhammad","non-dropping-particle":"","parse-names":false,"suffix":""},{"dropping-particle":"","family":"Harum","given":"Akhmad","non-dropping-particle":"","parse-names":false,"suffix":""},{"dropping-particle":"","family":"Rusmayadi","given":"Rusmayadi","non-dropping-particle":"","parse-names":false,"suffix":""}],"container-title":"Journal of Educational Science and Technology (EST)","id":"ITEM-1","issue":"1","issued":{"date-parts":[["2023"]]},"page":"86","title":"Factors Influencing Students’ Creative Thinking Skills","type":"article-journal","volume":"9"},"uris":["http://www.mendeley.com/documents/?uuid=862ed59f-e408-4606-94b4-9d52fec378e6"]}],"mendeley":{"formattedCitation":"(Anas et al., 2023)","plainTextFormattedCitation":"(Anas et al., 2023)","previouslyFormattedCitation":"(Anas et al., 2023)"},"properties":{"noteIndex":0},"schema":"https://github.com/citation-style-language/schema/raw/master/csl-citation.json"}</w:instrText>
      </w:r>
      <w:r w:rsidR="00CE5B72">
        <w:rPr>
          <w:rFonts w:ascii="Calisto MT" w:hAnsi="Calisto MT" w:cs="Calibri"/>
          <w:position w:val="0"/>
          <w:sz w:val="22"/>
          <w:szCs w:val="22"/>
          <w:lang w:eastAsia="en-ID"/>
        </w:rPr>
        <w:fldChar w:fldCharType="separate"/>
      </w:r>
      <w:r w:rsidR="00CE5B72" w:rsidRPr="00CE5B72">
        <w:rPr>
          <w:rFonts w:ascii="Calisto MT" w:hAnsi="Calisto MT" w:cs="Calibri"/>
          <w:noProof/>
          <w:position w:val="0"/>
          <w:sz w:val="22"/>
          <w:szCs w:val="22"/>
          <w:lang w:eastAsia="en-ID"/>
        </w:rPr>
        <w:t>(Anas et al., 2023)</w:t>
      </w:r>
      <w:r w:rsidR="00CE5B72">
        <w:rPr>
          <w:rFonts w:ascii="Calisto MT" w:hAnsi="Calisto MT" w:cs="Calibri"/>
          <w:position w:val="0"/>
          <w:sz w:val="22"/>
          <w:szCs w:val="22"/>
          <w:lang w:eastAsia="en-ID"/>
        </w:rPr>
        <w:fldChar w:fldCharType="end"/>
      </w:r>
      <w:r w:rsidR="001B0CC1">
        <w:rPr>
          <w:rFonts w:ascii="Calisto MT" w:hAnsi="Calisto MT" w:cs="Calibri"/>
          <w:position w:val="0"/>
          <w:sz w:val="22"/>
          <w:szCs w:val="22"/>
          <w:lang w:eastAsia="en-ID"/>
        </w:rPr>
        <w:t>.</w:t>
      </w:r>
      <w:r w:rsidR="001B0CC1" w:rsidRPr="001B0CC1">
        <w:t xml:space="preserve"> </w:t>
      </w:r>
      <w:r w:rsidR="001B0CC1" w:rsidRPr="00623B26">
        <w:rPr>
          <w:rFonts w:ascii="Calisto MT" w:hAnsi="Calisto MT"/>
          <w:sz w:val="22"/>
          <w:szCs w:val="22"/>
        </w:rPr>
        <w:t>Kemampuan berpikir kreatif siswa umumnya masih rendah, dipengaruhi oleh persepsi diri yang kurang positif dan motivasi aktualisasi diri yang lemah</w:t>
      </w:r>
      <w:r w:rsidR="00DC1A6E">
        <w:rPr>
          <w:rFonts w:ascii="Calisto MT" w:hAnsi="Calisto MT"/>
          <w:sz w:val="22"/>
          <w:szCs w:val="22"/>
        </w:rPr>
        <w:t xml:space="preserve"> </w:t>
      </w:r>
      <w:r w:rsidR="00DC1A6E">
        <w:rPr>
          <w:rFonts w:ascii="Calisto MT" w:hAnsi="Calisto MT"/>
          <w:sz w:val="22"/>
          <w:szCs w:val="22"/>
        </w:rPr>
        <w:fldChar w:fldCharType="begin" w:fldLock="1"/>
      </w:r>
      <w:r w:rsidR="004D5FF2">
        <w:rPr>
          <w:rFonts w:ascii="Calisto MT" w:hAnsi="Calisto MT"/>
          <w:sz w:val="22"/>
          <w:szCs w:val="22"/>
        </w:rPr>
        <w:instrText>ADDIN CSL_CITATION {"citationItems":[{"id":"ITEM-1","itemData":{"DOI":"https://doi.org/10.22146/bakti.9809","author":[{"dropping-particle":"","family":"Alfirah et al.","given":"2024","non-dropping-particle":"","parse-names":false,"suffix":""}],"id":"ITEM-1","issue":"2","issued":{"date-parts":[["2024"]]},"page":"140-154","title":"Pemanfaatan Literasi Digital dalam Meningkatkan Kreativitas Motorik Anak Berkebutuhan Khusus ( ABK )","type":"article-journal","volume":"7"},"uris":["http://www.mendeley.com/documents/?uuid=c06130fd-5a38-476d-a9c8-b39f01d59e73"]}],"mendeley":{"formattedCitation":"(Alfirah et al., 2024)","plainTextFormattedCitation":"(Alfirah et al., 2024)","previouslyFormattedCitation":"(Alfirah et al., 2024)"},"properties":{"noteIndex":0},"schema":"https://github.com/citation-style-language/schema/raw/master/csl-citation.json"}</w:instrText>
      </w:r>
      <w:r w:rsidR="00DC1A6E">
        <w:rPr>
          <w:rFonts w:ascii="Calisto MT" w:hAnsi="Calisto MT"/>
          <w:sz w:val="22"/>
          <w:szCs w:val="22"/>
        </w:rPr>
        <w:fldChar w:fldCharType="separate"/>
      </w:r>
      <w:r w:rsidR="00DC1A6E" w:rsidRPr="00DC1A6E">
        <w:rPr>
          <w:rFonts w:ascii="Calisto MT" w:hAnsi="Calisto MT"/>
          <w:noProof/>
          <w:sz w:val="22"/>
          <w:szCs w:val="22"/>
        </w:rPr>
        <w:t>(Alfirah et al., 2024)</w:t>
      </w:r>
      <w:r w:rsidR="00DC1A6E">
        <w:rPr>
          <w:rFonts w:ascii="Calisto MT" w:hAnsi="Calisto MT"/>
          <w:sz w:val="22"/>
          <w:szCs w:val="22"/>
        </w:rPr>
        <w:fldChar w:fldCharType="end"/>
      </w:r>
      <w:r w:rsidR="001B0CC1" w:rsidRPr="00623B26">
        <w:rPr>
          <w:rFonts w:ascii="Calisto MT" w:hAnsi="Calisto MT"/>
          <w:sz w:val="22"/>
          <w:szCs w:val="22"/>
        </w:rPr>
        <w:t xml:space="preserve">. </w:t>
      </w:r>
      <w:r w:rsidR="00623B26" w:rsidRPr="00623B26">
        <w:rPr>
          <w:rFonts w:ascii="Calisto MT" w:hAnsi="Calisto MT"/>
          <w:sz w:val="22"/>
          <w:szCs w:val="22"/>
        </w:rPr>
        <w:t>Berpikir kreatif melibatkan pengembangan ide, dan motivasi belajar bermanfaat bagi proses pembelajaran. Kedua elemen ini harus dibangun untuk meningkatkan hasil belajar siswa</w:t>
      </w:r>
      <w:r w:rsidR="00CE5B72">
        <w:rPr>
          <w:rFonts w:ascii="Calisto MT" w:hAnsi="Calisto MT"/>
          <w:sz w:val="22"/>
          <w:szCs w:val="22"/>
        </w:rPr>
        <w:t xml:space="preserve"> </w:t>
      </w:r>
      <w:r w:rsidR="00CE5B72">
        <w:rPr>
          <w:rFonts w:ascii="Calisto MT" w:hAnsi="Calisto MT"/>
          <w:sz w:val="22"/>
          <w:szCs w:val="22"/>
        </w:rPr>
        <w:fldChar w:fldCharType="begin" w:fldLock="1"/>
      </w:r>
      <w:r w:rsidR="00CE5B72">
        <w:rPr>
          <w:rFonts w:ascii="Calisto MT" w:hAnsi="Calisto MT"/>
          <w:sz w:val="22"/>
          <w:szCs w:val="22"/>
        </w:rPr>
        <w:instrText>ADDIN CSL_CITATION {"citationItems":[{"id":"ITEM-1","itemData":{"DOI":"10.55047/romeo.v2i2.740","abstract":"This study aims to enhance high school students' creative thinking skills in the field of Economics through the implementation of the Google Classroom-Based Blended Learning model and self-regulated learning strategies. The study's population comprises all students of SMAN 62, with the sample encompassing students from class XI IPS 1 (designated as the control group) and XI IPS 2 (assigned as the experimental group). Employing an experimental approach with a 2x2 factorial design, the research employed questionnaires, pre-tests, and post-tests as data collection tools. The data analysis reveals notable disparities in creative thinking skills between conventional classrooms and blended learning environments. Furthermore, variations in creative thinking skills are observed between students exhibiting low and high levels of self-regulated learning. The study also identifies significant interactions between the learning models and self-regulated learning concerning creative thinking skills. This interaction extends to the distinction in creative thinking skills between conventional classes and blended learning settings for students demonstrating high self-regulated learning as well as those displaying low self-regulated learning. Moreover, the research underscores disparities in creative thinking skills within conventional classes, differentiating students with high and low self-regulated learning. Analogously, differences in creative thinking skills are noted within blended learning classes, differentiating students with high and low self-regulated learning. In conclusion, the study establishes that students' creative thinking skills can be effectively enhanced by deploying the Google Classroom-Based Blended Learning model while cultivating a proactive self-regulated learning disposition. The augmentation of students' creative thinking skills is evident through post-treatment assessments based on a creative thinking indicator questionnaire.","author":[{"dropping-particle":"","family":"Gandi","given":"Muhammad Rajib","non-dropping-particle":"","parse-names":false,"suffix":""},{"dropping-particle":"","family":"Mardi","given":"","non-dropping-particle":"","parse-names":false,"suffix":""},{"dropping-particle":"","family":"Pratama","given":"Aditya","non-dropping-particle":"","parse-names":false,"suffix":""}],"container-title":"Romeo Review of Multidisciplinary Education Culture and Pedagogy","id":"ITEM-1","issue":"2","issued":{"date-parts":[["2023"]]},"page":"130-136","title":"Developing Creative Thinking Skills in Economics Subjects Through a Google Classroom-Based Blended Learning Model and Self Regulated Learning for High School Students","type":"article-journal","volume":"2"},"uris":["http://www.mendeley.com/documents/?uuid=3cf33ea4-7242-4708-8f28-35aa4f872727"]}],"mendeley":{"formattedCitation":"(Gandi et al., 2023)","plainTextFormattedCitation":"(Gandi et al., 2023)","previouslyFormattedCitation":"(Gandi et al., 2023)"},"properties":{"noteIndex":0},"schema":"https://github.com/citation-style-language/schema/raw/master/csl-citation.json"}</w:instrText>
      </w:r>
      <w:r w:rsidR="00CE5B72">
        <w:rPr>
          <w:rFonts w:ascii="Calisto MT" w:hAnsi="Calisto MT"/>
          <w:sz w:val="22"/>
          <w:szCs w:val="22"/>
        </w:rPr>
        <w:fldChar w:fldCharType="separate"/>
      </w:r>
      <w:r w:rsidR="00CE5B72" w:rsidRPr="00CE5B72">
        <w:rPr>
          <w:rFonts w:ascii="Calisto MT" w:hAnsi="Calisto MT"/>
          <w:noProof/>
          <w:sz w:val="22"/>
          <w:szCs w:val="22"/>
        </w:rPr>
        <w:t>(Gandi et al., 2023)</w:t>
      </w:r>
      <w:r w:rsidR="00CE5B72">
        <w:rPr>
          <w:rFonts w:ascii="Calisto MT" w:hAnsi="Calisto MT"/>
          <w:sz w:val="22"/>
          <w:szCs w:val="22"/>
        </w:rPr>
        <w:fldChar w:fldCharType="end"/>
      </w:r>
      <w:r w:rsidR="00623B26" w:rsidRPr="00623B26">
        <w:rPr>
          <w:rFonts w:ascii="Calisto MT" w:hAnsi="Calisto MT"/>
          <w:sz w:val="22"/>
          <w:szCs w:val="22"/>
        </w:rPr>
        <w:t>.</w:t>
      </w:r>
      <w:r w:rsidR="001B0CC1" w:rsidRPr="00623B26">
        <w:rPr>
          <w:rFonts w:ascii="Calisto MT" w:hAnsi="Calisto MT"/>
          <w:sz w:val="22"/>
          <w:szCs w:val="22"/>
        </w:rPr>
        <w:t xml:space="preserve"> </w:t>
      </w:r>
    </w:p>
    <w:p w14:paraId="15AD316F" w14:textId="6460A231" w:rsidR="00623B26" w:rsidRPr="00F94A81" w:rsidRDefault="00D915A8" w:rsidP="002A7070">
      <w:pPr>
        <w:suppressAutoHyphens w:val="0"/>
        <w:spacing w:line="276" w:lineRule="auto"/>
        <w:ind w:leftChars="0" w:left="0" w:firstLineChars="0" w:firstLine="720"/>
        <w:jc w:val="both"/>
        <w:textDirection w:val="lrTb"/>
        <w:textAlignment w:val="auto"/>
        <w:outlineLvl w:val="9"/>
        <w:rPr>
          <w:rFonts w:ascii="Calisto MT" w:hAnsi="Calisto MT" w:cs="Calibri"/>
          <w:position w:val="0"/>
          <w:sz w:val="22"/>
          <w:szCs w:val="22"/>
          <w:lang w:eastAsia="en-ID"/>
        </w:rPr>
      </w:pPr>
      <w:proofErr w:type="gramStart"/>
      <w:r w:rsidRPr="00F94A81">
        <w:rPr>
          <w:rFonts w:ascii="Calisto MT" w:hAnsi="Calisto MT" w:cs="Calibri"/>
          <w:position w:val="0"/>
          <w:sz w:val="22"/>
          <w:szCs w:val="22"/>
          <w:lang w:eastAsia="en-ID"/>
        </w:rPr>
        <w:t xml:space="preserve">Salah satu </w:t>
      </w:r>
      <w:r w:rsidR="00DE3A99" w:rsidRPr="00F94A81">
        <w:rPr>
          <w:rFonts w:ascii="Calisto MT" w:hAnsi="Calisto MT" w:cs="Calibri"/>
          <w:position w:val="0"/>
          <w:sz w:val="22"/>
          <w:szCs w:val="22"/>
          <w:lang w:eastAsia="en-ID"/>
        </w:rPr>
        <w:t>penyebab</w:t>
      </w:r>
      <w:r w:rsidRPr="00F94A81">
        <w:rPr>
          <w:rFonts w:ascii="Calisto MT" w:hAnsi="Calisto MT" w:cs="Calibri"/>
          <w:position w:val="0"/>
          <w:sz w:val="22"/>
          <w:szCs w:val="22"/>
          <w:lang w:eastAsia="en-ID"/>
        </w:rPr>
        <w:t xml:space="preserve"> </w:t>
      </w:r>
      <w:r w:rsidR="00DE3A99" w:rsidRPr="00F94A81">
        <w:rPr>
          <w:rFonts w:ascii="Calisto MT" w:hAnsi="Calisto MT" w:cs="Calibri"/>
          <w:position w:val="0"/>
          <w:sz w:val="22"/>
          <w:szCs w:val="22"/>
          <w:lang w:eastAsia="en-ID"/>
        </w:rPr>
        <w:t>menurunnya</w:t>
      </w:r>
      <w:r w:rsidRPr="00F94A81">
        <w:rPr>
          <w:rFonts w:ascii="Calisto MT" w:hAnsi="Calisto MT" w:cs="Calibri"/>
          <w:position w:val="0"/>
          <w:sz w:val="22"/>
          <w:szCs w:val="22"/>
          <w:lang w:eastAsia="en-ID"/>
        </w:rPr>
        <w:t xml:space="preserve"> </w:t>
      </w:r>
      <w:r w:rsidR="00DE3A99" w:rsidRPr="00F94A81">
        <w:rPr>
          <w:rFonts w:ascii="Calisto MT" w:hAnsi="Calisto MT" w:cs="Calibri"/>
          <w:position w:val="0"/>
          <w:sz w:val="22"/>
          <w:szCs w:val="22"/>
          <w:lang w:eastAsia="en-ID"/>
        </w:rPr>
        <w:t>tingkat</w:t>
      </w:r>
      <w:r w:rsidRPr="00F94A81">
        <w:rPr>
          <w:rFonts w:ascii="Calisto MT" w:hAnsi="Calisto MT" w:cs="Calibri"/>
          <w:position w:val="0"/>
          <w:sz w:val="22"/>
          <w:szCs w:val="22"/>
          <w:lang w:eastAsia="en-ID"/>
        </w:rPr>
        <w:t xml:space="preserve"> kreativitas siswa adalah tidak adanya suatu strategi pembelajaran yang mendorong pemikiran kreatif dan kritis.</w:t>
      </w:r>
      <w:proofErr w:type="gramEnd"/>
      <w:r w:rsidRPr="00F94A81">
        <w:rPr>
          <w:rFonts w:ascii="Calisto MT" w:hAnsi="Calisto MT" w:cs="Calibri"/>
          <w:position w:val="0"/>
          <w:sz w:val="22"/>
          <w:szCs w:val="22"/>
          <w:lang w:eastAsia="en-ID"/>
        </w:rPr>
        <w:t xml:space="preserve"> Hal tersebut merupakan komponen yang mempengaruhi rendahnya berpikir kritis dan kreativitas siswa</w:t>
      </w:r>
      <w:r w:rsidR="00CE5B72" w:rsidRPr="00F94A81">
        <w:rPr>
          <w:rFonts w:ascii="Calisto MT" w:hAnsi="Calisto MT" w:cs="Calibri"/>
          <w:position w:val="0"/>
          <w:sz w:val="22"/>
          <w:szCs w:val="22"/>
          <w:lang w:eastAsia="en-ID"/>
        </w:rPr>
        <w:t xml:space="preserve"> </w:t>
      </w:r>
      <w:r w:rsidR="00CE5B72" w:rsidRPr="00F94A81">
        <w:rPr>
          <w:rFonts w:ascii="Calisto MT" w:hAnsi="Calisto MT" w:cs="Calibri"/>
          <w:position w:val="0"/>
          <w:sz w:val="22"/>
          <w:szCs w:val="22"/>
          <w:lang w:eastAsia="en-ID"/>
        </w:rPr>
        <w:fldChar w:fldCharType="begin" w:fldLock="1"/>
      </w:r>
      <w:r w:rsidR="00CE5B72" w:rsidRPr="00F94A81">
        <w:rPr>
          <w:rFonts w:ascii="Calisto MT" w:hAnsi="Calisto MT" w:cs="Calibri"/>
          <w:position w:val="0"/>
          <w:sz w:val="22"/>
          <w:szCs w:val="22"/>
          <w:lang w:eastAsia="en-ID"/>
        </w:rPr>
        <w:instrText>ADDIN CSL_CITATION {"citationItems":[{"id":"ITEM-1","itemData":{"DOI":"10.55606/juprit.v2i2.2025","ISSN":"2963-8178","abstract":"Learning through digital technology has changed the traditional learning paradigm by providing new opportunities for students to develop skills and knowledge. Through interactive learning methods, diverse media, and the flexibility of distance learning, digital technology enables students to be actively involved in the learning process. Students can access information-rich digital resources, ranging from e-books to learning videos, which help increase absorption and understanding of material. In addition, collaboration and interaction between students is also enhanced through online learning platforms, enabling them to share ideas, support one another, and learn together in a virtual environment. Digital technology also helps students develop skills relevant to the digital era, such as digital literacy, critical thinking, and the ability to adapt to changes in technology. In this era, it is important for educators and educational institutions to continue to integrate digital technology with appropriate learning strategies, so that students can take advantage of the potential of this technology to improve their learning.","author":[{"dropping-particle":"","family":"Abdul Sakti","given":"","non-dropping-particle":"","parse-names":false,"suffix":""}],"container-title":"Jurnal Penelitian Rumpun Ilmu Teknik","id":"ITEM-1","issue":"2","issued":{"date-parts":[["2023"]]},"page":"212-219","title":"Meningkatkan Pembelajaran Melalui Teknologi Digital","type":"article-journal","volume":"2"},"uris":["http://www.mendeley.com/documents/?uuid=39a7dd5d-9d15-4915-af4d-bfd7874a49e9"]}],"mendeley":{"formattedCitation":"(Abdul Sakti, 2023)","plainTextFormattedCitation":"(Abdul Sakti, 2023)","previouslyFormattedCitation":"(Abdul Sakti, 2023)"},"properties":{"noteIndex":0},"schema":"https://github.com/citation-style-language/schema/raw/master/csl-citation.json"}</w:instrText>
      </w:r>
      <w:r w:rsidR="00CE5B72" w:rsidRPr="00F94A81">
        <w:rPr>
          <w:rFonts w:ascii="Calisto MT" w:hAnsi="Calisto MT" w:cs="Calibri"/>
          <w:position w:val="0"/>
          <w:sz w:val="22"/>
          <w:szCs w:val="22"/>
          <w:lang w:eastAsia="en-ID"/>
        </w:rPr>
        <w:fldChar w:fldCharType="separate"/>
      </w:r>
      <w:r w:rsidR="00CE5B72" w:rsidRPr="00F94A81">
        <w:rPr>
          <w:rFonts w:ascii="Calisto MT" w:hAnsi="Calisto MT" w:cs="Calibri"/>
          <w:noProof/>
          <w:position w:val="0"/>
          <w:sz w:val="22"/>
          <w:szCs w:val="22"/>
          <w:lang w:eastAsia="en-ID"/>
        </w:rPr>
        <w:t>(Abdul Sakti, 2023)</w:t>
      </w:r>
      <w:r w:rsidR="00CE5B72" w:rsidRPr="00F94A81">
        <w:rPr>
          <w:rFonts w:ascii="Calisto MT" w:hAnsi="Calisto MT" w:cs="Calibri"/>
          <w:position w:val="0"/>
          <w:sz w:val="22"/>
          <w:szCs w:val="22"/>
          <w:lang w:eastAsia="en-ID"/>
        </w:rPr>
        <w:fldChar w:fldCharType="end"/>
      </w:r>
      <w:r w:rsidR="00456630" w:rsidRPr="00F94A81">
        <w:rPr>
          <w:rFonts w:ascii="Calisto MT" w:hAnsi="Calisto MT" w:cs="Calibri"/>
          <w:position w:val="0"/>
          <w:sz w:val="22"/>
          <w:szCs w:val="22"/>
          <w:lang w:eastAsia="en-ID"/>
        </w:rPr>
        <w:t xml:space="preserve">. </w:t>
      </w:r>
      <w:r w:rsidR="00456630" w:rsidRPr="00F94A81">
        <w:rPr>
          <w:rFonts w:ascii="Calisto MT" w:hAnsi="Calisto MT"/>
          <w:sz w:val="22"/>
          <w:szCs w:val="22"/>
        </w:rPr>
        <w:t xml:space="preserve">Kurangnya strategi pembelajaran yang mendorong pemikiran kreatif dan kritis menjadi </w:t>
      </w:r>
      <w:r w:rsidR="00DE3A99" w:rsidRPr="00F94A81">
        <w:rPr>
          <w:rFonts w:ascii="Calisto MT" w:hAnsi="Calisto MT"/>
          <w:sz w:val="22"/>
          <w:szCs w:val="22"/>
        </w:rPr>
        <w:t>faktor</w:t>
      </w:r>
      <w:r w:rsidR="00456630" w:rsidRPr="00F94A81">
        <w:rPr>
          <w:rFonts w:ascii="Calisto MT" w:hAnsi="Calisto MT"/>
          <w:sz w:val="22"/>
          <w:szCs w:val="22"/>
        </w:rPr>
        <w:t xml:space="preserve"> utama </w:t>
      </w:r>
      <w:r w:rsidR="00DE3A99" w:rsidRPr="00F94A81">
        <w:rPr>
          <w:rFonts w:ascii="Calisto MT" w:hAnsi="Calisto MT"/>
          <w:sz w:val="22"/>
          <w:szCs w:val="22"/>
        </w:rPr>
        <w:t xml:space="preserve">dari </w:t>
      </w:r>
      <w:r w:rsidR="00456630" w:rsidRPr="00F94A81">
        <w:rPr>
          <w:rFonts w:ascii="Calisto MT" w:hAnsi="Calisto MT"/>
          <w:sz w:val="22"/>
          <w:szCs w:val="22"/>
        </w:rPr>
        <w:t xml:space="preserve">rendahnya kreativitas </w:t>
      </w:r>
      <w:r w:rsidR="00DE3A99" w:rsidRPr="00F94A81">
        <w:rPr>
          <w:rFonts w:ascii="Calisto MT" w:hAnsi="Calisto MT"/>
          <w:sz w:val="22"/>
          <w:szCs w:val="22"/>
        </w:rPr>
        <w:t>peserta didik</w:t>
      </w:r>
      <w:r w:rsidR="00752B99" w:rsidRPr="00F94A81">
        <w:rPr>
          <w:rFonts w:ascii="Calisto MT" w:hAnsi="Calisto MT"/>
          <w:sz w:val="22"/>
          <w:szCs w:val="22"/>
        </w:rPr>
        <w:t xml:space="preserve"> </w:t>
      </w:r>
      <w:r w:rsidR="00752B99" w:rsidRPr="00F94A81">
        <w:rPr>
          <w:rFonts w:ascii="Calisto MT" w:hAnsi="Calisto MT"/>
          <w:sz w:val="22"/>
          <w:szCs w:val="22"/>
        </w:rPr>
        <w:fldChar w:fldCharType="begin" w:fldLock="1"/>
      </w:r>
      <w:r w:rsidR="00752B99" w:rsidRPr="00F94A81">
        <w:rPr>
          <w:rFonts w:ascii="Calisto MT" w:hAnsi="Calisto MT"/>
          <w:sz w:val="22"/>
          <w:szCs w:val="22"/>
        </w:rPr>
        <w:instrText>ADDIN CSL_CITATION {"citationItems":[{"id":"ITEM-1","itemData":{"DOI":"10.47750/jett.2022.13.02.008","abstract":"… the necessary knowledge and discover creative problem-solving rules with whole motivation. Without adequate motivation, knowledge of any kind is not helpful for creativity. A critical …","author":[{"dropping-particle":"","family":"Le","given":"Dung My","non-dropping-particle":"","parse-names":false,"suffix":""},{"dropping-particle":"","family":"Thi","given":"Phuong","non-dropping-particle":"","parse-names":false,"suffix":""},{"dropping-particle":"","family":"Nguyen","given":"Hang","non-dropping-particle":"","parse-names":false,"suffix":""},{"dropping-particle":"","family":"Pham","given":"Giang Thao","non-dropping-particle":"","parse-names":false,"suffix":""},{"dropping-particle":"","family":"Nguyen","given":"Thu","non-dropping-particle":"","parse-names":false,"suffix":""},{"dropping-particle":"","family":"Phan","given":"Anh","non-dropping-particle":"","parse-names":false,"suffix":""},{"dropping-particle":"","family":"Phan","given":"Trang","non-dropping-particle":"","parse-names":false,"suffix":""},{"dropping-particle":"","family":"Le","given":"Quynh","non-dropping-particle":"","parse-names":false,"suffix":""},{"dropping-particle":"","family":"Hoang","given":"Khanh","non-dropping-particle":"","parse-names":false,"suffix":""},{"dropping-particle":"","family":"Bui","given":"Bao","non-dropping-particle":"","parse-names":false,"suffix":""},{"dropping-particle":"","family":"Le","given":"Dung My","non-dropping-particle":"","parse-names":false,"suffix":""},{"dropping-particle":"","family":"Thi","given":"Phuong","non-dropping-particle":"","parse-names":false,"suffix":""},{"dropping-particle":"","family":"Nguyen","given":"Hang","non-dropping-particle":"","parse-names":false,"suffix":""},{"dropping-particle":"","family":"Pham","given":"Giang Thao","non-dropping-particle":"","parse-names":false,"suffix":""},{"dropping-particle":"","family":"Nguyen","given":"Thu","non-dropping-particle":"","parse-names":false,"suffix":""},{"dropping-particle":"","family":"Phan","given":"Anh","non-dropping-particle":"","parse-names":false,"suffix":""},{"dropping-particle":"","family":"Quynh","given":"Trang Phan","non-dropping-particle":"","parse-names":false,"suffix":""},{"dropping-particle":"","family":"Kingdom","given":"United","non-dropping-particle":"","parse-names":false,"suffix":""}],"container-title":"Journal for Educators, Teachers and Trainers","id":"ITEM-1","issue":"2","issued":{"date-parts":[["2022"]]},"page":"86-97","title":"Factors affecting the creativity of high school students","type":"article-journal","volume":"13"},"uris":["http://www.mendeley.com/documents/?uuid=2d223520-d36a-432a-a240-3e3b5af3e6f4"]}],"mendeley":{"formattedCitation":"(Le et al., 2022)","plainTextFormattedCitation":"(Le et al., 2022)","previouslyFormattedCitation":"(Le et al., 2022)"},"properties":{"noteIndex":0},"schema":"https://github.com/citation-style-language/schema/raw/master/csl-citation.json"}</w:instrText>
      </w:r>
      <w:r w:rsidR="00752B99" w:rsidRPr="00F94A81">
        <w:rPr>
          <w:rFonts w:ascii="Calisto MT" w:hAnsi="Calisto MT"/>
          <w:sz w:val="22"/>
          <w:szCs w:val="22"/>
        </w:rPr>
        <w:fldChar w:fldCharType="separate"/>
      </w:r>
      <w:r w:rsidR="00752B99" w:rsidRPr="00F94A81">
        <w:rPr>
          <w:rFonts w:ascii="Calisto MT" w:hAnsi="Calisto MT"/>
          <w:noProof/>
          <w:sz w:val="22"/>
          <w:szCs w:val="22"/>
        </w:rPr>
        <w:t>(Le et al., 2022)</w:t>
      </w:r>
      <w:r w:rsidR="00752B99" w:rsidRPr="00F94A81">
        <w:rPr>
          <w:rFonts w:ascii="Calisto MT" w:hAnsi="Calisto MT"/>
          <w:sz w:val="22"/>
          <w:szCs w:val="22"/>
        </w:rPr>
        <w:fldChar w:fldCharType="end"/>
      </w:r>
      <w:r w:rsidR="00456630" w:rsidRPr="00F94A81">
        <w:rPr>
          <w:rFonts w:ascii="Calisto MT" w:hAnsi="Calisto MT"/>
          <w:sz w:val="22"/>
          <w:szCs w:val="22"/>
        </w:rPr>
        <w:t xml:space="preserve">. </w:t>
      </w:r>
      <w:proofErr w:type="gramStart"/>
      <w:r w:rsidR="00456630" w:rsidRPr="00F94A81">
        <w:rPr>
          <w:rFonts w:ascii="Calisto MT" w:hAnsi="Calisto MT"/>
          <w:sz w:val="22"/>
          <w:szCs w:val="22"/>
        </w:rPr>
        <w:t>Pendekatan pembelajaran yang monoton dan tidak interaktif menghambat perkembangan kemampuan berpikir siswa.</w:t>
      </w:r>
      <w:proofErr w:type="gramEnd"/>
      <w:r w:rsidR="00456630" w:rsidRPr="00F94A81">
        <w:rPr>
          <w:rFonts w:ascii="Calisto MT" w:hAnsi="Calisto MT"/>
          <w:sz w:val="22"/>
          <w:szCs w:val="22"/>
        </w:rPr>
        <w:t xml:space="preserve"> Kurangnya kesempatan bagi </w:t>
      </w:r>
      <w:r w:rsidR="00DE3A99" w:rsidRPr="00F94A81">
        <w:rPr>
          <w:rFonts w:ascii="Calisto MT" w:hAnsi="Calisto MT"/>
          <w:sz w:val="22"/>
          <w:szCs w:val="22"/>
        </w:rPr>
        <w:t>peserta didik</w:t>
      </w:r>
      <w:r w:rsidR="00456630" w:rsidRPr="00F94A81">
        <w:rPr>
          <w:rFonts w:ascii="Calisto MT" w:hAnsi="Calisto MT"/>
          <w:sz w:val="22"/>
          <w:szCs w:val="22"/>
        </w:rPr>
        <w:t xml:space="preserve"> untuk mengekspresikan </w:t>
      </w:r>
      <w:r w:rsidR="008334C4" w:rsidRPr="00F94A81">
        <w:rPr>
          <w:rFonts w:ascii="Calisto MT" w:hAnsi="Calisto MT"/>
          <w:sz w:val="22"/>
          <w:szCs w:val="22"/>
        </w:rPr>
        <w:t>pemikiran dan pendapat</w:t>
      </w:r>
      <w:r w:rsidR="00456630" w:rsidRPr="00F94A81">
        <w:rPr>
          <w:rFonts w:ascii="Calisto MT" w:hAnsi="Calisto MT"/>
          <w:sz w:val="22"/>
          <w:szCs w:val="22"/>
        </w:rPr>
        <w:t xml:space="preserve"> mereka selama proses pembelajaran menjadi salah satu </w:t>
      </w:r>
      <w:r w:rsidR="008334C4" w:rsidRPr="00F94A81">
        <w:rPr>
          <w:rFonts w:ascii="Calisto MT" w:hAnsi="Calisto MT"/>
          <w:sz w:val="22"/>
          <w:szCs w:val="22"/>
        </w:rPr>
        <w:t xml:space="preserve">alasan di balik kurangnya </w:t>
      </w:r>
      <w:r w:rsidR="00456630" w:rsidRPr="00F94A81">
        <w:rPr>
          <w:rFonts w:ascii="Calisto MT" w:hAnsi="Calisto MT"/>
          <w:sz w:val="22"/>
          <w:szCs w:val="22"/>
        </w:rPr>
        <w:t xml:space="preserve">kemampuan berpikir kreatif dalam </w:t>
      </w:r>
      <w:r w:rsidR="008334C4" w:rsidRPr="00F94A81">
        <w:rPr>
          <w:rFonts w:ascii="Calisto MT" w:hAnsi="Calisto MT"/>
          <w:sz w:val="22"/>
          <w:szCs w:val="22"/>
        </w:rPr>
        <w:t>upaya menyelesaikan</w:t>
      </w:r>
      <w:r w:rsidR="00456630" w:rsidRPr="00F94A81">
        <w:rPr>
          <w:rFonts w:ascii="Calisto MT" w:hAnsi="Calisto MT"/>
          <w:sz w:val="22"/>
          <w:szCs w:val="22"/>
        </w:rPr>
        <w:t xml:space="preserve"> masalah</w:t>
      </w:r>
      <w:r w:rsidR="00752B99" w:rsidRPr="00F94A81">
        <w:rPr>
          <w:rFonts w:ascii="Calisto MT" w:hAnsi="Calisto MT"/>
          <w:sz w:val="22"/>
          <w:szCs w:val="22"/>
        </w:rPr>
        <w:t xml:space="preserve"> </w:t>
      </w:r>
      <w:r w:rsidR="00752B99" w:rsidRPr="00F94A81">
        <w:rPr>
          <w:rFonts w:ascii="Calisto MT" w:hAnsi="Calisto MT"/>
          <w:sz w:val="22"/>
          <w:szCs w:val="22"/>
        </w:rPr>
        <w:fldChar w:fldCharType="begin" w:fldLock="1"/>
      </w:r>
      <w:r w:rsidR="00752B99" w:rsidRPr="00F94A81">
        <w:rPr>
          <w:rFonts w:ascii="Calisto MT" w:hAnsi="Calisto MT"/>
          <w:sz w:val="22"/>
          <w:szCs w:val="22"/>
        </w:rPr>
        <w:instrText>ADDIN CSL_CITATION {"citationItems":[{"id":"ITEM-1","itemData":{"DOI":"10.18844/cjes.v17i12.7605","abstract":"There is an abundance of studies investigating the effects of teaching strategies on promoting students' creative thinking skills. However, most of the teaching strategies only focus on divergent thinking as a sub-skill to promote creative thinking among secondary school students. Besides, no systematic review has been carried out to propose a teaching strategy and approach that focus on three creative thinking sub-skills namely associative thinking, visual thinking and divergent thinking. Hence, to achieve this research objective, Preferred Reporting Items for Systematic Reviews and Meta-Analyses (PRISMA) were used. This research systematically review forty articles obtained from seven electronic databases: Web of Science, Scopus, EBSCOhost, ProQuest, Taylor &amp; Francis, Google Scholar, and Google. These articles were traced from 2010 until 2022. This research found that the majority of these articles highlighted digital storytelling as a project-based learning teaching strategy that can be used to promotes these three creative thinking sub-skills. In addition, the review also found that the science scenario task-orientation was the predominant approach taken to incorporate students' creative thinking skills in the science classes. Overall, the contribution of this research has identifies project-based digital storytelling with science scenario approach as a comprehensive teaching strategy that can promote students' creative thinking skills in secondary science classes. Keywords: Creative thinking, sub-skills, teaching approach, teaching strategy, systematic review","author":[{"dropping-particle":"","family":"Wan Mohd Nasir","given":"Wan Mohd Faizal","non-dropping-particle":"","parse-names":false,"suffix":""},{"dropping-particle":"","family":"Halim","given":"Lilia","non-dropping-particle":"","parse-names":false,"suffix":""},{"dropping-particle":"","family":"Arsad","given":"Nurazidawati Mohamad","non-dropping-particle":"","parse-names":false,"suffix":""}],"container-title":"Cypriot Journal of Educational Sciences","id":"ITEM-1","issue":"12","issued":{"date-parts":[["2022"]]},"page":"4839-4855","title":"Strategies in promoting creative thinking skills in science classroom: A systematic review","type":"article-journal","volume":"17"},"uris":["http://www.mendeley.com/documents/?uuid=4035916f-c268-4a50-ac7a-9fd29ca36ada"]}],"mendeley":{"formattedCitation":"(Wan Mohd Nasir et al., 2022)","plainTextFormattedCitation":"(Wan Mohd Nasir et al., 2022)","previouslyFormattedCitation":"(Wan Mohd Nasir et al., 2022)"},"properties":{"noteIndex":0},"schema":"https://github.com/citation-style-language/schema/raw/master/csl-citation.json"}</w:instrText>
      </w:r>
      <w:r w:rsidR="00752B99" w:rsidRPr="00F94A81">
        <w:rPr>
          <w:rFonts w:ascii="Calisto MT" w:hAnsi="Calisto MT"/>
          <w:sz w:val="22"/>
          <w:szCs w:val="22"/>
        </w:rPr>
        <w:fldChar w:fldCharType="separate"/>
      </w:r>
      <w:r w:rsidR="00752B99" w:rsidRPr="00F94A81">
        <w:rPr>
          <w:rFonts w:ascii="Calisto MT" w:hAnsi="Calisto MT"/>
          <w:noProof/>
          <w:sz w:val="22"/>
          <w:szCs w:val="22"/>
        </w:rPr>
        <w:t>(Wan Mohd Nasir et al., 2022)</w:t>
      </w:r>
      <w:r w:rsidR="00752B99" w:rsidRPr="00F94A81">
        <w:rPr>
          <w:rFonts w:ascii="Calisto MT" w:hAnsi="Calisto MT"/>
          <w:sz w:val="22"/>
          <w:szCs w:val="22"/>
        </w:rPr>
        <w:fldChar w:fldCharType="end"/>
      </w:r>
      <w:r w:rsidR="00456630" w:rsidRPr="00F94A81">
        <w:rPr>
          <w:rFonts w:ascii="Calisto MT" w:hAnsi="Calisto MT"/>
          <w:sz w:val="22"/>
          <w:szCs w:val="22"/>
        </w:rPr>
        <w:t>.</w:t>
      </w:r>
      <w:r w:rsidR="001B04BD" w:rsidRPr="00F94A81">
        <w:rPr>
          <w:rFonts w:ascii="Calisto MT" w:hAnsi="Calisto MT" w:cs="Calibri"/>
          <w:position w:val="0"/>
          <w:sz w:val="22"/>
          <w:szCs w:val="22"/>
          <w:lang w:eastAsia="en-ID"/>
        </w:rPr>
        <w:t xml:space="preserve"> </w:t>
      </w:r>
    </w:p>
    <w:p w14:paraId="3EB16AF2" w14:textId="4411C6EE" w:rsidR="00BC3364" w:rsidRPr="00D915A8"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eastAsia="en-ID"/>
        </w:rPr>
      </w:pPr>
      <w:r w:rsidRPr="00F94A81">
        <w:rPr>
          <w:rFonts w:ascii="Calisto MT" w:hAnsi="Calisto MT" w:cs="Calibri"/>
          <w:position w:val="0"/>
          <w:sz w:val="22"/>
          <w:szCs w:val="22"/>
          <w:lang w:eastAsia="en-ID"/>
        </w:rPr>
        <w:t xml:space="preserve">          </w:t>
      </w:r>
      <w:proofErr w:type="gramStart"/>
      <w:r w:rsidRPr="00F94A81">
        <w:rPr>
          <w:rFonts w:ascii="Calisto MT" w:hAnsi="Calisto MT" w:cs="Calibri"/>
          <w:position w:val="0"/>
          <w:sz w:val="22"/>
          <w:szCs w:val="22"/>
          <w:lang w:eastAsia="en-ID"/>
        </w:rPr>
        <w:t xml:space="preserve">Selain itu, </w:t>
      </w:r>
      <w:r w:rsidR="008334C4" w:rsidRPr="00F94A81">
        <w:rPr>
          <w:rFonts w:ascii="Calisto MT" w:hAnsi="Calisto MT" w:cs="Calibri"/>
          <w:position w:val="0"/>
          <w:sz w:val="22"/>
          <w:szCs w:val="22"/>
          <w:lang w:eastAsia="en-ID"/>
        </w:rPr>
        <w:t>kemampuan</w:t>
      </w:r>
      <w:r w:rsidRPr="00F94A81">
        <w:rPr>
          <w:rFonts w:ascii="Calisto MT" w:hAnsi="Calisto MT" w:cs="Calibri"/>
          <w:position w:val="0"/>
          <w:sz w:val="22"/>
          <w:szCs w:val="22"/>
          <w:lang w:eastAsia="en-ID"/>
        </w:rPr>
        <w:t xml:space="preserve"> </w:t>
      </w:r>
      <w:r w:rsidR="008334C4" w:rsidRPr="00F94A81">
        <w:rPr>
          <w:rFonts w:ascii="Calisto MT" w:hAnsi="Calisto MT" w:cs="Calibri"/>
          <w:position w:val="0"/>
          <w:sz w:val="22"/>
          <w:szCs w:val="22"/>
          <w:lang w:eastAsia="en-ID"/>
        </w:rPr>
        <w:t>pendidik</w:t>
      </w:r>
      <w:r w:rsidRPr="00F94A81">
        <w:rPr>
          <w:rFonts w:ascii="Calisto MT" w:hAnsi="Calisto MT" w:cs="Calibri"/>
          <w:position w:val="0"/>
          <w:sz w:val="22"/>
          <w:szCs w:val="22"/>
          <w:lang w:eastAsia="en-ID"/>
        </w:rPr>
        <w:t xml:space="preserve"> dalam </w:t>
      </w:r>
      <w:r w:rsidR="008334C4" w:rsidRPr="00F94A81">
        <w:rPr>
          <w:rFonts w:ascii="Calisto MT" w:hAnsi="Calisto MT" w:cs="Calibri"/>
          <w:position w:val="0"/>
          <w:sz w:val="22"/>
          <w:szCs w:val="22"/>
          <w:lang w:eastAsia="en-ID"/>
        </w:rPr>
        <w:t>mengembangkan metode</w:t>
      </w:r>
      <w:r w:rsidRPr="00F94A81">
        <w:rPr>
          <w:rFonts w:ascii="Calisto MT" w:hAnsi="Calisto MT" w:cs="Calibri"/>
          <w:position w:val="0"/>
          <w:sz w:val="22"/>
          <w:szCs w:val="22"/>
          <w:lang w:eastAsia="en-ID"/>
        </w:rPr>
        <w:t xml:space="preserve"> pembelajaran juga sangat </w:t>
      </w:r>
      <w:r w:rsidR="008334C4" w:rsidRPr="00F94A81">
        <w:rPr>
          <w:rFonts w:ascii="Calisto MT" w:hAnsi="Calisto MT" w:cs="Calibri"/>
          <w:position w:val="0"/>
          <w:sz w:val="22"/>
          <w:szCs w:val="22"/>
          <w:lang w:eastAsia="en-ID"/>
        </w:rPr>
        <w:t>memberikan dampak</w:t>
      </w:r>
      <w:r w:rsidRPr="00F94A81">
        <w:rPr>
          <w:rFonts w:ascii="Calisto MT" w:hAnsi="Calisto MT" w:cs="Calibri"/>
          <w:position w:val="0"/>
          <w:sz w:val="22"/>
          <w:szCs w:val="22"/>
          <w:lang w:eastAsia="en-ID"/>
        </w:rPr>
        <w:t xml:space="preserve"> terhadap keinginan siswa untuk </w:t>
      </w:r>
      <w:r w:rsidR="00A41E5E" w:rsidRPr="00F94A81">
        <w:rPr>
          <w:rFonts w:ascii="Calisto MT" w:hAnsi="Calisto MT" w:cs="Calibri"/>
          <w:position w:val="0"/>
          <w:sz w:val="22"/>
          <w:szCs w:val="22"/>
          <w:lang w:eastAsia="en-ID"/>
        </w:rPr>
        <w:t>mendalami materi</w:t>
      </w:r>
      <w:r w:rsidRPr="00F94A81">
        <w:rPr>
          <w:rFonts w:ascii="Calisto MT" w:hAnsi="Calisto MT" w:cs="Calibri"/>
          <w:position w:val="0"/>
          <w:sz w:val="22"/>
          <w:szCs w:val="22"/>
          <w:lang w:eastAsia="en-ID"/>
        </w:rPr>
        <w:t>.</w:t>
      </w:r>
      <w:proofErr w:type="gramEnd"/>
      <w:r w:rsidRPr="00F94A81">
        <w:rPr>
          <w:rFonts w:ascii="Calisto MT" w:hAnsi="Calisto MT" w:cs="Calibri"/>
          <w:position w:val="0"/>
          <w:sz w:val="22"/>
          <w:szCs w:val="22"/>
          <w:lang w:eastAsia="en-ID"/>
        </w:rPr>
        <w:t xml:space="preserve"> </w:t>
      </w:r>
      <w:proofErr w:type="gramStart"/>
      <w:r w:rsidR="00A41E5E" w:rsidRPr="00F94A81">
        <w:rPr>
          <w:rFonts w:ascii="Calisto MT" w:hAnsi="Calisto MT" w:cs="Calibri"/>
          <w:position w:val="0"/>
          <w:sz w:val="22"/>
          <w:szCs w:val="22"/>
          <w:lang w:eastAsia="en-ID"/>
        </w:rPr>
        <w:t>Inovasi yang dilakukan</w:t>
      </w:r>
      <w:r w:rsidRPr="00F94A81">
        <w:rPr>
          <w:rFonts w:ascii="Calisto MT" w:hAnsi="Calisto MT" w:cs="Calibri"/>
          <w:position w:val="0"/>
          <w:sz w:val="22"/>
          <w:szCs w:val="22"/>
          <w:lang w:eastAsia="en-ID"/>
        </w:rPr>
        <w:t xml:space="preserve"> guru dalam mengatur pembelajaran ekonomi </w:t>
      </w:r>
      <w:r w:rsidR="00A41E5E" w:rsidRPr="00F94A81">
        <w:rPr>
          <w:rFonts w:ascii="Calisto MT" w:hAnsi="Calisto MT" w:cs="Calibri"/>
          <w:position w:val="0"/>
          <w:sz w:val="22"/>
          <w:szCs w:val="22"/>
          <w:lang w:eastAsia="en-ID"/>
        </w:rPr>
        <w:t>memberikan</w:t>
      </w:r>
      <w:r w:rsidRPr="00F94A81">
        <w:rPr>
          <w:rFonts w:ascii="Calisto MT" w:hAnsi="Calisto MT" w:cs="Calibri"/>
          <w:position w:val="0"/>
          <w:sz w:val="22"/>
          <w:szCs w:val="22"/>
          <w:lang w:eastAsia="en-ID"/>
        </w:rPr>
        <w:t xml:space="preserve"> </w:t>
      </w:r>
      <w:r w:rsidR="00A41E5E" w:rsidRPr="00F94A81">
        <w:rPr>
          <w:rFonts w:ascii="Calisto MT" w:hAnsi="Calisto MT" w:cs="Calibri"/>
          <w:position w:val="0"/>
          <w:sz w:val="22"/>
          <w:szCs w:val="22"/>
          <w:lang w:eastAsia="en-ID"/>
        </w:rPr>
        <w:t>dampak</w:t>
      </w:r>
      <w:r w:rsidRPr="00F94A81">
        <w:rPr>
          <w:rFonts w:ascii="Calisto MT" w:hAnsi="Calisto MT" w:cs="Calibri"/>
          <w:position w:val="0"/>
          <w:sz w:val="22"/>
          <w:szCs w:val="22"/>
          <w:lang w:eastAsia="en-ID"/>
        </w:rPr>
        <w:t xml:space="preserve"> positif </w:t>
      </w:r>
      <w:r w:rsidR="00A41E5E" w:rsidRPr="00F94A81">
        <w:rPr>
          <w:rFonts w:ascii="Calisto MT" w:hAnsi="Calisto MT" w:cs="Calibri"/>
          <w:position w:val="0"/>
          <w:sz w:val="22"/>
          <w:szCs w:val="22"/>
          <w:lang w:eastAsia="en-ID"/>
        </w:rPr>
        <w:t>dalam meningkatkan semangat belajar</w:t>
      </w:r>
      <w:r w:rsidRPr="00F94A81">
        <w:rPr>
          <w:rFonts w:ascii="Calisto MT" w:hAnsi="Calisto MT" w:cs="Calibri"/>
          <w:position w:val="0"/>
          <w:sz w:val="22"/>
          <w:szCs w:val="22"/>
          <w:lang w:eastAsia="en-ID"/>
        </w:rPr>
        <w:t xml:space="preserve"> siswa </w:t>
      </w:r>
      <w:r w:rsidR="006E5120" w:rsidRPr="00F94A81">
        <w:rPr>
          <w:rFonts w:ascii="Calisto MT" w:hAnsi="Calisto MT" w:cs="Calibri"/>
          <w:position w:val="0"/>
          <w:sz w:val="22"/>
          <w:szCs w:val="22"/>
          <w:lang w:eastAsia="en-ID"/>
        </w:rPr>
        <w:t xml:space="preserve">di </w:t>
      </w:r>
      <w:r w:rsidRPr="00F94A81">
        <w:rPr>
          <w:rFonts w:ascii="Calisto MT" w:hAnsi="Calisto MT" w:cs="Calibri"/>
          <w:position w:val="0"/>
          <w:sz w:val="22"/>
          <w:szCs w:val="22"/>
          <w:lang w:eastAsia="en-ID"/>
        </w:rPr>
        <w:t>kelas.</w:t>
      </w:r>
      <w:proofErr w:type="gramEnd"/>
      <w:r w:rsidRPr="00F94A81">
        <w:rPr>
          <w:rFonts w:ascii="Calisto MT" w:hAnsi="Calisto MT" w:cs="Calibri"/>
          <w:position w:val="0"/>
          <w:sz w:val="22"/>
          <w:szCs w:val="22"/>
          <w:lang w:eastAsia="en-ID"/>
        </w:rPr>
        <w:t xml:space="preserve"> </w:t>
      </w:r>
      <w:proofErr w:type="gramStart"/>
      <w:r w:rsidRPr="00F94A81">
        <w:rPr>
          <w:rFonts w:ascii="Calisto MT" w:hAnsi="Calisto MT" w:cs="Calibri"/>
          <w:position w:val="0"/>
          <w:sz w:val="22"/>
          <w:szCs w:val="22"/>
          <w:lang w:eastAsia="en-ID"/>
        </w:rPr>
        <w:t xml:space="preserve">Guru yang kreatif </w:t>
      </w:r>
      <w:r w:rsidR="00EC7346" w:rsidRPr="00F94A81">
        <w:rPr>
          <w:rFonts w:ascii="Calisto MT" w:hAnsi="Calisto MT" w:cs="Calibri"/>
          <w:position w:val="0"/>
          <w:sz w:val="22"/>
          <w:szCs w:val="22"/>
          <w:lang w:eastAsia="en-ID"/>
        </w:rPr>
        <w:t>mampu</w:t>
      </w:r>
      <w:r w:rsidRPr="00F94A81">
        <w:rPr>
          <w:rFonts w:ascii="Calisto MT" w:hAnsi="Calisto MT" w:cs="Calibri"/>
          <w:position w:val="0"/>
          <w:sz w:val="22"/>
          <w:szCs w:val="22"/>
          <w:lang w:eastAsia="en-ID"/>
        </w:rPr>
        <w:t xml:space="preserve"> </w:t>
      </w:r>
      <w:r w:rsidR="00EC7346" w:rsidRPr="00F94A81">
        <w:rPr>
          <w:rFonts w:ascii="Calisto MT" w:hAnsi="Calisto MT" w:cs="Calibri"/>
          <w:position w:val="0"/>
          <w:sz w:val="22"/>
          <w:szCs w:val="22"/>
          <w:lang w:eastAsia="en-ID"/>
        </w:rPr>
        <w:t xml:space="preserve">mengarahkan </w:t>
      </w:r>
      <w:r w:rsidRPr="00F94A81">
        <w:rPr>
          <w:rFonts w:ascii="Calisto MT" w:hAnsi="Calisto MT" w:cs="Calibri"/>
          <w:position w:val="0"/>
          <w:sz w:val="22"/>
          <w:szCs w:val="22"/>
          <w:lang w:eastAsia="en-ID"/>
        </w:rPr>
        <w:t xml:space="preserve">siswa untuk lebih terlibat </w:t>
      </w:r>
      <w:r w:rsidR="00EC7346" w:rsidRPr="00F94A81">
        <w:rPr>
          <w:rFonts w:ascii="Calisto MT" w:hAnsi="Calisto MT" w:cs="Calibri"/>
          <w:position w:val="0"/>
          <w:sz w:val="22"/>
          <w:szCs w:val="22"/>
          <w:lang w:eastAsia="en-ID"/>
        </w:rPr>
        <w:t>serta memperluas</w:t>
      </w:r>
      <w:r w:rsidRPr="00F94A81">
        <w:rPr>
          <w:rFonts w:ascii="Calisto MT" w:hAnsi="Calisto MT" w:cs="Calibri"/>
          <w:position w:val="0"/>
          <w:sz w:val="22"/>
          <w:szCs w:val="22"/>
          <w:lang w:eastAsia="en-ID"/>
        </w:rPr>
        <w:t xml:space="preserve"> </w:t>
      </w:r>
      <w:r w:rsidR="00EC7346" w:rsidRPr="00F94A81">
        <w:rPr>
          <w:rFonts w:ascii="Calisto MT" w:hAnsi="Calisto MT" w:cs="Calibri"/>
          <w:position w:val="0"/>
          <w:sz w:val="22"/>
          <w:szCs w:val="22"/>
          <w:lang w:eastAsia="en-ID"/>
        </w:rPr>
        <w:t>kemampuan berpikir</w:t>
      </w:r>
      <w:r w:rsidRPr="00F94A81">
        <w:rPr>
          <w:rFonts w:ascii="Calisto MT" w:hAnsi="Calisto MT" w:cs="Calibri"/>
          <w:position w:val="0"/>
          <w:sz w:val="22"/>
          <w:szCs w:val="22"/>
          <w:lang w:eastAsia="en-ID"/>
        </w:rPr>
        <w:t xml:space="preserve"> kreati</w:t>
      </w:r>
      <w:r w:rsidR="00EC7346" w:rsidRPr="00F94A81">
        <w:rPr>
          <w:rFonts w:ascii="Calisto MT" w:hAnsi="Calisto MT" w:cs="Calibri"/>
          <w:position w:val="0"/>
          <w:sz w:val="22"/>
          <w:szCs w:val="22"/>
          <w:lang w:eastAsia="en-ID"/>
        </w:rPr>
        <w:t>f</w:t>
      </w:r>
      <w:r w:rsidRPr="00F94A81">
        <w:rPr>
          <w:rFonts w:ascii="Calisto MT" w:hAnsi="Calisto MT" w:cs="Calibri"/>
          <w:position w:val="0"/>
          <w:sz w:val="22"/>
          <w:szCs w:val="22"/>
          <w:lang w:eastAsia="en-ID"/>
        </w:rPr>
        <w:t xml:space="preserve"> mereka dalam </w:t>
      </w:r>
      <w:r w:rsidR="00EC7346" w:rsidRPr="00F94A81">
        <w:rPr>
          <w:rFonts w:ascii="Calisto MT" w:hAnsi="Calisto MT" w:cs="Calibri"/>
          <w:position w:val="0"/>
          <w:sz w:val="22"/>
          <w:szCs w:val="22"/>
          <w:lang w:eastAsia="en-ID"/>
        </w:rPr>
        <w:t>kegiatan belajar</w:t>
      </w:r>
      <w:r w:rsidRPr="00F94A81">
        <w:rPr>
          <w:rFonts w:ascii="Calisto MT" w:hAnsi="Calisto MT" w:cs="Calibri"/>
          <w:position w:val="0"/>
          <w:sz w:val="22"/>
          <w:szCs w:val="22"/>
          <w:lang w:eastAsia="en-ID"/>
        </w:rPr>
        <w:t>.</w:t>
      </w:r>
      <w:proofErr w:type="gramEnd"/>
      <w:r w:rsidRPr="00F94A81">
        <w:rPr>
          <w:rFonts w:ascii="Calisto MT" w:hAnsi="Calisto MT" w:cs="Calibri"/>
          <w:position w:val="0"/>
          <w:sz w:val="22"/>
          <w:szCs w:val="22"/>
          <w:lang w:eastAsia="en-ID"/>
        </w:rPr>
        <w:t xml:space="preserve"> Dengan hal tersebut, guru diharapkan </w:t>
      </w:r>
      <w:r w:rsidR="00EC7346" w:rsidRPr="00F94A81">
        <w:rPr>
          <w:rFonts w:ascii="Calisto MT" w:hAnsi="Calisto MT" w:cs="Calibri"/>
          <w:position w:val="0"/>
          <w:sz w:val="22"/>
          <w:szCs w:val="22"/>
          <w:lang w:eastAsia="en-ID"/>
        </w:rPr>
        <w:t>untuk</w:t>
      </w:r>
      <w:r w:rsidRPr="00F94A81">
        <w:rPr>
          <w:rFonts w:ascii="Calisto MT" w:hAnsi="Calisto MT" w:cs="Calibri"/>
          <w:position w:val="0"/>
          <w:sz w:val="22"/>
          <w:szCs w:val="22"/>
          <w:lang w:eastAsia="en-ID"/>
        </w:rPr>
        <w:t xml:space="preserve"> membuat </w:t>
      </w:r>
      <w:r w:rsidR="00EC7346" w:rsidRPr="00F94A81">
        <w:rPr>
          <w:rFonts w:ascii="Calisto MT" w:hAnsi="Calisto MT" w:cs="Calibri"/>
          <w:position w:val="0"/>
          <w:sz w:val="22"/>
          <w:szCs w:val="22"/>
          <w:lang w:eastAsia="en-ID"/>
        </w:rPr>
        <w:t>lingkungan</w:t>
      </w:r>
      <w:r w:rsidRPr="00F94A81">
        <w:rPr>
          <w:rFonts w:ascii="Calisto MT" w:hAnsi="Calisto MT" w:cs="Calibri"/>
          <w:position w:val="0"/>
          <w:sz w:val="22"/>
          <w:szCs w:val="22"/>
          <w:lang w:eastAsia="en-ID"/>
        </w:rPr>
        <w:t xml:space="preserve"> belajar yang menarik dan </w:t>
      </w:r>
      <w:r w:rsidR="00EC7346" w:rsidRPr="00F94A81">
        <w:rPr>
          <w:rFonts w:ascii="Calisto MT" w:hAnsi="Calisto MT" w:cs="Calibri"/>
          <w:position w:val="0"/>
          <w:sz w:val="22"/>
          <w:szCs w:val="22"/>
          <w:lang w:eastAsia="en-ID"/>
        </w:rPr>
        <w:t>bersifat timbal balik</w:t>
      </w:r>
      <w:r w:rsidR="00752B99" w:rsidRPr="00F94A81">
        <w:rPr>
          <w:rFonts w:ascii="Calisto MT" w:hAnsi="Calisto MT" w:cs="Calibri"/>
          <w:position w:val="0"/>
          <w:sz w:val="22"/>
          <w:szCs w:val="22"/>
          <w:lang w:eastAsia="en-ID"/>
        </w:rPr>
        <w:t xml:space="preserve"> </w:t>
      </w:r>
      <w:r w:rsidR="00752B99" w:rsidRPr="00F94A81">
        <w:rPr>
          <w:rFonts w:ascii="Calisto MT" w:hAnsi="Calisto MT" w:cs="Calibri"/>
          <w:position w:val="0"/>
          <w:sz w:val="22"/>
          <w:szCs w:val="22"/>
          <w:lang w:eastAsia="en-ID"/>
        </w:rPr>
        <w:fldChar w:fldCharType="begin" w:fldLock="1"/>
      </w:r>
      <w:r w:rsidR="00A40455" w:rsidRPr="00F94A81">
        <w:rPr>
          <w:rFonts w:ascii="Calisto MT" w:hAnsi="Calisto MT" w:cs="Calibri"/>
          <w:position w:val="0"/>
          <w:sz w:val="22"/>
          <w:szCs w:val="22"/>
          <w:lang w:eastAsia="en-ID"/>
        </w:rPr>
        <w:instrText>ADDIN CSL_CITATION {"citationItems":[{"id":"ITEM-1","itemData":{"author":[{"dropping-particle":"","family":"Mandalawi.","given":"2024","non-dropping-particle":"","parse-names":false,"suffix":""}],"id":"ITEM-1","issue":"July","issued":{"date-parts":[["2024"]]},"title":"Innovative teaching methods enhancing engagement and learning outcomes","type":"article-journal"},"uris":["http://www.mendeley.com/documents/?uuid=02d4c97c-881c-405f-aa63-cfae5bd56008"]}],"mendeley":{"formattedCitation":"(Mandalawi., 2024)","plainTextFormattedCitation":"(Mandalawi., 2024)","previouslyFormattedCitation":"(Mandalawi., 2024)"},"properties":{"noteIndex":0},"schema":"https://github.com/citation-style-language/schema/raw/master/csl-citation.json"}</w:instrText>
      </w:r>
      <w:r w:rsidR="00752B99" w:rsidRPr="00F94A81">
        <w:rPr>
          <w:rFonts w:ascii="Calisto MT" w:hAnsi="Calisto MT" w:cs="Calibri"/>
          <w:position w:val="0"/>
          <w:sz w:val="22"/>
          <w:szCs w:val="22"/>
          <w:lang w:eastAsia="en-ID"/>
        </w:rPr>
        <w:fldChar w:fldCharType="separate"/>
      </w:r>
      <w:r w:rsidR="00A40455" w:rsidRPr="00F94A81">
        <w:rPr>
          <w:rFonts w:ascii="Calisto MT" w:hAnsi="Calisto MT" w:cs="Calibri"/>
          <w:noProof/>
          <w:position w:val="0"/>
          <w:sz w:val="22"/>
          <w:szCs w:val="22"/>
          <w:lang w:eastAsia="en-ID"/>
        </w:rPr>
        <w:t>(Mandalawi., 2024)</w:t>
      </w:r>
      <w:r w:rsidR="00752B99" w:rsidRPr="00F94A81">
        <w:rPr>
          <w:rFonts w:ascii="Calisto MT" w:hAnsi="Calisto MT" w:cs="Calibri"/>
          <w:position w:val="0"/>
          <w:sz w:val="22"/>
          <w:szCs w:val="22"/>
          <w:lang w:eastAsia="en-ID"/>
        </w:rPr>
        <w:fldChar w:fldCharType="end"/>
      </w:r>
      <w:r w:rsidR="00E04F53" w:rsidRPr="00F94A81">
        <w:rPr>
          <w:rFonts w:ascii="Calisto MT" w:hAnsi="Calisto MT" w:cs="Calibri"/>
          <w:position w:val="0"/>
          <w:sz w:val="22"/>
          <w:szCs w:val="22"/>
          <w:lang w:eastAsia="en-ID"/>
        </w:rPr>
        <w:t>.</w:t>
      </w:r>
      <w:r w:rsidR="00752B99" w:rsidRPr="00F94A81">
        <w:rPr>
          <w:rFonts w:ascii="Calisto MT" w:hAnsi="Calisto MT" w:cs="Calibri"/>
          <w:position w:val="0"/>
          <w:sz w:val="22"/>
          <w:szCs w:val="22"/>
          <w:lang w:eastAsia="en-ID"/>
        </w:rPr>
        <w:t xml:space="preserve"> </w:t>
      </w:r>
      <w:proofErr w:type="gramStart"/>
      <w:r w:rsidR="00207E60" w:rsidRPr="00F94A81">
        <w:rPr>
          <w:rFonts w:ascii="Calisto MT" w:hAnsi="Calisto MT"/>
          <w:sz w:val="22"/>
          <w:szCs w:val="22"/>
        </w:rPr>
        <w:t>Kemampuan guru dalam menciptakan metode mengajar yang menarik</w:t>
      </w:r>
      <w:r w:rsidR="00E04F53" w:rsidRPr="00F94A81">
        <w:rPr>
          <w:rFonts w:ascii="Calisto MT" w:hAnsi="Calisto MT"/>
          <w:sz w:val="22"/>
          <w:szCs w:val="22"/>
        </w:rPr>
        <w:t xml:space="preserve"> memiliki pengaruh signifikan </w:t>
      </w:r>
      <w:r w:rsidR="00207E60" w:rsidRPr="00F94A81">
        <w:rPr>
          <w:rFonts w:ascii="Calisto MT" w:hAnsi="Calisto MT"/>
          <w:sz w:val="22"/>
          <w:szCs w:val="22"/>
        </w:rPr>
        <w:t>terkait capaian pembelajaran</w:t>
      </w:r>
      <w:r w:rsidR="00E04F53" w:rsidRPr="00F94A81">
        <w:rPr>
          <w:rFonts w:ascii="Calisto MT" w:hAnsi="Calisto MT"/>
          <w:sz w:val="22"/>
          <w:szCs w:val="22"/>
        </w:rPr>
        <w:t xml:space="preserve"> ekonomi </w:t>
      </w:r>
      <w:r w:rsidR="00207E60" w:rsidRPr="00F94A81">
        <w:rPr>
          <w:rFonts w:ascii="Calisto MT" w:hAnsi="Calisto MT"/>
          <w:sz w:val="22"/>
          <w:szCs w:val="22"/>
        </w:rPr>
        <w:t>peserta didik</w:t>
      </w:r>
      <w:r w:rsidR="00E04F53" w:rsidRPr="00F94A81">
        <w:rPr>
          <w:rFonts w:ascii="Calisto MT" w:hAnsi="Calisto MT"/>
          <w:sz w:val="22"/>
          <w:szCs w:val="22"/>
        </w:rPr>
        <w:t>.</w:t>
      </w:r>
      <w:proofErr w:type="gramEnd"/>
      <w:r w:rsidR="00E04F53" w:rsidRPr="00F94A81">
        <w:rPr>
          <w:rFonts w:ascii="Calisto MT" w:hAnsi="Calisto MT"/>
          <w:sz w:val="22"/>
          <w:szCs w:val="22"/>
        </w:rPr>
        <w:t xml:space="preserve"> Kreativitas ini juga meningkatkan kreativitas siswa, yang </w:t>
      </w:r>
      <w:r w:rsidR="00207E60" w:rsidRPr="00F94A81">
        <w:rPr>
          <w:rFonts w:ascii="Calisto MT" w:hAnsi="Calisto MT"/>
          <w:sz w:val="22"/>
          <w:szCs w:val="22"/>
        </w:rPr>
        <w:t>selanjutnya membawa</w:t>
      </w:r>
      <w:r w:rsidR="00E04F53" w:rsidRPr="00F94A81">
        <w:rPr>
          <w:rFonts w:ascii="Calisto MT" w:hAnsi="Calisto MT"/>
          <w:sz w:val="22"/>
          <w:szCs w:val="22"/>
        </w:rPr>
        <w:t xml:space="preserve"> dampak positif </w:t>
      </w:r>
      <w:r w:rsidR="00207E60" w:rsidRPr="00F94A81">
        <w:rPr>
          <w:rFonts w:ascii="Calisto MT" w:hAnsi="Calisto MT"/>
          <w:sz w:val="22"/>
          <w:szCs w:val="22"/>
        </w:rPr>
        <w:t>terhadap capaian belajar mereka</w:t>
      </w:r>
      <w:r w:rsidR="00752B99" w:rsidRPr="00F94A81">
        <w:rPr>
          <w:rFonts w:ascii="Calisto MT" w:hAnsi="Calisto MT"/>
          <w:sz w:val="22"/>
          <w:szCs w:val="22"/>
        </w:rPr>
        <w:t xml:space="preserve"> </w:t>
      </w:r>
      <w:r w:rsidR="00752B99" w:rsidRPr="00F94A81">
        <w:rPr>
          <w:rFonts w:ascii="Calisto MT" w:hAnsi="Calisto MT"/>
          <w:sz w:val="22"/>
          <w:szCs w:val="22"/>
        </w:rPr>
        <w:fldChar w:fldCharType="begin" w:fldLock="1"/>
      </w:r>
      <w:r w:rsidR="00752B99" w:rsidRPr="00F94A81">
        <w:rPr>
          <w:rFonts w:ascii="Calisto MT" w:hAnsi="Calisto MT"/>
          <w:sz w:val="22"/>
          <w:szCs w:val="22"/>
        </w:rPr>
        <w:instrText>ADDIN CSL_CITATION {"citationItems":[{"id":"ITEM-1","itemData":{"ISSN":"2722-9750","author":[{"dropping-particle":"","family":"Nurhayati","given":"Fanny","non-dropping-particle":"","parse-names":false,"suffix":""},{"dropping-particle":"","family":"Saptono","given":"Ari","non-dropping-particle":"","parse-names":false,"suffix":""}],"container-title":"Jurnal Pendidikan Ekonomi, Perkantoran, dan Akuntansi","id":"ITEM-1","issue":"1","issued":{"date-parts":[["2021"]]},"page":"70-84","title":"the Influence of Creativity Teaching Teachers on Economic Learning Outcomes Mediated Creativity Quotient","type":"article-journal","volume":"2"},"uris":["http://www.mendeley.com/documents/?uuid=f6f4b5aa-c321-433b-8cb7-d14836198d4e"]}],"mendeley":{"formattedCitation":"(Nurhayati &amp; Saptono, 2021)","plainTextFormattedCitation":"(Nurhayati &amp; Saptono, 2021)","previouslyFormattedCitation":"(Nurhayati &amp; Saptono, 2021)"},"properties":{"noteIndex":0},"schema":"https://github.com/citation-style-language/schema/raw/master/csl-citation.json"}</w:instrText>
      </w:r>
      <w:r w:rsidR="00752B99" w:rsidRPr="00F94A81">
        <w:rPr>
          <w:rFonts w:ascii="Calisto MT" w:hAnsi="Calisto MT"/>
          <w:sz w:val="22"/>
          <w:szCs w:val="22"/>
        </w:rPr>
        <w:fldChar w:fldCharType="separate"/>
      </w:r>
      <w:r w:rsidR="00752B99" w:rsidRPr="00F94A81">
        <w:rPr>
          <w:rFonts w:ascii="Calisto MT" w:hAnsi="Calisto MT"/>
          <w:noProof/>
          <w:sz w:val="22"/>
          <w:szCs w:val="22"/>
        </w:rPr>
        <w:t>(Nurhayati &amp; Saptono, 2021)</w:t>
      </w:r>
      <w:r w:rsidR="00752B99" w:rsidRPr="00F94A81">
        <w:rPr>
          <w:rFonts w:ascii="Calisto MT" w:hAnsi="Calisto MT"/>
          <w:sz w:val="22"/>
          <w:szCs w:val="22"/>
        </w:rPr>
        <w:fldChar w:fldCharType="end"/>
      </w:r>
      <w:r w:rsidR="00E04F53" w:rsidRPr="00F94A81">
        <w:rPr>
          <w:rFonts w:ascii="Calisto MT" w:hAnsi="Calisto MT"/>
          <w:sz w:val="22"/>
          <w:szCs w:val="22"/>
        </w:rPr>
        <w:t xml:space="preserve">. Mengintegrasikan elemen gamifikasi ke dalam proses </w:t>
      </w:r>
      <w:r w:rsidR="006E5120" w:rsidRPr="00F94A81">
        <w:rPr>
          <w:rFonts w:ascii="Calisto MT" w:hAnsi="Calisto MT"/>
          <w:sz w:val="22"/>
          <w:szCs w:val="22"/>
        </w:rPr>
        <w:t>kegiatan p</w:t>
      </w:r>
      <w:r w:rsidR="00E04F53" w:rsidRPr="00F94A81">
        <w:rPr>
          <w:rFonts w:ascii="Calisto MT" w:hAnsi="Calisto MT"/>
          <w:sz w:val="22"/>
          <w:szCs w:val="22"/>
        </w:rPr>
        <w:t>embelajaran dapat</w:t>
      </w:r>
      <w:r w:rsidR="006E5120" w:rsidRPr="00F94A81">
        <w:rPr>
          <w:rFonts w:ascii="Calisto MT" w:hAnsi="Calisto MT"/>
          <w:sz w:val="22"/>
          <w:szCs w:val="22"/>
        </w:rPr>
        <w:t xml:space="preserve"> berkontribusi dalam</w:t>
      </w:r>
      <w:r w:rsidR="00E04F53" w:rsidRPr="00F94A81">
        <w:rPr>
          <w:rFonts w:ascii="Calisto MT" w:hAnsi="Calisto MT"/>
          <w:sz w:val="22"/>
          <w:szCs w:val="22"/>
        </w:rPr>
        <w:t xml:space="preserve"> meningkatkan keterlibatan dan </w:t>
      </w:r>
      <w:r w:rsidR="006E5120" w:rsidRPr="00F94A81">
        <w:rPr>
          <w:rFonts w:ascii="Calisto MT" w:hAnsi="Calisto MT"/>
          <w:sz w:val="22"/>
          <w:szCs w:val="22"/>
        </w:rPr>
        <w:t>memberikan motivasi</w:t>
      </w:r>
      <w:r w:rsidR="00E04F53" w:rsidRPr="00F94A81">
        <w:rPr>
          <w:rFonts w:ascii="Calisto MT" w:hAnsi="Calisto MT"/>
          <w:sz w:val="22"/>
          <w:szCs w:val="22"/>
        </w:rPr>
        <w:t xml:space="preserve"> siswa</w:t>
      </w:r>
      <w:r w:rsidR="006E5120" w:rsidRPr="00F94A81">
        <w:rPr>
          <w:rFonts w:ascii="Calisto MT" w:hAnsi="Calisto MT"/>
          <w:sz w:val="22"/>
          <w:szCs w:val="22"/>
        </w:rPr>
        <w:t xml:space="preserve"> untuk ber</w:t>
      </w:r>
      <w:r w:rsidR="00E04F53" w:rsidRPr="00F94A81">
        <w:rPr>
          <w:rFonts w:ascii="Calisto MT" w:hAnsi="Calisto MT"/>
          <w:sz w:val="22"/>
          <w:szCs w:val="22"/>
        </w:rPr>
        <w:t xml:space="preserve">partisipasi </w:t>
      </w:r>
      <w:r w:rsidR="006E5120" w:rsidRPr="00F94A81">
        <w:rPr>
          <w:rFonts w:ascii="Calisto MT" w:hAnsi="Calisto MT"/>
          <w:sz w:val="22"/>
          <w:szCs w:val="22"/>
        </w:rPr>
        <w:t xml:space="preserve">secara </w:t>
      </w:r>
      <w:r w:rsidR="00E04F53" w:rsidRPr="00F94A81">
        <w:rPr>
          <w:rFonts w:ascii="Calisto MT" w:hAnsi="Calisto MT"/>
          <w:sz w:val="22"/>
          <w:szCs w:val="22"/>
        </w:rPr>
        <w:t xml:space="preserve">aktif </w:t>
      </w:r>
      <w:r w:rsidR="00752B99" w:rsidRPr="00F94A81">
        <w:rPr>
          <w:rFonts w:ascii="Calisto MT" w:hAnsi="Calisto MT"/>
          <w:sz w:val="22"/>
          <w:szCs w:val="22"/>
        </w:rPr>
        <w:fldChar w:fldCharType="begin" w:fldLock="1"/>
      </w:r>
      <w:r w:rsidR="00752B99" w:rsidRPr="00F94A81">
        <w:rPr>
          <w:rFonts w:ascii="Calisto MT" w:hAnsi="Calisto MT"/>
          <w:sz w:val="22"/>
          <w:szCs w:val="22"/>
        </w:rPr>
        <w:instrText>ADDIN CSL_CITATION {"citationItems":[{"id":"ITEM-1","itemData":{"ISBN":"9781450349185","abstract":"Pengaruh Kreativitas Guru dalam Mengelola Pembelajaran Ekonomi terhadap Motivasi Belajar Peserta Didik Di SMAN 11 Sinjai. Skripsi Ekonomi Program Studi Pendidikan Ekonomi Universitas Negeri Makassar. Dibimbing oleh Ibu Dr. Tuti Supatminingsih, M.Si dan Dr. Hj. Inanna, S.Pd., M.Pd. Penelitian ini bertujuan untuk mengetahui sejauh mana kreativitas guru dalam mengelola pembelajaran ekonomi, sehingga memberi pengaruh terhadap motivasi belajar peserta didik di SMAN 11 Sinjai. Penelitian ini terdiri dari dua variabel yaitu variabel independent yakni kreativitas guru dalam mengelola pembelajaran ekonomi (X) dan variabel dependent yakni motivasi belajar peserta didik (Y). Populasi dalam penelitian ini merupakan seluruh peserta didik SMAN 11 Sinjai yang belajar mata pelajaran ekonomi yang berjumlah 175 peserta didik dan ditarik sampel sehingga diperoleh sebanyak 64 peserta didik (responden). Pengumpulan data digunakan dengan cara observasi, angket dan dokumentasi. Adapun teknik analisis data yang digunakan adalah analisis regresi sederhana, uji hipotesis, analisis korelasi dan koefisien determinasi. Hasil penelitian menunjukkan kreativitas guru dalam mengelola pembelajaran ekonomi berada ditingkat kategori sedang dan motivasi belajar peserta didik berada ditingkat kategori sedang. Berdasarkan analisis regresi sederhana dapat disimpulkan bahwa terdapat pengaruh positif yang signifikan antara kreativitas guru dalam mengelola pembelajaran ekonomi dan motivasi belajar peserta didik di SMAN 11 Sinjai. Kata","author":[{"dropping-particle":"","family":"Siahaan","given":"Mian","non-dropping-particle":"","parse-names":false,"suffix":""},{"dropping-particle":"","family":"Barus","given":"Elsa","non-dropping-particle":"","parse-names":false,"suffix":""}],"container-title":"INNOVATIVE: Journal Of Social Science Research","id":"ITEM-1","issue":"5","issued":{"date-parts":[["2023"]]},"page":"5085-5101","title":"Pengaruh Kreativitas Guru Dalam Mengelola Pembelajaran Ekonomi Terhadap Motivasi Belajar Peserta Didik Kelas X Ips Di Sma Negeri 1 Silinda Tahun Ajaran 2022/2023","type":"article-journal","volume":"3"},"uris":["http://www.mendeley.com/documents/?uuid=ad855d0e-634f-45f5-a8eb-e6102f9f1384"]}],"mendeley":{"formattedCitation":"(Siahaan &amp; Barus, 2023)","plainTextFormattedCitation":"(Siahaan &amp; Barus, 2023)","previouslyFormattedCitation":"(Siahaan &amp; Barus, 2023)"},"properties":{"noteIndex":0},"schema":"https://github.com/citation-style-language/schema/raw/master/csl-citation.json"}</w:instrText>
      </w:r>
      <w:r w:rsidR="00752B99" w:rsidRPr="00F94A81">
        <w:rPr>
          <w:rFonts w:ascii="Calisto MT" w:hAnsi="Calisto MT"/>
          <w:sz w:val="22"/>
          <w:szCs w:val="22"/>
        </w:rPr>
        <w:fldChar w:fldCharType="separate"/>
      </w:r>
      <w:r w:rsidR="00752B99" w:rsidRPr="00F94A81">
        <w:rPr>
          <w:rFonts w:ascii="Calisto MT" w:hAnsi="Calisto MT"/>
          <w:noProof/>
          <w:sz w:val="22"/>
          <w:szCs w:val="22"/>
        </w:rPr>
        <w:t>(Siahaan &amp; Barus, 2023)</w:t>
      </w:r>
      <w:r w:rsidR="00752B99" w:rsidRPr="00F94A81">
        <w:rPr>
          <w:rFonts w:ascii="Calisto MT" w:hAnsi="Calisto MT"/>
          <w:sz w:val="22"/>
          <w:szCs w:val="22"/>
        </w:rPr>
        <w:fldChar w:fldCharType="end"/>
      </w:r>
      <w:r w:rsidR="00E04F53" w:rsidRPr="00F94A81">
        <w:rPr>
          <w:rFonts w:ascii="Calisto MT" w:hAnsi="Calisto MT"/>
          <w:sz w:val="22"/>
          <w:szCs w:val="22"/>
        </w:rPr>
        <w:t>.</w:t>
      </w:r>
      <w:r w:rsidR="00E04F53" w:rsidRPr="00F9461B">
        <w:rPr>
          <w:rFonts w:ascii="Calisto MT" w:hAnsi="Calisto MT"/>
          <w:sz w:val="22"/>
          <w:szCs w:val="22"/>
        </w:rPr>
        <w:t xml:space="preserve"> </w:t>
      </w:r>
    </w:p>
    <w:p w14:paraId="4ABCD16B" w14:textId="77777777" w:rsidR="00FA7A7A"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val="en-US"/>
        </w:rPr>
      </w:pPr>
      <w:r w:rsidRPr="00D915A8">
        <w:rPr>
          <w:rFonts w:ascii="Calisto MT" w:hAnsi="Calisto MT" w:cs="Calibri"/>
          <w:position w:val="0"/>
          <w:sz w:val="22"/>
          <w:szCs w:val="22"/>
          <w:lang w:val="en-US"/>
        </w:rPr>
        <w:t xml:space="preserve">          </w:t>
      </w:r>
    </w:p>
    <w:p w14:paraId="12E009A4" w14:textId="48BADF5F" w:rsidR="00BC3364" w:rsidRPr="00D915A8" w:rsidRDefault="00752B99" w:rsidP="00FA7A7A">
      <w:pPr>
        <w:suppressAutoHyphens w:val="0"/>
        <w:spacing w:line="276" w:lineRule="auto"/>
        <w:ind w:leftChars="0" w:left="0" w:firstLineChars="0" w:firstLine="720"/>
        <w:jc w:val="both"/>
        <w:textDirection w:val="lrTb"/>
        <w:textAlignment w:val="auto"/>
        <w:outlineLvl w:val="9"/>
        <w:rPr>
          <w:rFonts w:ascii="Calisto MT" w:hAnsi="Calisto MT" w:cs="Calibri"/>
          <w:position w:val="0"/>
          <w:sz w:val="22"/>
          <w:szCs w:val="22"/>
          <w:lang w:val="en-US"/>
        </w:rPr>
      </w:pPr>
      <w:proofErr w:type="gramStart"/>
      <w:r>
        <w:rPr>
          <w:rFonts w:ascii="Calisto MT" w:hAnsi="Calisto MT" w:cs="Calibri"/>
          <w:position w:val="0"/>
          <w:sz w:val="22"/>
          <w:szCs w:val="22"/>
          <w:lang w:val="en-US"/>
        </w:rPr>
        <w:lastRenderedPageBreak/>
        <w:t>Be</w:t>
      </w:r>
      <w:r w:rsidR="00D915A8" w:rsidRPr="00D915A8">
        <w:rPr>
          <w:rFonts w:ascii="Calisto MT" w:hAnsi="Calisto MT" w:cs="Calibri"/>
          <w:position w:val="0"/>
          <w:sz w:val="22"/>
          <w:szCs w:val="22"/>
          <w:lang w:val="en-US"/>
        </w:rPr>
        <w:t>berapa tahun terakhir ini, penggunaan media digital dalam pembelajaran ekonomi telah mengalami peningkatan yang cukup pesat.</w:t>
      </w:r>
      <w:proofErr w:type="gramEnd"/>
      <w:r w:rsidR="00D915A8" w:rsidRPr="00D915A8">
        <w:rPr>
          <w:rFonts w:ascii="Calisto MT" w:hAnsi="Calisto MT" w:cs="Calibri"/>
          <w:position w:val="0"/>
          <w:sz w:val="22"/>
          <w:szCs w:val="22"/>
          <w:lang w:val="en-US"/>
        </w:rPr>
        <w:t xml:space="preserve"> Media digital memungkinkan siswa untuk mengakses ke berbagai sumber </w:t>
      </w:r>
      <w:r w:rsidR="006E5120" w:rsidRPr="006E5120">
        <w:rPr>
          <w:rFonts w:ascii="Calisto MT" w:hAnsi="Calisto MT"/>
          <w:sz w:val="22"/>
          <w:szCs w:val="22"/>
        </w:rPr>
        <w:t>pembelajaran yang lebih menyenangkan dan melibatkan siswa secara aktif, seperti melalui penggunaan aplikasi berbasis permainan edukatif</w:t>
      </w:r>
      <w:r w:rsidR="00D915A8" w:rsidRPr="006E5120">
        <w:rPr>
          <w:rFonts w:ascii="Calisto MT" w:hAnsi="Calisto MT" w:cs="Calibri"/>
          <w:position w:val="0"/>
          <w:sz w:val="22"/>
          <w:szCs w:val="22"/>
          <w:lang w:val="en-US"/>
        </w:rPr>
        <w:t>,</w:t>
      </w:r>
      <w:r w:rsidR="00D915A8" w:rsidRPr="00D915A8">
        <w:rPr>
          <w:rFonts w:ascii="Calisto MT" w:hAnsi="Calisto MT" w:cs="Calibri"/>
          <w:position w:val="0"/>
          <w:sz w:val="22"/>
          <w:szCs w:val="22"/>
          <w:lang w:val="en-US"/>
        </w:rPr>
        <w:t xml:space="preserve"> video animasi </w:t>
      </w:r>
      <w:r w:rsidR="006E5120">
        <w:rPr>
          <w:rFonts w:ascii="Calisto MT" w:hAnsi="Calisto MT" w:cs="Calibri"/>
          <w:position w:val="0"/>
          <w:sz w:val="22"/>
          <w:szCs w:val="22"/>
          <w:lang w:val="en-US"/>
        </w:rPr>
        <w:t xml:space="preserve">pembelajaran </w:t>
      </w:r>
      <w:r w:rsidR="00D915A8" w:rsidRPr="00D915A8">
        <w:rPr>
          <w:rFonts w:ascii="Calisto MT" w:hAnsi="Calisto MT" w:cs="Calibri"/>
          <w:position w:val="0"/>
          <w:sz w:val="22"/>
          <w:szCs w:val="22"/>
          <w:lang w:val="en-US"/>
        </w:rPr>
        <w:t>yang menarik, dan media pembelajaran interaktif lainnya</w:t>
      </w:r>
      <w:r>
        <w:rPr>
          <w:rFonts w:ascii="Calisto MT" w:hAnsi="Calisto MT" w:cs="Calibri"/>
          <w:position w:val="0"/>
          <w:sz w:val="22"/>
          <w:szCs w:val="22"/>
          <w:lang w:val="en-US"/>
        </w:rPr>
        <w:t xml:space="preserve"> </w:t>
      </w:r>
      <w:r>
        <w:rPr>
          <w:rFonts w:ascii="Calisto MT" w:hAnsi="Calisto MT" w:cs="Calibri"/>
          <w:position w:val="0"/>
          <w:sz w:val="22"/>
          <w:szCs w:val="22"/>
          <w:lang w:val="en-US"/>
        </w:rPr>
        <w:fldChar w:fldCharType="begin" w:fldLock="1"/>
      </w:r>
      <w:r>
        <w:rPr>
          <w:rFonts w:ascii="Calisto MT" w:hAnsi="Calisto MT" w:cs="Calibri"/>
          <w:position w:val="0"/>
          <w:sz w:val="22"/>
          <w:szCs w:val="22"/>
          <w:lang w:val="en-US"/>
        </w:rPr>
        <w:instrText>ADDIN CSL_CITATION {"citationItems":[{"id":"ITEM-1","itemData":{"DOI":"10.55606/juprit.v2i2.2025","ISSN":"2963-8178","abstract":"Learning through digital technology has changed the traditional learning paradigm by providing new opportunities for students to develop skills and knowledge. Through interactive learning methods, diverse media, and the flexibility of distance learning, digital technology enables students to be actively involved in the learning process. Students can access information-rich digital resources, ranging from e-books to learning videos, which help increase absorption and understanding of material. In addition, collaboration and interaction between students is also enhanced through online learning platforms, enabling them to share ideas, support one another, and learn together in a virtual environment. Digital technology also helps students develop skills relevant to the digital era, such as digital literacy, critical thinking, and the ability to adapt to changes in technology. In this era, it is important for educators and educational institutions to continue to integrate digital technology with appropriate learning strategies, so that students can take advantage of the potential of this technology to improve their learning.","author":[{"dropping-particle":"","family":"Abdul Sakti","given":"","non-dropping-particle":"","parse-names":false,"suffix":""}],"container-title":"Jurnal Penelitian Rumpun Ilmu Teknik","id":"ITEM-1","issue":"2","issued":{"date-parts":[["2023"]]},"page":"212-219","title":"Meningkatkan Pembelajaran Melalui Teknologi Digital","type":"article-journal","volume":"2"},"uris":["http://www.mendeley.com/documents/?uuid=39a7dd5d-9d15-4915-af4d-bfd7874a49e9"]}],"mendeley":{"formattedCitation":"(Abdul Sakti, 2023)","plainTextFormattedCitation":"(Abdul Sakti, 2023)","previouslyFormattedCitation":"(Abdul Sakti, 2023)"},"properties":{"noteIndex":0},"schema":"https://github.com/citation-style-language/schema/raw/master/csl-citation.json"}</w:instrText>
      </w:r>
      <w:r>
        <w:rPr>
          <w:rFonts w:ascii="Calisto MT" w:hAnsi="Calisto MT" w:cs="Calibri"/>
          <w:position w:val="0"/>
          <w:sz w:val="22"/>
          <w:szCs w:val="22"/>
          <w:lang w:val="en-US"/>
        </w:rPr>
        <w:fldChar w:fldCharType="separate"/>
      </w:r>
      <w:r w:rsidRPr="00752B99">
        <w:rPr>
          <w:rFonts w:ascii="Calisto MT" w:hAnsi="Calisto MT" w:cs="Calibri"/>
          <w:noProof/>
          <w:position w:val="0"/>
          <w:sz w:val="22"/>
          <w:szCs w:val="22"/>
          <w:lang w:val="en-US"/>
        </w:rPr>
        <w:t>(Abdul Sakti, 2023)</w:t>
      </w:r>
      <w:r>
        <w:rPr>
          <w:rFonts w:ascii="Calisto MT" w:hAnsi="Calisto MT" w:cs="Calibri"/>
          <w:position w:val="0"/>
          <w:sz w:val="22"/>
          <w:szCs w:val="22"/>
          <w:lang w:val="en-US"/>
        </w:rPr>
        <w:fldChar w:fldCharType="end"/>
      </w:r>
      <w:r w:rsidR="00D915A8" w:rsidRPr="00D915A8">
        <w:rPr>
          <w:rFonts w:ascii="Calisto MT" w:hAnsi="Calisto MT" w:cs="Calibri"/>
          <w:position w:val="0"/>
          <w:sz w:val="22"/>
          <w:szCs w:val="22"/>
          <w:lang w:val="en-US"/>
        </w:rPr>
        <w:t xml:space="preserve">. </w:t>
      </w:r>
      <w:proofErr w:type="gramStart"/>
      <w:r w:rsidR="00D915A8" w:rsidRPr="00D915A8">
        <w:rPr>
          <w:rFonts w:ascii="Calisto MT" w:hAnsi="Calisto MT" w:cs="Calibri"/>
          <w:position w:val="0"/>
          <w:sz w:val="22"/>
          <w:szCs w:val="22"/>
          <w:lang w:val="en-US"/>
        </w:rPr>
        <w:t>Dengan adanya</w:t>
      </w:r>
      <w:r w:rsidR="002D2F2E">
        <w:rPr>
          <w:rFonts w:ascii="Calisto MT" w:hAnsi="Calisto MT" w:cs="Calibri"/>
          <w:position w:val="0"/>
          <w:sz w:val="22"/>
          <w:szCs w:val="22"/>
          <w:lang w:val="en-US"/>
        </w:rPr>
        <w:t xml:space="preserve"> media </w:t>
      </w:r>
      <w:r w:rsidR="002D2F2E" w:rsidRPr="002D2F2E">
        <w:rPr>
          <w:rFonts w:ascii="Calisto MT" w:hAnsi="Calisto MT"/>
          <w:sz w:val="22"/>
          <w:szCs w:val="22"/>
        </w:rPr>
        <w:t>pembelajaran yang interaktif dan menarik mampu mendorong partisipasi aktif siswa dalam kegiatan belajar</w:t>
      </w:r>
      <w:r w:rsidR="002D2F2E">
        <w:rPr>
          <w:rFonts w:ascii="Calisto MT" w:hAnsi="Calisto MT" w:cs="Calibri"/>
          <w:position w:val="0"/>
          <w:sz w:val="22"/>
          <w:szCs w:val="22"/>
          <w:lang w:val="en-US"/>
        </w:rPr>
        <w:t>.</w:t>
      </w:r>
      <w:proofErr w:type="gramEnd"/>
      <w:r w:rsidR="002D2F2E">
        <w:rPr>
          <w:rFonts w:ascii="Calisto MT" w:hAnsi="Calisto MT" w:cs="Calibri"/>
          <w:position w:val="0"/>
          <w:sz w:val="22"/>
          <w:szCs w:val="22"/>
          <w:lang w:val="en-US"/>
        </w:rPr>
        <w:t xml:space="preserve"> </w:t>
      </w:r>
      <w:r w:rsidR="00D915A8" w:rsidRPr="00D915A8">
        <w:rPr>
          <w:rFonts w:ascii="Calisto MT" w:hAnsi="Calisto MT" w:cs="Calibri"/>
          <w:position w:val="0"/>
          <w:sz w:val="22"/>
          <w:szCs w:val="22"/>
          <w:lang w:val="en-US"/>
        </w:rPr>
        <w:t>Hal ini sangat penting karena pembelajaran ekonomi sering dianggap sulit dan membingungkan bagi sebagian besar siswa karena memiliki banyak teori dan konsep yang harus dipahami, termasuk konsep seperti inflasi dan keseimbangan ekonomi</w:t>
      </w:r>
      <w:r>
        <w:rPr>
          <w:rFonts w:ascii="Calisto MT" w:hAnsi="Calisto MT" w:cs="Calibri"/>
          <w:position w:val="0"/>
          <w:sz w:val="22"/>
          <w:szCs w:val="22"/>
          <w:lang w:val="en-US"/>
        </w:rPr>
        <w:t xml:space="preserve"> </w:t>
      </w:r>
      <w:r>
        <w:rPr>
          <w:rFonts w:ascii="Calisto MT" w:hAnsi="Calisto MT" w:cs="Calibri"/>
          <w:position w:val="0"/>
          <w:sz w:val="22"/>
          <w:szCs w:val="22"/>
          <w:lang w:val="en-US"/>
        </w:rPr>
        <w:fldChar w:fldCharType="begin" w:fldLock="1"/>
      </w:r>
      <w:r w:rsidR="00BC1B20">
        <w:rPr>
          <w:rFonts w:ascii="Calisto MT" w:hAnsi="Calisto MT" w:cs="Calibri"/>
          <w:position w:val="0"/>
          <w:sz w:val="22"/>
          <w:szCs w:val="22"/>
          <w:lang w:val="en-US"/>
        </w:rPr>
        <w:instrText>ADDIN CSL_CITATION {"citationItems":[{"id":"ITEM-1","itemData":{"DOI":"https://doi.org/10.23887/jeu.v12i1.76712","abstract":"Proses pembelajaran di sekolah masih terfokus pada guru, dan sebagian besar menggunakan media pembelajaran konvensional, sehingga siswa kurang terlibat dalam pembelajaran, dan minat belajar siswa juga menurun. Penelitian ini bertujuan untuk mengembangkan media pembelajaran interaktif melalui Nearpod untuk meningkatkan literasi ekonomi peserta di tingkat sekolah menengah atas. Metode penelitian yang digunakan adalah metode Research &amp; Development (R&amp;D), atau pengembangan suatu produk dengan desain penelitian komparatif dan persentase. Tahapan penelitian berdasarkan model ADDIE yang meliputi analisis, desain, pengembangan, implementasi, dan evaluasi. Subjek penelitian adalah siswa SMA, sampel penelitian berjumlah 22 siswa dan dipilih dengan menggunakan teknik purposive sampling. Teknik pengumpulan data yang digunakan adalah observasi, wawancara, dan pemberian angket serta tes. Hasil penelitian menunjukkan bahwa media pembelajaran interaktif yang dikembangkan melalui Nearpod yaitu “Slide of Cashless” sangat layak untuk dikembangkan, menarik dalam penggunaan media pembelajaran, dan efektif dalam meningkatkan literasi ekonomi siswa tingkat SMA. Penelitian ini mendukung dan memperkuat temuan penelitian-penelitian sebelumnya. Hasil penelitian ini juga membuktikan bahwa penggunaan Nearpod sebagai media pembelajaran interaktif dalam proses pembelajaran dapat meningkatkan literasi ekonomi siswa","author":[{"dropping-particle":"","family":"Hasan","given":"Muhammad","non-dropping-particle":"","parse-names":false,"suffix":""},{"dropping-particle":"","family":"Anugrawati","given":"A","non-dropping-particle":"","parse-names":false,"suffix":""},{"dropping-particle":"","family":"Ampa","given":"Andi Tenri","non-dropping-particle":"","parse-names":false,"suffix":""},{"dropping-particle":"","family":"Ahmad","given":"Ihsan Said","non-dropping-particle":"","parse-names":false,"suffix":""}],"id":"ITEM-1","issue":"1","issued":{"date-parts":[["2024"]]},"page":"75-88","title":"Interactive Learning Media through Nearpod to Increase the Economic Literacy of Students at the High School Level","type":"article-journal","volume":"12"},"uris":["http://www.mendeley.com/documents/?uuid=4c099247-14c8-43d6-aae5-49468036c927"]}],"mendeley":{"formattedCitation":"(Hasan et al., 2024)","plainTextFormattedCitation":"(Hasan et al., 2024)","previouslyFormattedCitation":"(Hasan et al., 2024)"},"properties":{"noteIndex":0},"schema":"https://github.com/citation-style-language/schema/raw/master/csl-citation.json"}</w:instrText>
      </w:r>
      <w:r>
        <w:rPr>
          <w:rFonts w:ascii="Calisto MT" w:hAnsi="Calisto MT" w:cs="Calibri"/>
          <w:position w:val="0"/>
          <w:sz w:val="22"/>
          <w:szCs w:val="22"/>
          <w:lang w:val="en-US"/>
        </w:rPr>
        <w:fldChar w:fldCharType="separate"/>
      </w:r>
      <w:r w:rsidRPr="00752B99">
        <w:rPr>
          <w:rFonts w:ascii="Calisto MT" w:hAnsi="Calisto MT" w:cs="Calibri"/>
          <w:noProof/>
          <w:position w:val="0"/>
          <w:sz w:val="22"/>
          <w:szCs w:val="22"/>
          <w:lang w:val="en-US"/>
        </w:rPr>
        <w:t>(Hasan et al., 2024)</w:t>
      </w:r>
      <w:r>
        <w:rPr>
          <w:rFonts w:ascii="Calisto MT" w:hAnsi="Calisto MT" w:cs="Calibri"/>
          <w:position w:val="0"/>
          <w:sz w:val="22"/>
          <w:szCs w:val="22"/>
          <w:lang w:val="en-US"/>
        </w:rPr>
        <w:fldChar w:fldCharType="end"/>
      </w:r>
      <w:r w:rsidR="00D915A8" w:rsidRPr="00D915A8">
        <w:rPr>
          <w:rFonts w:ascii="Calisto MT" w:hAnsi="Calisto MT" w:cs="Calibri"/>
          <w:position w:val="0"/>
          <w:sz w:val="22"/>
          <w:szCs w:val="22"/>
          <w:lang w:val="en-US"/>
        </w:rPr>
        <w:t xml:space="preserve">. Penggunaan media digital seperti aplikasi simulasi dan video pembelajaran dapat membantu menyampaikan ide-ide tersebut dengan </w:t>
      </w:r>
      <w:proofErr w:type="gramStart"/>
      <w:r w:rsidR="00D915A8" w:rsidRPr="00D915A8">
        <w:rPr>
          <w:rFonts w:ascii="Calisto MT" w:hAnsi="Calisto MT" w:cs="Calibri"/>
          <w:position w:val="0"/>
          <w:sz w:val="22"/>
          <w:szCs w:val="22"/>
          <w:lang w:val="en-US"/>
        </w:rPr>
        <w:t>cara</w:t>
      </w:r>
      <w:proofErr w:type="gramEnd"/>
      <w:r w:rsidR="00D915A8" w:rsidRPr="00D915A8">
        <w:rPr>
          <w:rFonts w:ascii="Calisto MT" w:hAnsi="Calisto MT" w:cs="Calibri"/>
          <w:position w:val="0"/>
          <w:sz w:val="22"/>
          <w:szCs w:val="22"/>
          <w:lang w:val="en-US"/>
        </w:rPr>
        <w:t xml:space="preserve"> yang lebih mudah dipahami</w:t>
      </w:r>
      <w:r w:rsidR="001B12A6">
        <w:rPr>
          <w:rFonts w:ascii="Calisto MT" w:hAnsi="Calisto MT" w:cs="Calibri"/>
          <w:position w:val="0"/>
          <w:sz w:val="22"/>
          <w:szCs w:val="22"/>
          <w:lang w:val="en-US"/>
        </w:rPr>
        <w:t xml:space="preserve">. </w:t>
      </w:r>
      <w:proofErr w:type="gramStart"/>
      <w:r w:rsidR="002D2F2E">
        <w:rPr>
          <w:rFonts w:ascii="Calisto MT" w:hAnsi="Calisto MT" w:cs="Calibri"/>
          <w:position w:val="0"/>
          <w:sz w:val="22"/>
          <w:szCs w:val="22"/>
          <w:lang w:val="en-US"/>
        </w:rPr>
        <w:t>P</w:t>
      </w:r>
      <w:r w:rsidR="001B12A6" w:rsidRPr="001B12A6">
        <w:rPr>
          <w:rFonts w:ascii="Calisto MT" w:hAnsi="Calisto MT"/>
          <w:sz w:val="22"/>
          <w:szCs w:val="22"/>
        </w:rPr>
        <w:t xml:space="preserve">enggunaan sumber daya digital seperti komputer, laptop, tablet, dan sumber daya digital lainnya </w:t>
      </w:r>
      <w:r w:rsidR="001B12A6" w:rsidRPr="00F94A81">
        <w:rPr>
          <w:rFonts w:ascii="Calisto MT" w:hAnsi="Calisto MT"/>
          <w:sz w:val="22"/>
          <w:szCs w:val="22"/>
        </w:rPr>
        <w:t xml:space="preserve">dapat </w:t>
      </w:r>
      <w:r w:rsidR="002D2F2E" w:rsidRPr="00F94A81">
        <w:rPr>
          <w:rFonts w:ascii="Calisto MT" w:hAnsi="Calisto MT"/>
          <w:sz w:val="22"/>
          <w:szCs w:val="22"/>
        </w:rPr>
        <w:t>b</w:t>
      </w:r>
      <w:r w:rsidR="002D2F2E" w:rsidRPr="002D2F2E">
        <w:rPr>
          <w:rFonts w:ascii="Calisto MT" w:hAnsi="Calisto MT"/>
          <w:sz w:val="22"/>
          <w:szCs w:val="22"/>
        </w:rPr>
        <w:t xml:space="preserve">erkontribusi pada peningkatan prestasi belajar serta kepercayaan diri siswa dalam </w:t>
      </w:r>
      <w:r w:rsidR="002D2F2E">
        <w:rPr>
          <w:rFonts w:ascii="Calisto MT" w:hAnsi="Calisto MT"/>
          <w:sz w:val="22"/>
          <w:szCs w:val="22"/>
        </w:rPr>
        <w:t>kegiatan belajar mengajar</w:t>
      </w:r>
      <w:r w:rsidR="001B12A6" w:rsidRPr="001B12A6">
        <w:rPr>
          <w:rFonts w:ascii="Calisto MT" w:hAnsi="Calisto MT"/>
          <w:sz w:val="22"/>
          <w:szCs w:val="22"/>
        </w:rPr>
        <w:t>.</w:t>
      </w:r>
      <w:proofErr w:type="gramEnd"/>
      <w:r w:rsidR="001B12A6">
        <w:rPr>
          <w:rFonts w:ascii="Calisto MT" w:hAnsi="Calisto MT"/>
          <w:sz w:val="22"/>
          <w:szCs w:val="22"/>
        </w:rPr>
        <w:t xml:space="preserve"> </w:t>
      </w:r>
      <w:r w:rsidR="002D2F2E">
        <w:rPr>
          <w:rFonts w:ascii="Calisto MT" w:hAnsi="Calisto MT"/>
          <w:sz w:val="22"/>
          <w:szCs w:val="22"/>
        </w:rPr>
        <w:t>Penerapan alat bantu belajar yang bersifat interaktif</w:t>
      </w:r>
      <w:r w:rsidR="001B12A6" w:rsidRPr="001B12A6">
        <w:rPr>
          <w:rFonts w:ascii="Calisto MT" w:hAnsi="Calisto MT"/>
          <w:sz w:val="22"/>
          <w:szCs w:val="22"/>
        </w:rPr>
        <w:t xml:space="preserve"> melalui </w:t>
      </w:r>
      <w:r w:rsidR="001B12A6">
        <w:rPr>
          <w:rFonts w:ascii="Calisto MT" w:hAnsi="Calisto MT"/>
          <w:sz w:val="22"/>
          <w:szCs w:val="22"/>
        </w:rPr>
        <w:t>digital</w:t>
      </w:r>
      <w:r w:rsidR="001B12A6" w:rsidRPr="001B12A6">
        <w:rPr>
          <w:rFonts w:ascii="Calisto MT" w:hAnsi="Calisto MT"/>
          <w:sz w:val="22"/>
          <w:szCs w:val="22"/>
        </w:rPr>
        <w:t xml:space="preserve"> </w:t>
      </w:r>
      <w:r w:rsidR="001B12A6" w:rsidRPr="00F94A81">
        <w:rPr>
          <w:rFonts w:ascii="Calisto MT" w:hAnsi="Calisto MT"/>
          <w:sz w:val="22"/>
          <w:szCs w:val="22"/>
        </w:rPr>
        <w:t>dapat</w:t>
      </w:r>
      <w:r w:rsidR="00F94A81" w:rsidRPr="00F94A81">
        <w:rPr>
          <w:rFonts w:ascii="Calisto MT" w:hAnsi="Calisto MT"/>
          <w:sz w:val="22"/>
          <w:szCs w:val="22"/>
        </w:rPr>
        <w:t xml:space="preserve"> berperan dalam</w:t>
      </w:r>
      <w:r w:rsidR="001B12A6" w:rsidRPr="00F94A81">
        <w:rPr>
          <w:rFonts w:ascii="Calisto MT" w:hAnsi="Calisto MT"/>
          <w:sz w:val="22"/>
          <w:szCs w:val="22"/>
        </w:rPr>
        <w:t xml:space="preserve"> meningkatkan</w:t>
      </w:r>
      <w:r w:rsidR="001B12A6" w:rsidRPr="001B12A6">
        <w:rPr>
          <w:rFonts w:ascii="Calisto MT" w:hAnsi="Calisto MT"/>
          <w:sz w:val="22"/>
          <w:szCs w:val="22"/>
        </w:rPr>
        <w:t xml:space="preserve"> literasi ekonomi </w:t>
      </w:r>
      <w:r w:rsidR="00207E60">
        <w:rPr>
          <w:rFonts w:ascii="Calisto MT" w:hAnsi="Calisto MT"/>
          <w:sz w:val="22"/>
          <w:szCs w:val="22"/>
        </w:rPr>
        <w:t>peserta didik</w:t>
      </w:r>
      <w:r w:rsidR="001B12A6" w:rsidRPr="001B12A6">
        <w:rPr>
          <w:rFonts w:ascii="Calisto MT" w:hAnsi="Calisto MT"/>
          <w:sz w:val="22"/>
          <w:szCs w:val="22"/>
        </w:rPr>
        <w:t xml:space="preserve"> di tingkat sekolah menengah</w:t>
      </w:r>
      <w:r w:rsidR="001B12A6">
        <w:t xml:space="preserve"> </w:t>
      </w:r>
      <w:r w:rsidR="001B12A6" w:rsidRPr="001B12A6">
        <w:rPr>
          <w:rFonts w:ascii="Calisto MT" w:hAnsi="Calisto MT"/>
          <w:sz w:val="22"/>
          <w:szCs w:val="22"/>
        </w:rPr>
        <w:t>atas</w:t>
      </w:r>
      <w:r>
        <w:rPr>
          <w:rFonts w:ascii="Calisto MT" w:hAnsi="Calisto MT"/>
          <w:sz w:val="22"/>
          <w:szCs w:val="22"/>
        </w:rPr>
        <w:t xml:space="preserve"> </w:t>
      </w:r>
      <w:r>
        <w:rPr>
          <w:rFonts w:ascii="Calisto MT" w:hAnsi="Calisto MT"/>
          <w:sz w:val="22"/>
          <w:szCs w:val="22"/>
        </w:rPr>
        <w:fldChar w:fldCharType="begin" w:fldLock="1"/>
      </w:r>
      <w:r w:rsidR="009168AD">
        <w:rPr>
          <w:rFonts w:ascii="Calisto MT" w:hAnsi="Calisto MT"/>
          <w:sz w:val="22"/>
          <w:szCs w:val="22"/>
        </w:rPr>
        <w:instrText>ADDIN CSL_CITATION {"citationItems":[{"id":"ITEM-1","itemData":{"DOI":"10.1016/j.ijedro.2025.100443","ISSN":"26663740","abstract":"This study investigates the utilization of digital resources among students across three economic categories: lower-middle-income countries, upper-middle-income countries, and high-income countries. This study focuses on several dimensions, including digital resource usage, student engagement, self-efficacy, subject learning, and feedback mechanisms. Leveraging data from the Programme for International Student Assessment (PISA) 2022, we analyzed responses from 237,844 students. Statistical techniques included analysis of variance and structural equation modeling. The findings reveal that students from high-income countries demonstrate higher digital resource utilization and self-efficacy compared to their counterparts in upper-middle-income and lower-middle-income countries. However, educational software and digital feedback tools remain underutilized across all economic contexts. Digital resources for language, mathematics, and science learning exhibit poor usage patterns. A significant proportion of students rarely utilize these resources for academic purposes, raising concerns about digital distractions. Upper-middle-income countries’ students engage more actively in digital learning activities outside the classroom compared to their peers in lower-middle-income and high-income countries. Policymakers and educators should address disparities in digital resource utilization to enhance educational equity and bridge gaps, particularly in resource-limited settings.","author":[{"dropping-particle":"","family":"Joshi","given":"Dirgha Raj","non-dropping-particle":"","parse-names":false,"suffix":""},{"dropping-particle":"","family":"Khanal","given":"Jeevan","non-dropping-particle":"","parse-names":false,"suffix":""},{"dropping-particle":"","family":"Chapai","given":"Krishna Prasad Sharma","non-dropping-particle":"","parse-names":false,"suffix":""},{"dropping-particle":"","family":"Adhikari","given":"Krishna Prasad","non-dropping-particle":"","parse-names":false,"suffix":""}],"container-title":"International Journal of Educational Research Open","id":"ITEM-1","issue":"September 2024","issued":{"date-parts":[["2025"]]},"page":"100443","publisher":"Elsevier Ltd","title":"The impact of digital resource utilization on student learning outcomes and self-efficacy across different economic contexts: A comparative analysis of PISA, 2022","type":"article-journal","volume":"8"},"uris":["http://www.mendeley.com/documents/?uuid=f95041b7-8019-4d88-b907-51e7a9bd522b"]}],"mendeley":{"formattedCitation":"(D. R. Joshi et al., 2025)","plainTextFormattedCitation":"(D. R. Joshi et al., 2025)","previouslyFormattedCitation":"(D. R. Joshi et al., 2025)"},"properties":{"noteIndex":0},"schema":"https://github.com/citation-style-language/schema/raw/master/csl-citation.json"}</w:instrText>
      </w:r>
      <w:r>
        <w:rPr>
          <w:rFonts w:ascii="Calisto MT" w:hAnsi="Calisto MT"/>
          <w:sz w:val="22"/>
          <w:szCs w:val="22"/>
        </w:rPr>
        <w:fldChar w:fldCharType="separate"/>
      </w:r>
      <w:r w:rsidRPr="00752B99">
        <w:rPr>
          <w:rFonts w:ascii="Calisto MT" w:hAnsi="Calisto MT"/>
          <w:noProof/>
          <w:sz w:val="22"/>
          <w:szCs w:val="22"/>
        </w:rPr>
        <w:t>(D. R. Joshi et al., 2025)</w:t>
      </w:r>
      <w:r>
        <w:rPr>
          <w:rFonts w:ascii="Calisto MT" w:hAnsi="Calisto MT"/>
          <w:sz w:val="22"/>
          <w:szCs w:val="22"/>
        </w:rPr>
        <w:fldChar w:fldCharType="end"/>
      </w:r>
      <w:r w:rsidR="001B12A6" w:rsidRPr="001B12A6">
        <w:rPr>
          <w:rFonts w:ascii="Calisto MT" w:hAnsi="Calisto MT"/>
          <w:sz w:val="22"/>
          <w:szCs w:val="22"/>
        </w:rPr>
        <w:t xml:space="preserve">. </w:t>
      </w:r>
    </w:p>
    <w:p w14:paraId="70DC8D7B" w14:textId="46093E4A" w:rsidR="00BC3364" w:rsidRPr="008F1E30"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val="en-US"/>
        </w:rPr>
      </w:pPr>
      <w:r w:rsidRPr="00D915A8">
        <w:rPr>
          <w:rFonts w:ascii="Calisto MT" w:hAnsi="Calisto MT" w:cs="Calibri"/>
          <w:position w:val="0"/>
          <w:sz w:val="22"/>
          <w:szCs w:val="22"/>
          <w:lang w:val="en-US"/>
        </w:rPr>
        <w:t xml:space="preserve">          </w:t>
      </w:r>
      <w:proofErr w:type="gramStart"/>
      <w:r w:rsidR="00F81D90" w:rsidRPr="008F1E30">
        <w:rPr>
          <w:rFonts w:ascii="Calisto MT" w:hAnsi="Calisto MT" w:cs="Calibri"/>
          <w:position w:val="0"/>
          <w:sz w:val="22"/>
          <w:szCs w:val="22"/>
          <w:lang w:val="en-US"/>
        </w:rPr>
        <w:t>P</w:t>
      </w:r>
      <w:r w:rsidRPr="008F1E30">
        <w:rPr>
          <w:rFonts w:ascii="Calisto MT" w:hAnsi="Calisto MT" w:cs="Calibri"/>
          <w:position w:val="0"/>
          <w:sz w:val="22"/>
          <w:szCs w:val="22"/>
          <w:lang w:val="en-US"/>
        </w:rPr>
        <w:t xml:space="preserve">eran media digital dalam meningkatkan pemahaman dan kreativitas siswa </w:t>
      </w:r>
      <w:r w:rsidR="00F81D90" w:rsidRPr="008F1E30">
        <w:rPr>
          <w:rFonts w:ascii="Calisto MT" w:hAnsi="Calisto MT" w:cs="Calibri"/>
          <w:position w:val="0"/>
          <w:sz w:val="22"/>
          <w:szCs w:val="22"/>
          <w:lang w:val="en-US"/>
        </w:rPr>
        <w:t>memiliki signifikansi tinggi dalam konteks pendidikan</w:t>
      </w:r>
      <w:r w:rsidRPr="008F1E30">
        <w:rPr>
          <w:rFonts w:ascii="Calisto MT" w:hAnsi="Calisto MT" w:cs="Calibri"/>
          <w:position w:val="0"/>
          <w:sz w:val="22"/>
          <w:szCs w:val="22"/>
          <w:lang w:val="en-US"/>
        </w:rPr>
        <w:t xml:space="preserve"> </w:t>
      </w:r>
      <w:r w:rsidR="00F81D90" w:rsidRPr="008F1E30">
        <w:rPr>
          <w:rFonts w:ascii="Calisto MT" w:hAnsi="Calisto MT" w:cs="Calibri"/>
          <w:position w:val="0"/>
          <w:sz w:val="22"/>
          <w:szCs w:val="22"/>
          <w:lang w:val="en-US"/>
        </w:rPr>
        <w:t xml:space="preserve">yang </w:t>
      </w:r>
      <w:r w:rsidRPr="008F1E30">
        <w:rPr>
          <w:rFonts w:ascii="Calisto MT" w:hAnsi="Calisto MT" w:cs="Calibri"/>
          <w:position w:val="0"/>
          <w:sz w:val="22"/>
          <w:szCs w:val="22"/>
          <w:lang w:val="en-US"/>
        </w:rPr>
        <w:t>semakin maju ini.</w:t>
      </w:r>
      <w:proofErr w:type="gramEnd"/>
      <w:r w:rsidRPr="008F1E30">
        <w:rPr>
          <w:rFonts w:ascii="Calisto MT" w:hAnsi="Calisto MT" w:cs="Calibri"/>
          <w:position w:val="0"/>
          <w:sz w:val="22"/>
          <w:szCs w:val="22"/>
          <w:lang w:val="en-US"/>
        </w:rPr>
        <w:t xml:space="preserve"> Dengan memasukkan teknologi digital ke dalam </w:t>
      </w:r>
      <w:r w:rsidR="00F81D90" w:rsidRPr="008F1E30">
        <w:rPr>
          <w:rFonts w:ascii="Calisto MT" w:hAnsi="Calisto MT" w:cs="Calibri"/>
          <w:position w:val="0"/>
          <w:sz w:val="22"/>
          <w:szCs w:val="22"/>
          <w:lang w:val="en-US"/>
        </w:rPr>
        <w:t>kegiatan</w:t>
      </w:r>
      <w:r w:rsidRPr="008F1E30">
        <w:rPr>
          <w:rFonts w:ascii="Calisto MT" w:hAnsi="Calisto MT" w:cs="Calibri"/>
          <w:position w:val="0"/>
          <w:sz w:val="22"/>
          <w:szCs w:val="22"/>
          <w:lang w:val="en-US"/>
        </w:rPr>
        <w:t xml:space="preserve"> pembelajaran, </w:t>
      </w:r>
      <w:r w:rsidR="00F81D90" w:rsidRPr="008F1E30">
        <w:rPr>
          <w:rFonts w:ascii="Calisto MT" w:hAnsi="Calisto MT" w:cs="Calibri"/>
          <w:position w:val="0"/>
          <w:sz w:val="22"/>
          <w:szCs w:val="22"/>
          <w:lang w:val="en-US"/>
        </w:rPr>
        <w:t>peserta didik</w:t>
      </w:r>
      <w:r w:rsidRPr="008F1E30">
        <w:rPr>
          <w:rFonts w:ascii="Calisto MT" w:hAnsi="Calisto MT" w:cs="Calibri"/>
          <w:position w:val="0"/>
          <w:sz w:val="22"/>
          <w:szCs w:val="22"/>
          <w:lang w:val="en-US"/>
        </w:rPr>
        <w:t xml:space="preserve"> dapat </w:t>
      </w:r>
      <w:r w:rsidR="00F81D90" w:rsidRPr="008F1E30">
        <w:rPr>
          <w:rFonts w:ascii="Calisto MT" w:hAnsi="Calisto MT" w:cs="Calibri"/>
          <w:position w:val="0"/>
          <w:sz w:val="22"/>
          <w:szCs w:val="22"/>
          <w:lang w:val="en-US"/>
        </w:rPr>
        <w:t>tertarik dan terdorong</w:t>
      </w:r>
      <w:r w:rsidRPr="008F1E30">
        <w:rPr>
          <w:rFonts w:ascii="Calisto MT" w:hAnsi="Calisto MT" w:cs="Calibri"/>
          <w:position w:val="0"/>
          <w:sz w:val="22"/>
          <w:szCs w:val="22"/>
          <w:lang w:val="en-US"/>
        </w:rPr>
        <w:t xml:space="preserve"> untuk </w:t>
      </w:r>
      <w:r w:rsidR="00F81D90" w:rsidRPr="008F1E30">
        <w:rPr>
          <w:rFonts w:ascii="Calisto MT" w:hAnsi="Calisto MT" w:cs="Calibri"/>
          <w:position w:val="0"/>
          <w:sz w:val="22"/>
          <w:szCs w:val="22"/>
          <w:lang w:val="en-US"/>
        </w:rPr>
        <w:t>memahami materi</w:t>
      </w:r>
      <w:r w:rsidRPr="008F1E30">
        <w:rPr>
          <w:rFonts w:ascii="Calisto MT" w:hAnsi="Calisto MT" w:cs="Calibri"/>
          <w:position w:val="0"/>
          <w:sz w:val="22"/>
          <w:szCs w:val="22"/>
          <w:lang w:val="en-US"/>
        </w:rPr>
        <w:t xml:space="preserve"> dengan lebih baik </w:t>
      </w:r>
      <w:r w:rsidR="00F94A81" w:rsidRPr="008F1E30">
        <w:rPr>
          <w:rFonts w:ascii="Calisto MT" w:hAnsi="Calisto MT" w:cs="Calibri"/>
          <w:position w:val="0"/>
          <w:sz w:val="22"/>
          <w:szCs w:val="22"/>
          <w:lang w:val="en-US"/>
        </w:rPr>
        <w:t>serta</w:t>
      </w:r>
      <w:r w:rsidRPr="008F1E30">
        <w:rPr>
          <w:rFonts w:ascii="Calisto MT" w:hAnsi="Calisto MT" w:cs="Calibri"/>
          <w:position w:val="0"/>
          <w:sz w:val="22"/>
          <w:szCs w:val="22"/>
          <w:lang w:val="en-US"/>
        </w:rPr>
        <w:t xml:space="preserve"> media pembelajaran dapat menjadi lebih menarik</w:t>
      </w:r>
      <w:r w:rsidR="009168AD" w:rsidRPr="008F1E30">
        <w:rPr>
          <w:rFonts w:ascii="Calisto MT" w:hAnsi="Calisto MT" w:cs="Calibri"/>
          <w:position w:val="0"/>
          <w:sz w:val="22"/>
          <w:szCs w:val="22"/>
          <w:lang w:val="en-US"/>
        </w:rPr>
        <w:t xml:space="preserve"> </w:t>
      </w:r>
      <w:r w:rsidR="009168AD" w:rsidRPr="008F1E30">
        <w:rPr>
          <w:rFonts w:ascii="Calisto MT" w:hAnsi="Calisto MT" w:cs="Calibri"/>
          <w:position w:val="0"/>
          <w:sz w:val="22"/>
          <w:szCs w:val="22"/>
          <w:lang w:val="en-US"/>
        </w:rPr>
        <w:fldChar w:fldCharType="begin" w:fldLock="1"/>
      </w:r>
      <w:r w:rsidR="00957AEB" w:rsidRPr="008F1E30">
        <w:rPr>
          <w:rFonts w:ascii="Calisto MT" w:hAnsi="Calisto MT" w:cs="Calibri"/>
          <w:position w:val="0"/>
          <w:sz w:val="22"/>
          <w:szCs w:val="22"/>
          <w:lang w:val="en-US"/>
        </w:rPr>
        <w:instrText>ADDIN CSL_CITATION {"citationItems":[{"id":"ITEM-1","itemData":{"abstract":"The 21st century era is characterized by the rapid advancement of digital technology that affects various aspects of life, including education. Digital technology offers various opportunities to improve the quality of education, including in developing creativity and innovation skills for learners. The purpose of this study is to explore and understand the role of digital technology in improving creativity and innovation skills for learners in the 21st century era. This research utilizes qualitative research with data collection techniques in the form of literature studies. After the data is collected, the analysis is carried out through 3 steps, namely data reduction, data presentation, then a conclusion is drawn. The findings of this study show that digital technology has an important role in improving creativity and innovation skills for learners in the 21st century era. Digital technology can help learners to develop creative thinking, improve problem solving skills, and develop adaptability. Strategies to integrate digital technology in learning to improve creativity and innovation skills for learners include creating a conducive learning environment for the use of digital technology, providing training to teachers on the use of digital technology, and developing digital technology-based learning resources","author":[{"dropping-particle":"","family":"Naharia et al.","given":"2024","non-dropping-particle":"","parse-names":false,"suffix":""}],"id":"ITEM-1","issue":"2454","issued":{"date-parts":[["2024"]]},"page":"1175-1189","title":"THE ROLE OF DIGITAL TECHNOLOGY TO ENHANCE CREATIVITY AND INNOVATION SKILLS FOR LEARNERS IN THE 21ST CENTURY ERA","type":"article-journal","volume":"4"},"uris":["http://www.mendeley.com/documents/?uuid=b707319c-9460-4d28-814a-a59837cd383a"]}],"mendeley":{"formattedCitation":"(Naharia et al., 2024)","plainTextFormattedCitation":"(Naharia et al., 2024)","previouslyFormattedCitation":"(Naharia et al., 2024)"},"properties":{"noteIndex":0},"schema":"https://github.com/citation-style-language/schema/raw/master/csl-citation.json"}</w:instrText>
      </w:r>
      <w:r w:rsidR="009168AD" w:rsidRPr="008F1E30">
        <w:rPr>
          <w:rFonts w:ascii="Calisto MT" w:hAnsi="Calisto MT" w:cs="Calibri"/>
          <w:position w:val="0"/>
          <w:sz w:val="22"/>
          <w:szCs w:val="22"/>
          <w:lang w:val="en-US"/>
        </w:rPr>
        <w:fldChar w:fldCharType="separate"/>
      </w:r>
      <w:r w:rsidR="00957AEB" w:rsidRPr="008F1E30">
        <w:rPr>
          <w:rFonts w:ascii="Calisto MT" w:hAnsi="Calisto MT" w:cs="Calibri"/>
          <w:noProof/>
          <w:position w:val="0"/>
          <w:sz w:val="22"/>
          <w:szCs w:val="22"/>
          <w:lang w:val="en-US"/>
        </w:rPr>
        <w:t>(Naharia et al., 2024)</w:t>
      </w:r>
      <w:r w:rsidR="009168AD" w:rsidRPr="008F1E30">
        <w:rPr>
          <w:rFonts w:ascii="Calisto MT" w:hAnsi="Calisto MT" w:cs="Calibri"/>
          <w:position w:val="0"/>
          <w:sz w:val="22"/>
          <w:szCs w:val="22"/>
          <w:lang w:val="en-US"/>
        </w:rPr>
        <w:fldChar w:fldCharType="end"/>
      </w:r>
      <w:r w:rsidRPr="008F1E30">
        <w:rPr>
          <w:rFonts w:ascii="Calisto MT" w:hAnsi="Calisto MT" w:cs="Calibri"/>
          <w:position w:val="0"/>
          <w:sz w:val="22"/>
          <w:szCs w:val="22"/>
          <w:lang w:val="en-US"/>
        </w:rPr>
        <w:t xml:space="preserve">. </w:t>
      </w:r>
      <w:proofErr w:type="gramStart"/>
      <w:r w:rsidRPr="008F1E30">
        <w:rPr>
          <w:rFonts w:ascii="Calisto MT" w:hAnsi="Calisto MT" w:cs="Calibri"/>
          <w:position w:val="0"/>
          <w:sz w:val="22"/>
          <w:szCs w:val="22"/>
          <w:lang w:val="en-US"/>
        </w:rPr>
        <w:t>Dalam pelajaran sejarah, penggunaan video interaktif dapat membuat siswa merasa seperti mereka berada di masa lalu.</w:t>
      </w:r>
      <w:proofErr w:type="gramEnd"/>
      <w:r w:rsidRPr="008F1E30">
        <w:rPr>
          <w:rFonts w:ascii="Calisto MT" w:hAnsi="Calisto MT" w:cs="Calibri"/>
          <w:position w:val="0"/>
          <w:sz w:val="22"/>
          <w:szCs w:val="22"/>
          <w:lang w:val="en-US"/>
        </w:rPr>
        <w:t xml:space="preserve"> </w:t>
      </w:r>
      <w:proofErr w:type="gramStart"/>
      <w:r w:rsidRPr="008F1E30">
        <w:rPr>
          <w:rFonts w:ascii="Calisto MT" w:hAnsi="Calisto MT" w:cs="Calibri"/>
          <w:position w:val="0"/>
          <w:sz w:val="22"/>
          <w:szCs w:val="22"/>
          <w:lang w:val="en-US"/>
        </w:rPr>
        <w:t>Sehingga membuat pembelajaran lebih berkesan dan mendalam dalam meningkatkan pemahaman siswa</w:t>
      </w:r>
      <w:r w:rsidR="00826680" w:rsidRPr="008F1E30">
        <w:rPr>
          <w:rFonts w:ascii="Calisto MT" w:hAnsi="Calisto MT" w:cs="Calibri"/>
          <w:position w:val="0"/>
          <w:sz w:val="22"/>
          <w:szCs w:val="22"/>
          <w:lang w:val="en-US"/>
        </w:rPr>
        <w:t>.</w:t>
      </w:r>
      <w:proofErr w:type="gramEnd"/>
      <w:r w:rsidR="00826680" w:rsidRPr="008F1E30">
        <w:t xml:space="preserve"> </w:t>
      </w:r>
      <w:proofErr w:type="gramStart"/>
      <w:r w:rsidR="00826680" w:rsidRPr="008F1E30">
        <w:rPr>
          <w:rFonts w:ascii="Calisto MT" w:hAnsi="Calisto MT"/>
          <w:sz w:val="22"/>
          <w:szCs w:val="22"/>
        </w:rPr>
        <w:t xml:space="preserve">Penggunaan </w:t>
      </w:r>
      <w:r w:rsidR="00F81D90" w:rsidRPr="008F1E30">
        <w:rPr>
          <w:rFonts w:ascii="Calisto MT" w:hAnsi="Calisto MT"/>
          <w:sz w:val="22"/>
          <w:szCs w:val="22"/>
        </w:rPr>
        <w:t>teknologi ke dalam</w:t>
      </w:r>
      <w:r w:rsidR="00826680" w:rsidRPr="008F1E30">
        <w:rPr>
          <w:rFonts w:ascii="Calisto MT" w:hAnsi="Calisto MT"/>
          <w:sz w:val="22"/>
          <w:szCs w:val="22"/>
        </w:rPr>
        <w:t xml:space="preserve"> pembelajaran</w:t>
      </w:r>
      <w:r w:rsidR="00F94A81" w:rsidRPr="008F1E30">
        <w:rPr>
          <w:rFonts w:ascii="Calisto MT" w:hAnsi="Calisto MT"/>
          <w:sz w:val="22"/>
          <w:szCs w:val="22"/>
        </w:rPr>
        <w:t xml:space="preserve"> </w:t>
      </w:r>
      <w:r w:rsidR="00826680" w:rsidRPr="008F1E30">
        <w:rPr>
          <w:rFonts w:ascii="Calisto MT" w:hAnsi="Calisto MT"/>
          <w:sz w:val="22"/>
          <w:szCs w:val="22"/>
        </w:rPr>
        <w:t xml:space="preserve">interaktif berbasis multimedia dapat meningkatkan </w:t>
      </w:r>
      <w:r w:rsidR="00F54C9A" w:rsidRPr="008F1E30">
        <w:rPr>
          <w:rFonts w:ascii="Calisto MT" w:hAnsi="Calisto MT"/>
          <w:sz w:val="22"/>
          <w:szCs w:val="22"/>
        </w:rPr>
        <w:t>daya serap</w:t>
      </w:r>
      <w:r w:rsidR="00826680" w:rsidRPr="008F1E30">
        <w:rPr>
          <w:rFonts w:ascii="Calisto MT" w:hAnsi="Calisto MT"/>
          <w:sz w:val="22"/>
          <w:szCs w:val="22"/>
        </w:rPr>
        <w:t xml:space="preserve"> </w:t>
      </w:r>
      <w:r w:rsidR="00F54C9A" w:rsidRPr="008F1E30">
        <w:rPr>
          <w:rFonts w:ascii="Calisto MT" w:hAnsi="Calisto MT"/>
          <w:sz w:val="22"/>
          <w:szCs w:val="22"/>
        </w:rPr>
        <w:t>peserta didik</w:t>
      </w:r>
      <w:r w:rsidR="00826680" w:rsidRPr="008F1E30">
        <w:rPr>
          <w:rFonts w:ascii="Calisto MT" w:hAnsi="Calisto MT"/>
          <w:sz w:val="22"/>
          <w:szCs w:val="22"/>
        </w:rPr>
        <w:t xml:space="preserve"> terhadap materi sejarah </w:t>
      </w:r>
      <w:r w:rsidR="00F54C9A" w:rsidRPr="008F1E30">
        <w:rPr>
          <w:rFonts w:ascii="Calisto MT" w:hAnsi="Calisto MT"/>
          <w:sz w:val="22"/>
          <w:szCs w:val="22"/>
        </w:rPr>
        <w:t>melalui</w:t>
      </w:r>
      <w:r w:rsidR="00826680" w:rsidRPr="008F1E30">
        <w:rPr>
          <w:rFonts w:ascii="Calisto MT" w:hAnsi="Calisto MT"/>
          <w:sz w:val="22"/>
          <w:szCs w:val="22"/>
        </w:rPr>
        <w:t xml:space="preserve"> </w:t>
      </w:r>
      <w:r w:rsidR="00F54C9A" w:rsidRPr="008F1E30">
        <w:rPr>
          <w:rFonts w:ascii="Calisto MT" w:hAnsi="Calisto MT"/>
          <w:sz w:val="22"/>
          <w:szCs w:val="22"/>
        </w:rPr>
        <w:t>penyajian</w:t>
      </w:r>
      <w:r w:rsidR="00826680" w:rsidRPr="008F1E30">
        <w:rPr>
          <w:rFonts w:ascii="Calisto MT" w:hAnsi="Calisto MT"/>
          <w:sz w:val="22"/>
          <w:szCs w:val="22"/>
        </w:rPr>
        <w:t xml:space="preserve"> informasi secara visual dan interaktif.</w:t>
      </w:r>
      <w:proofErr w:type="gramEnd"/>
      <w:r w:rsidR="00826680" w:rsidRPr="008F1E30">
        <w:rPr>
          <w:rFonts w:ascii="Calisto MT" w:hAnsi="Calisto MT"/>
          <w:sz w:val="22"/>
          <w:szCs w:val="22"/>
        </w:rPr>
        <w:t xml:space="preserve"> Penggunaan teknologi digital dapat meningkatkan keterampilan kreativitas dan inovasi siswa di era abad ke-21</w:t>
      </w:r>
      <w:r w:rsidR="009168AD" w:rsidRPr="008F1E30">
        <w:rPr>
          <w:rFonts w:ascii="Calisto MT" w:hAnsi="Calisto MT"/>
          <w:sz w:val="22"/>
          <w:szCs w:val="22"/>
        </w:rPr>
        <w:t xml:space="preserve"> </w:t>
      </w:r>
      <w:r w:rsidR="009168AD" w:rsidRPr="008F1E30">
        <w:rPr>
          <w:rFonts w:ascii="Calisto MT" w:hAnsi="Calisto MT"/>
          <w:sz w:val="22"/>
          <w:szCs w:val="22"/>
        </w:rPr>
        <w:fldChar w:fldCharType="begin" w:fldLock="1"/>
      </w:r>
      <w:r w:rsidR="009168AD" w:rsidRPr="008F1E30">
        <w:rPr>
          <w:rFonts w:ascii="Calisto MT" w:hAnsi="Calisto MT"/>
          <w:sz w:val="22"/>
          <w:szCs w:val="22"/>
        </w:rPr>
        <w:instrText>ADDIN CSL_CITATION {"citationItems":[{"id":"ITEM-1","itemData":{"abstract":"… MA and the use of digital learning media for students' reading … use of digital learning media in improving digital literacy skills at … that digital learning media can increase students' learning …","author":[{"dropping-particle":"","family":"Fitri","given":"S D","non-dropping-particle":"","parse-names":false,"suffix":""},{"dropping-particle":"","family":"Selfiyana","given":"S","non-dropping-particle":"","parse-names":false,"suffix":""},{"dropping-particle":"","family":"Rakhmatika","given":"I","non-dropping-particle":"","parse-names":false,"suffix":""},{"dropping-particle":"","family":"...","given":"","non-dropping-particle":"","parse-names":false,"suffix":""}],"container-title":"… : Journal of Global …","id":"ITEM-1","issue":"6","issued":{"date-parts":[["2024"]]},"page":"1931-1940","title":"Penggunaan Media Pembelajaran Digital Dalam Meningkatkan Keterampilan Literasi Peserta Didik Di MA Pembangunan Jakarta","type":"article-journal","volume":"2"},"uris":["http://www.mendeley.com/documents/?uuid=6e75a373-1da7-4e53-9c03-86a1d25f36ec"]}],"mendeley":{"formattedCitation":"(Fitri et al., 2024)","plainTextFormattedCitation":"(Fitri et al., 2024)","previouslyFormattedCitation":"(Fitri et al., 2024)"},"properties":{"noteIndex":0},"schema":"https://github.com/citation-style-language/schema/raw/master/csl-citation.json"}</w:instrText>
      </w:r>
      <w:r w:rsidR="009168AD" w:rsidRPr="008F1E30">
        <w:rPr>
          <w:rFonts w:ascii="Calisto MT" w:hAnsi="Calisto MT"/>
          <w:sz w:val="22"/>
          <w:szCs w:val="22"/>
        </w:rPr>
        <w:fldChar w:fldCharType="separate"/>
      </w:r>
      <w:r w:rsidR="009168AD" w:rsidRPr="008F1E30">
        <w:rPr>
          <w:rFonts w:ascii="Calisto MT" w:hAnsi="Calisto MT"/>
          <w:noProof/>
          <w:sz w:val="22"/>
          <w:szCs w:val="22"/>
        </w:rPr>
        <w:t>(Fitri et al., 2024)</w:t>
      </w:r>
      <w:r w:rsidR="009168AD" w:rsidRPr="008F1E30">
        <w:rPr>
          <w:rFonts w:ascii="Calisto MT" w:hAnsi="Calisto MT"/>
          <w:sz w:val="22"/>
          <w:szCs w:val="22"/>
        </w:rPr>
        <w:fldChar w:fldCharType="end"/>
      </w:r>
      <w:r w:rsidR="00826680" w:rsidRPr="008F1E30">
        <w:rPr>
          <w:rFonts w:ascii="Calisto MT" w:hAnsi="Calisto MT"/>
          <w:sz w:val="22"/>
          <w:szCs w:val="22"/>
        </w:rPr>
        <w:t>.</w:t>
      </w:r>
      <w:r w:rsidR="00826680" w:rsidRPr="008F1E30">
        <w:rPr>
          <w:rFonts w:ascii="Calisto MT" w:hAnsi="Calisto MT" w:cs="Calibri"/>
          <w:position w:val="0"/>
          <w:sz w:val="22"/>
          <w:szCs w:val="22"/>
          <w:lang w:val="en-US"/>
        </w:rPr>
        <w:t xml:space="preserve"> </w:t>
      </w:r>
    </w:p>
    <w:p w14:paraId="41406318" w14:textId="3042AB2E" w:rsidR="00BC3364" w:rsidRPr="008F1E30" w:rsidRDefault="00D915A8" w:rsidP="002A7070">
      <w:pPr>
        <w:suppressAutoHyphens w:val="0"/>
        <w:spacing w:line="276" w:lineRule="auto"/>
        <w:ind w:leftChars="0" w:left="0" w:firstLineChars="0" w:firstLine="720"/>
        <w:jc w:val="both"/>
        <w:textDirection w:val="lrTb"/>
        <w:textAlignment w:val="auto"/>
        <w:outlineLvl w:val="9"/>
        <w:rPr>
          <w:rFonts w:ascii="Calisto MT" w:hAnsi="Calisto MT"/>
          <w:noProof/>
          <w:sz w:val="22"/>
          <w:szCs w:val="22"/>
        </w:rPr>
      </w:pPr>
      <w:proofErr w:type="gramStart"/>
      <w:r w:rsidRPr="008F1E30">
        <w:rPr>
          <w:rFonts w:ascii="Calisto MT" w:hAnsi="Calisto MT" w:cs="Calibri"/>
          <w:position w:val="0"/>
          <w:sz w:val="22"/>
          <w:szCs w:val="22"/>
          <w:lang w:val="en-US"/>
        </w:rPr>
        <w:t>Penggunaan teknologi digital dalam pembelajaran dapat mengubah perilaku guru dan siswa serta memungkinkan pengenalan, pengumpulan, perekaman, pemrosesan, dan redistribusi materi pelajaran yang diperlukan.</w:t>
      </w:r>
      <w:proofErr w:type="gramEnd"/>
      <w:r w:rsidRPr="008F1E30">
        <w:rPr>
          <w:rFonts w:ascii="Calisto MT" w:hAnsi="Calisto MT" w:cs="Calibri"/>
          <w:position w:val="0"/>
          <w:sz w:val="22"/>
          <w:szCs w:val="22"/>
          <w:lang w:val="en-US"/>
        </w:rPr>
        <w:t xml:space="preserve"> Sehingga dengan adanya penggunaan </w:t>
      </w:r>
      <w:r w:rsidR="00F54C9A" w:rsidRPr="008F1E30">
        <w:rPr>
          <w:rFonts w:ascii="Calisto MT" w:hAnsi="Calisto MT" w:cs="Calibri"/>
          <w:position w:val="0"/>
          <w:sz w:val="22"/>
          <w:szCs w:val="22"/>
          <w:lang w:val="en-US"/>
        </w:rPr>
        <w:t>perangkat pembelajaran</w:t>
      </w:r>
      <w:r w:rsidRPr="008F1E30">
        <w:rPr>
          <w:rFonts w:ascii="Calisto MT" w:hAnsi="Calisto MT" w:cs="Calibri"/>
          <w:position w:val="0"/>
          <w:sz w:val="22"/>
          <w:szCs w:val="22"/>
          <w:lang w:val="en-US"/>
        </w:rPr>
        <w:t xml:space="preserve"> digital, </w:t>
      </w:r>
      <w:r w:rsidR="00F54C9A" w:rsidRPr="008F1E30">
        <w:rPr>
          <w:rFonts w:ascii="Calisto MT" w:hAnsi="Calisto MT" w:cs="Calibri"/>
          <w:position w:val="0"/>
          <w:sz w:val="22"/>
          <w:szCs w:val="22"/>
          <w:lang w:val="en-US"/>
        </w:rPr>
        <w:t>jalannya kegiatan</w:t>
      </w:r>
      <w:r w:rsidRPr="008F1E30">
        <w:rPr>
          <w:rFonts w:ascii="Calisto MT" w:hAnsi="Calisto MT" w:cs="Calibri"/>
          <w:position w:val="0"/>
          <w:sz w:val="22"/>
          <w:szCs w:val="22"/>
          <w:lang w:val="en-US"/>
        </w:rPr>
        <w:t xml:space="preserve"> </w:t>
      </w:r>
      <w:r w:rsidR="00F54C9A" w:rsidRPr="008F1E30">
        <w:rPr>
          <w:rFonts w:ascii="Calisto MT" w:hAnsi="Calisto MT" w:cs="Calibri"/>
          <w:position w:val="0"/>
          <w:sz w:val="22"/>
          <w:szCs w:val="22"/>
          <w:lang w:val="en-US"/>
        </w:rPr>
        <w:t xml:space="preserve">belajar mengajar </w:t>
      </w:r>
      <w:r w:rsidRPr="008F1E30">
        <w:rPr>
          <w:rFonts w:ascii="Calisto MT" w:hAnsi="Calisto MT" w:cs="Calibri"/>
          <w:position w:val="0"/>
          <w:sz w:val="22"/>
          <w:szCs w:val="22"/>
          <w:lang w:val="en-US"/>
        </w:rPr>
        <w:t xml:space="preserve">dapat </w:t>
      </w:r>
      <w:r w:rsidR="00F54C9A" w:rsidRPr="008F1E30">
        <w:rPr>
          <w:rFonts w:ascii="Calisto MT" w:hAnsi="Calisto MT" w:cs="Calibri"/>
          <w:position w:val="0"/>
          <w:sz w:val="22"/>
          <w:szCs w:val="22"/>
          <w:lang w:val="en-US"/>
        </w:rPr>
        <w:t>menunjukkan daya tarik yang lebih besar serta</w:t>
      </w:r>
      <w:r w:rsidRPr="008F1E30">
        <w:rPr>
          <w:rFonts w:ascii="Calisto MT" w:hAnsi="Calisto MT" w:cs="Calibri"/>
          <w:position w:val="0"/>
          <w:sz w:val="22"/>
          <w:szCs w:val="22"/>
          <w:lang w:val="en-US"/>
        </w:rPr>
        <w:t xml:space="preserve"> lebih memotivasi</w:t>
      </w:r>
      <w:r w:rsidR="009168AD" w:rsidRPr="008F1E30">
        <w:rPr>
          <w:rFonts w:ascii="Calisto MT" w:hAnsi="Calisto MT" w:cs="Calibri"/>
          <w:position w:val="0"/>
          <w:sz w:val="22"/>
          <w:szCs w:val="22"/>
          <w:lang w:val="en-US"/>
        </w:rPr>
        <w:t xml:space="preserve"> </w:t>
      </w:r>
      <w:r w:rsidR="009168AD" w:rsidRPr="008F1E30">
        <w:rPr>
          <w:rFonts w:ascii="Calisto MT" w:hAnsi="Calisto MT" w:cs="Calibri"/>
          <w:position w:val="0"/>
          <w:sz w:val="22"/>
          <w:szCs w:val="22"/>
          <w:lang w:val="en-US"/>
        </w:rPr>
        <w:fldChar w:fldCharType="begin" w:fldLock="1"/>
      </w:r>
      <w:r w:rsidR="00546C97" w:rsidRPr="008F1E30">
        <w:rPr>
          <w:rFonts w:ascii="Calisto MT" w:hAnsi="Calisto MT" w:cs="Calibri"/>
          <w:position w:val="0"/>
          <w:sz w:val="22"/>
          <w:szCs w:val="22"/>
          <w:lang w:val="en-US"/>
        </w:rPr>
        <w:instrText>ADDIN CSL_CITATION {"citationItems":[{"id":"ITEM-1","itemData":{"DOI":"https://doi.org/10.71435/610408","abstract":"The present research investigates the effectiveness of technology utilization within the context of educational quality enhancement for students, with respect to students’ motivation, achievement, and perceived educational outcomes. This developed a quantitative research design with respect to 500 students and 50 teachers from the primary, secondary, and tertiary institutions. Information was obtained using technology use questionnaires, students’ performance reports, and teachers’ feedback forms. The study showed that the more technology intensive a class or lesson is there is a high likelihood of having students’ participation and high academic achievement. Students who interactively used technologies today including learning management systems, interactive whiteboards, etc. found out they had better academic performance and motivation. Controlling for teacher efficacy and methods in the use of technology was also found greatly to affect students’ achievement. The quantitative data were analysed using descriptive and inferential measures such as the Pearson correlation and regression test to show how technology can enhance learning environment. These findings, therefore, join the emerging literature on technological integration and found positive impacts on various levels of education. This research underlines the importance of further professionalism as to teachers, and the use of proper technological means for improving the quality of education","author":[{"dropping-particle":"","family":"Hardiyanti et al.","given":"2023","non-dropping-particle":"","parse-names":false,"suffix":""}],"id":"ITEM-1","issue":"2","issued":{"date-parts":[["2023"]]},"page":"57-66","title":"The Influence of Digital Tools on Student Engagement and Academic Outcomes Across Educational LevelsEducia Journal","type":"article-journal","volume":"1"},"uris":["http://www.mendeley.com/documents/?uuid=43d21f86-0b3d-456e-b67e-d3dc8ffa5dec"]}],"mendeley":{"formattedCitation":"(Hardiyanti et al., 2023)","plainTextFormattedCitation":"(Hardiyanti et al., 2023)","previouslyFormattedCitation":"(Hardiyanti et al., 2023)"},"properties":{"noteIndex":0},"schema":"https://github.com/citation-style-language/schema/raw/master/csl-citation.json"}</w:instrText>
      </w:r>
      <w:r w:rsidR="009168AD" w:rsidRPr="008F1E30">
        <w:rPr>
          <w:rFonts w:ascii="Calisto MT" w:hAnsi="Calisto MT" w:cs="Calibri"/>
          <w:position w:val="0"/>
          <w:sz w:val="22"/>
          <w:szCs w:val="22"/>
          <w:lang w:val="en-US"/>
        </w:rPr>
        <w:fldChar w:fldCharType="separate"/>
      </w:r>
      <w:r w:rsidR="00546C97" w:rsidRPr="008F1E30">
        <w:rPr>
          <w:rFonts w:ascii="Calisto MT" w:hAnsi="Calisto MT" w:cs="Calibri"/>
          <w:noProof/>
          <w:position w:val="0"/>
          <w:sz w:val="22"/>
          <w:szCs w:val="22"/>
          <w:lang w:val="en-US"/>
        </w:rPr>
        <w:t>(Hardiyanti et al., 2023)</w:t>
      </w:r>
      <w:r w:rsidR="009168AD" w:rsidRPr="008F1E30">
        <w:rPr>
          <w:rFonts w:ascii="Calisto MT" w:hAnsi="Calisto MT" w:cs="Calibri"/>
          <w:position w:val="0"/>
          <w:sz w:val="22"/>
          <w:szCs w:val="22"/>
          <w:lang w:val="en-US"/>
        </w:rPr>
        <w:fldChar w:fldCharType="end"/>
      </w:r>
      <w:r w:rsidR="008325BE" w:rsidRPr="008F1E30">
        <w:rPr>
          <w:rFonts w:ascii="Calisto MT" w:hAnsi="Calisto MT" w:cs="Calibri"/>
          <w:position w:val="0"/>
          <w:sz w:val="22"/>
          <w:szCs w:val="22"/>
          <w:lang w:val="en-US"/>
        </w:rPr>
        <w:t xml:space="preserve">. </w:t>
      </w:r>
      <w:r w:rsidR="00BC5CAF" w:rsidRPr="008F1E30">
        <w:rPr>
          <w:rFonts w:ascii="Calisto MT" w:hAnsi="Calisto MT"/>
          <w:sz w:val="22"/>
          <w:szCs w:val="22"/>
        </w:rPr>
        <w:t>Pemanfaatan</w:t>
      </w:r>
      <w:r w:rsidR="008325BE" w:rsidRPr="008F1E30">
        <w:rPr>
          <w:rFonts w:ascii="Calisto MT" w:hAnsi="Calisto MT"/>
          <w:sz w:val="22"/>
          <w:szCs w:val="22"/>
        </w:rPr>
        <w:t xml:space="preserve"> teknologi digital dalam </w:t>
      </w:r>
      <w:r w:rsidR="00BC5CAF" w:rsidRPr="008F1E30">
        <w:rPr>
          <w:rFonts w:ascii="Calisto MT" w:hAnsi="Calisto MT"/>
          <w:sz w:val="22"/>
          <w:szCs w:val="22"/>
        </w:rPr>
        <w:t xml:space="preserve">kegiatan </w:t>
      </w:r>
      <w:r w:rsidR="008325BE" w:rsidRPr="008F1E30">
        <w:rPr>
          <w:rFonts w:ascii="Calisto MT" w:hAnsi="Calisto MT"/>
          <w:sz w:val="22"/>
          <w:szCs w:val="22"/>
        </w:rPr>
        <w:t xml:space="preserve">pembelajaran </w:t>
      </w:r>
      <w:r w:rsidR="00BC5CAF" w:rsidRPr="008F1E30">
        <w:rPr>
          <w:rFonts w:ascii="Calisto MT" w:hAnsi="Calisto MT"/>
          <w:sz w:val="22"/>
          <w:szCs w:val="22"/>
        </w:rPr>
        <w:t xml:space="preserve">dapat </w:t>
      </w:r>
      <w:r w:rsidR="008325BE" w:rsidRPr="008F1E30">
        <w:rPr>
          <w:rFonts w:ascii="Calisto MT" w:hAnsi="Calisto MT"/>
          <w:sz w:val="22"/>
          <w:szCs w:val="22"/>
        </w:rPr>
        <w:t xml:space="preserve">meningkatkan partisipasi siswa dan hasil akademik di berbagai tingkat </w:t>
      </w:r>
      <w:r w:rsidR="009168AD" w:rsidRPr="008F1E30">
        <w:rPr>
          <w:rFonts w:ascii="Calisto MT" w:hAnsi="Calisto MT"/>
          <w:sz w:val="22"/>
          <w:szCs w:val="22"/>
        </w:rPr>
        <w:t xml:space="preserve">Pendidikan </w:t>
      </w:r>
      <w:r w:rsidR="009168AD" w:rsidRPr="008F1E30">
        <w:rPr>
          <w:rFonts w:ascii="Calisto MT" w:hAnsi="Calisto MT"/>
          <w:sz w:val="22"/>
          <w:szCs w:val="22"/>
        </w:rPr>
        <w:fldChar w:fldCharType="begin" w:fldLock="1"/>
      </w:r>
      <w:r w:rsidR="00246793" w:rsidRPr="008F1E30">
        <w:rPr>
          <w:rFonts w:ascii="Calisto MT" w:hAnsi="Calisto MT"/>
          <w:sz w:val="22"/>
          <w:szCs w:val="22"/>
        </w:rPr>
        <w:instrText>ADDIN CSL_CITATION {"citationItems":[{"id":"ITEM-1","itemData":{"DOI":"10.33061/js.v6i1.8205","ISSN":"2620-6560","abstract":"Generasi Bangsa merupakan harapan negara, pelayanan akan Pendidikan Dasar merupakan kebutuhan Masyarakat Indonesia. Penelitian ini bertujuan untuk: 1) mengetahui keefektivitasan media pembelajaran digital dalam meningkatkan hasil belajar siswa; 2) mengetahui pengetahuan siswa sebelum dan sesudah diberikan pembelajaran dengan media pembelajaran digital; 3) memanfaatkan kemajuan teknologi digital. Di sisi lain kemajuan teknologi ini sangatlah pesat dan dapat dikatakan bentuk adaptasi kembali untuk guru. Adanya media Pembelajaran Digital merupakan sebuah proses untuk melengkapi kebutuhan calon generasi agar lebih mudah dalam pembelajaran, tidak bisa kita pungkiri ketika kita masih menggunakan media pembelajaran lama, anak bisa saja bosan dalam pembelajaran. Lebih singkatnya kemajuan teknologi harus kita manfaatkan agar tuntunan harapan bangsapun bisa terpenuhi. Gols seorang guru merubah tanah yg tandus dijadikan lahan yang subur, anak merupakan awam yang butuh bimbingan dan guru merupakan uswah yang membimbing. Kata Kunci; Media Pembelajaran, Hasil Belajar, Teknologi, Efektivitas.","author":[{"dropping-particle":"","family":"Rosmana","given":"Primanita Sholihah","non-dropping-particle":"","parse-names":false,"suffix":""},{"dropping-particle":"","family":"Iskandar","given":"Sofyan","non-dropping-particle":"","parse-names":false,"suffix":""},{"dropping-particle":"","family":"Rahma","given":"Ayang Ranisa","non-dropping-particle":"","parse-names":false,"suffix":""},{"dropping-particle":"","family":"Maria","given":"Salsa","non-dropping-particle":"","parse-names":false,"suffix":""},{"dropping-particle":"","family":"Supriatna","given":"Supriatna","non-dropping-particle":"","parse-names":false,"suffix":""},{"dropping-particle":"","family":"Wahyuningtyas","given":"Tri","non-dropping-particle":"","parse-names":false,"suffix":""}],"container-title":"Jurnal Sinektik","id":"ITEM-1","issue":"1","issued":{"date-parts":[["2023"]]},"page":"10-17","title":"Efektivitas Penggunaan Media Pembelajaran Digital Pada Hasil Belajar Siswa Kelas 5 SDN 6 Nagrikaler","type":"article-journal","volume":"6"},"uris":["http://www.mendeley.com/documents/?uuid=8d943bec-fc10-49ed-9a2c-9227cdd95c33"]}],"mendeley":{"formattedCitation":"(Rosmana et al., 2023)","plainTextFormattedCitation":"(Rosmana et al., 2023)","previouslyFormattedCitation":"(Rosmana et al., 2023)"},"properties":{"noteIndex":0},"schema":"https://github.com/citation-style-language/schema/raw/master/csl-citation.json"}</w:instrText>
      </w:r>
      <w:r w:rsidR="009168AD" w:rsidRPr="008F1E30">
        <w:rPr>
          <w:rFonts w:ascii="Calisto MT" w:hAnsi="Calisto MT"/>
          <w:sz w:val="22"/>
          <w:szCs w:val="22"/>
        </w:rPr>
        <w:fldChar w:fldCharType="separate"/>
      </w:r>
      <w:r w:rsidR="00546C97" w:rsidRPr="008F1E30">
        <w:rPr>
          <w:rFonts w:ascii="Calisto MT" w:hAnsi="Calisto MT"/>
          <w:noProof/>
          <w:sz w:val="22"/>
          <w:szCs w:val="22"/>
        </w:rPr>
        <w:t>(Rosmana et al., 2023)</w:t>
      </w:r>
      <w:r w:rsidR="009168AD" w:rsidRPr="008F1E30">
        <w:rPr>
          <w:rFonts w:ascii="Calisto MT" w:hAnsi="Calisto MT"/>
          <w:sz w:val="22"/>
          <w:szCs w:val="22"/>
        </w:rPr>
        <w:fldChar w:fldCharType="end"/>
      </w:r>
      <w:r w:rsidR="008325BE" w:rsidRPr="008F1E30">
        <w:rPr>
          <w:rFonts w:ascii="Calisto MT" w:hAnsi="Calisto MT"/>
          <w:sz w:val="22"/>
          <w:szCs w:val="22"/>
        </w:rPr>
        <w:t>. Penggunaan media digital seperti media sosial dan video game memiliki dampak positif dan negatif terhadap kinerja akademik siswa, tergantung pada pola penggunaannya</w:t>
      </w:r>
      <w:r w:rsidR="009168AD" w:rsidRPr="008F1E30">
        <w:rPr>
          <w:rFonts w:ascii="Calisto MT" w:hAnsi="Calisto MT"/>
          <w:sz w:val="22"/>
          <w:szCs w:val="22"/>
        </w:rPr>
        <w:t xml:space="preserve"> </w:t>
      </w:r>
      <w:r w:rsidR="009168AD" w:rsidRPr="008F1E30">
        <w:rPr>
          <w:rFonts w:ascii="Calisto MT" w:hAnsi="Calisto MT"/>
          <w:sz w:val="22"/>
          <w:szCs w:val="22"/>
        </w:rPr>
        <w:fldChar w:fldCharType="begin" w:fldLock="1"/>
      </w:r>
      <w:r w:rsidR="001E240D" w:rsidRPr="008F1E30">
        <w:rPr>
          <w:rFonts w:ascii="Calisto MT" w:hAnsi="Calisto MT"/>
          <w:sz w:val="22"/>
          <w:szCs w:val="22"/>
        </w:rPr>
        <w:instrText>ADDIN CSL_CITATION {"citationItems":[{"id":"ITEM-1","itemData":{"DOI":"https://doi.org/10.55606/icesst.v1i2.492","abstract":"The increasing use of social media among students has raised concerns regarding its impact on academic performance and digital well-being. This study aims to examine the relationship between social media usage, student learning outcomes, and overall well-being in a digital environment. Using a mixed-methods approach, data were collected through surveys and in-depth interviews with high school and university students. The findings indicate that while social media can serve as a valuable tool for academic collaboration and resource-sharing, excessive and unregulated usage often leads to distractions, reduced academic performance, and negative effects on mental health. The study highlights the need for balanced social media engagement and the implementation of digital literacy programs to promote responsible usage. These insights contribute to the ongoing discussion on digital well-being and offer practical recommendations for students, educators, and policymakers","author":[{"dropping-particle":"","family":"Junaid et al.","given":"2022","non-dropping-particle":"","parse-names":false,"suffix":""}],"container-title":"The international conference on education,social sciences and technology","id":"ITEM-1","issue":"3","issued":{"date-parts":[["2022"]]},"page":"56-71","title":"The Impact of Social Media on Student Academic Performance and Digital Wellbeing","type":"article-journal","volume":"1"},"uris":["http://www.mendeley.com/documents/?uuid=dc6b53ee-8261-4acf-8324-a7658c021646"]}],"mendeley":{"formattedCitation":"(Junaid et al., 2022)","plainTextFormattedCitation":"(Junaid et al., 2022)","previouslyFormattedCitation":"(Junaid et al., 2022)"},"properties":{"noteIndex":0},"schema":"https://github.com/citation-style-language/schema/raw/master/csl-citation.json"}</w:instrText>
      </w:r>
      <w:r w:rsidR="009168AD" w:rsidRPr="008F1E30">
        <w:rPr>
          <w:rFonts w:ascii="Calisto MT" w:hAnsi="Calisto MT"/>
          <w:sz w:val="22"/>
          <w:szCs w:val="22"/>
        </w:rPr>
        <w:fldChar w:fldCharType="separate"/>
      </w:r>
      <w:r w:rsidR="00246793" w:rsidRPr="008F1E30">
        <w:rPr>
          <w:rFonts w:ascii="Calisto MT" w:hAnsi="Calisto MT"/>
          <w:noProof/>
          <w:sz w:val="22"/>
          <w:szCs w:val="22"/>
        </w:rPr>
        <w:t>(Junaid et al., 2022)</w:t>
      </w:r>
      <w:r w:rsidR="009168AD" w:rsidRPr="008F1E30">
        <w:rPr>
          <w:rFonts w:ascii="Calisto MT" w:hAnsi="Calisto MT"/>
          <w:sz w:val="22"/>
          <w:szCs w:val="22"/>
        </w:rPr>
        <w:fldChar w:fldCharType="end"/>
      </w:r>
      <w:r w:rsidR="008325BE" w:rsidRPr="008F1E30">
        <w:rPr>
          <w:rFonts w:ascii="Calisto MT" w:hAnsi="Calisto MT"/>
          <w:sz w:val="22"/>
          <w:szCs w:val="22"/>
        </w:rPr>
        <w:t>.</w:t>
      </w:r>
      <w:r w:rsidR="007B68CB" w:rsidRPr="008F1E30">
        <w:rPr>
          <w:rFonts w:ascii="Calisto MT" w:hAnsi="Calisto MT"/>
          <w:sz w:val="22"/>
          <w:szCs w:val="22"/>
        </w:rPr>
        <w:t xml:space="preserve"> </w:t>
      </w:r>
    </w:p>
    <w:p w14:paraId="047B2FCE" w14:textId="01614CF0" w:rsidR="00BC3364" w:rsidRPr="008F1E30"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val="en-US"/>
        </w:rPr>
      </w:pPr>
      <w:r w:rsidRPr="008F1E30">
        <w:rPr>
          <w:rFonts w:ascii="Calisto MT" w:hAnsi="Calisto MT" w:cs="Calibri"/>
          <w:position w:val="0"/>
          <w:sz w:val="22"/>
          <w:szCs w:val="22"/>
          <w:lang w:val="en-US"/>
        </w:rPr>
        <w:t xml:space="preserve">          </w:t>
      </w:r>
      <w:proofErr w:type="gramStart"/>
      <w:r w:rsidRPr="008F1E30">
        <w:rPr>
          <w:rFonts w:ascii="Calisto MT" w:hAnsi="Calisto MT" w:cs="Calibri"/>
          <w:position w:val="0"/>
          <w:sz w:val="22"/>
          <w:szCs w:val="22"/>
          <w:lang w:val="en-US"/>
        </w:rPr>
        <w:t>Dalam era digital yang semakin maju, pendidikan ekonomi sangat penting untuk mempersiapkan generasi muda menghadapi kerumitan ekonomi kontemporer, terutama di era komputer dan internet.</w:t>
      </w:r>
      <w:proofErr w:type="gramEnd"/>
      <w:r w:rsidRPr="008F1E30">
        <w:rPr>
          <w:rFonts w:ascii="Calisto MT" w:hAnsi="Calisto MT" w:cs="Calibri"/>
          <w:position w:val="0"/>
          <w:sz w:val="22"/>
          <w:szCs w:val="22"/>
          <w:lang w:val="en-US"/>
        </w:rPr>
        <w:t xml:space="preserve"> Pendidikan ekonomi sangat penting karena digitalisasi telah mengubah </w:t>
      </w:r>
      <w:r w:rsidR="00BC5CAF" w:rsidRPr="008F1E30">
        <w:rPr>
          <w:rFonts w:ascii="Calisto MT" w:hAnsi="Calisto MT" w:cs="Calibri"/>
          <w:position w:val="0"/>
          <w:sz w:val="22"/>
          <w:szCs w:val="22"/>
          <w:lang w:val="en-US"/>
        </w:rPr>
        <w:t>metode kerja kita</w:t>
      </w:r>
      <w:r w:rsidRPr="008F1E30">
        <w:rPr>
          <w:rFonts w:ascii="Calisto MT" w:hAnsi="Calisto MT" w:cs="Calibri"/>
          <w:position w:val="0"/>
          <w:sz w:val="22"/>
          <w:szCs w:val="22"/>
          <w:lang w:val="en-US"/>
        </w:rPr>
        <w:t xml:space="preserve">, berkomunikasi, </w:t>
      </w:r>
      <w:r w:rsidR="00F94A81" w:rsidRPr="008F1E30">
        <w:rPr>
          <w:rFonts w:ascii="Calisto MT" w:hAnsi="Calisto MT" w:cs="Calibri"/>
          <w:position w:val="0"/>
          <w:sz w:val="22"/>
          <w:szCs w:val="22"/>
          <w:lang w:val="en-US"/>
        </w:rPr>
        <w:t>serta</w:t>
      </w:r>
      <w:r w:rsidRPr="008F1E30">
        <w:rPr>
          <w:rFonts w:ascii="Calisto MT" w:hAnsi="Calisto MT" w:cs="Calibri"/>
          <w:position w:val="0"/>
          <w:sz w:val="22"/>
          <w:szCs w:val="22"/>
          <w:lang w:val="en-US"/>
        </w:rPr>
        <w:t xml:space="preserve"> berpikir dalam </w:t>
      </w:r>
      <w:r w:rsidR="00BC5CAF" w:rsidRPr="008F1E30">
        <w:rPr>
          <w:rFonts w:ascii="Calisto MT" w:hAnsi="Calisto MT" w:cs="Calibri"/>
          <w:position w:val="0"/>
          <w:sz w:val="22"/>
          <w:szCs w:val="22"/>
          <w:lang w:val="en-US"/>
        </w:rPr>
        <w:t>melaksanakan</w:t>
      </w:r>
      <w:r w:rsidRPr="008F1E30">
        <w:rPr>
          <w:rFonts w:ascii="Calisto MT" w:hAnsi="Calisto MT" w:cs="Calibri"/>
          <w:position w:val="0"/>
          <w:sz w:val="22"/>
          <w:szCs w:val="22"/>
          <w:lang w:val="en-US"/>
        </w:rPr>
        <w:t xml:space="preserve"> </w:t>
      </w:r>
      <w:r w:rsidR="00BC5CAF" w:rsidRPr="008F1E30">
        <w:rPr>
          <w:rFonts w:ascii="Calisto MT" w:hAnsi="Calisto MT" w:cs="Calibri"/>
          <w:position w:val="0"/>
          <w:sz w:val="22"/>
          <w:szCs w:val="22"/>
          <w:lang w:val="en-US"/>
        </w:rPr>
        <w:t>rutinitas</w:t>
      </w:r>
      <w:r w:rsidRPr="008F1E30">
        <w:rPr>
          <w:rFonts w:ascii="Calisto MT" w:hAnsi="Calisto MT" w:cs="Calibri"/>
          <w:position w:val="0"/>
          <w:sz w:val="22"/>
          <w:szCs w:val="22"/>
          <w:lang w:val="en-US"/>
        </w:rPr>
        <w:t xml:space="preserve"> sehari-hari</w:t>
      </w:r>
      <w:r w:rsidR="009168AD" w:rsidRPr="008F1E30">
        <w:rPr>
          <w:rFonts w:ascii="Calisto MT" w:hAnsi="Calisto MT" w:cs="Calibri"/>
          <w:position w:val="0"/>
          <w:sz w:val="22"/>
          <w:szCs w:val="22"/>
          <w:lang w:val="en-US"/>
        </w:rPr>
        <w:t xml:space="preserve"> </w:t>
      </w:r>
      <w:r w:rsidR="009168AD" w:rsidRPr="008F1E30">
        <w:rPr>
          <w:rFonts w:ascii="Calisto MT" w:hAnsi="Calisto MT" w:cs="Calibri"/>
          <w:position w:val="0"/>
          <w:sz w:val="22"/>
          <w:szCs w:val="22"/>
          <w:lang w:val="en-US"/>
        </w:rPr>
        <w:fldChar w:fldCharType="begin" w:fldLock="1"/>
      </w:r>
      <w:r w:rsidR="00D57004" w:rsidRPr="008F1E30">
        <w:rPr>
          <w:rFonts w:ascii="Calisto MT" w:hAnsi="Calisto MT" w:cs="Calibri"/>
          <w:position w:val="0"/>
          <w:sz w:val="22"/>
          <w:szCs w:val="22"/>
          <w:lang w:val="en-US"/>
        </w:rPr>
        <w:instrText>ADDIN CSL_CITATION {"citationItems":[{"id":"ITEM-1","itemData":{"DOI":"10.23887/jjpe.v15i1.61463","ISSN":"2599-1418","abstract":"The abstract version of the English is written using the English version of the British in past tense and appropriate sentences. The result and conclusions are written in the form of the present tense. Abstracts are expected to be more communicative and not monotonous. A simple sentence is English contains a minimum of subject and predicate elements. Economic literacy is the ability to use basic economic concepts and critical thinking in making decisions (Solihat &amp; Arnasik, 2018). Therefore, economic literacy is one of the skills that must be possessed because economic literacy is a useful tool for changing behavior from unintelligent to intelligent. Like how to save, invest, protect and make ends meet (Sina Garlans, 2012). In the development of the ability to economics also continues to grow. One of them is the emergence of digitalization in economic activities. So it is important to have economic literacy needed in the modern era of the 21st century (Anggreini &amp; Waspada, 2020), namely digital economic literacy, especially for high school students who are among the highest internet users in Indonesia. Because it is hoped that they can take a positive impact from the existence of the digital economy, and avoid digital crime. Therefore researchers conduct research and development using the Borg and gall procedural model, to produce products, namely digital media which are learning media that apply the use of technology, information, and communication to convey information (Jannah Noer Rahmawati &amp; Atmojo Widianto Ragil, 2022), by loading digital economic material to increase students' economic literacy. The results showed that digital media is feasible to use in the very valid category with a combined validation result of 87.5%, consisting of 97% from media experts, 81% from material experts, and 86% from audiance validation. As well as being able to increase students' economic literacy with an n-gain test result of 0.68 which is in the moderate or quite effective category","author":[{"dropping-particle":"","family":"Wandira","given":"Nur Rahayu","non-dropping-particle":"","parse-names":false,"suffix":""},{"dropping-particle":"","family":"Hardaningrum","given":"Tri Wahyu","non-dropping-particle":"","parse-names":false,"suffix":""}],"container-title":"Jurnal Pendidikan Ekonomi Undiksha","id":"ITEM-1","issue":"1","issued":{"date-parts":[["2023"]]},"page":"72-83","title":"Pengembangan Media Digital untuk Meningkatkan Literasi Ekonomi Siswa","type":"article-journal","volume":"15"},"uris":["http://www.mendeley.com/documents/?uuid=9033b0a2-5c8c-494b-b474-137949e3de24"]}],"mendeley":{"formattedCitation":"(Wandira &amp; Hardaningrum, 2023)","plainTextFormattedCitation":"(Wandira &amp; Hardaningrum, 2023)","previouslyFormattedCitation":"(Wandira &amp; Hardaningrum, 2023)"},"properties":{"noteIndex":0},"schema":"https://github.com/citation-style-language/schema/raw/master/csl-citation.json"}</w:instrText>
      </w:r>
      <w:r w:rsidR="009168AD" w:rsidRPr="008F1E30">
        <w:rPr>
          <w:rFonts w:ascii="Calisto MT" w:hAnsi="Calisto MT" w:cs="Calibri"/>
          <w:position w:val="0"/>
          <w:sz w:val="22"/>
          <w:szCs w:val="22"/>
          <w:lang w:val="en-US"/>
        </w:rPr>
        <w:fldChar w:fldCharType="separate"/>
      </w:r>
      <w:r w:rsidR="009168AD" w:rsidRPr="008F1E30">
        <w:rPr>
          <w:rFonts w:ascii="Calisto MT" w:hAnsi="Calisto MT" w:cs="Calibri"/>
          <w:noProof/>
          <w:position w:val="0"/>
          <w:sz w:val="22"/>
          <w:szCs w:val="22"/>
          <w:lang w:val="en-US"/>
        </w:rPr>
        <w:t>(Wandira &amp; Hardaningrum, 2023)</w:t>
      </w:r>
      <w:r w:rsidR="009168AD" w:rsidRPr="008F1E30">
        <w:rPr>
          <w:rFonts w:ascii="Calisto MT" w:hAnsi="Calisto MT" w:cs="Calibri"/>
          <w:position w:val="0"/>
          <w:sz w:val="22"/>
          <w:szCs w:val="22"/>
          <w:lang w:val="en-US"/>
        </w:rPr>
        <w:fldChar w:fldCharType="end"/>
      </w:r>
      <w:r w:rsidRPr="008F1E30">
        <w:rPr>
          <w:rFonts w:ascii="Calisto MT" w:hAnsi="Calisto MT" w:cs="Calibri"/>
          <w:position w:val="0"/>
          <w:sz w:val="22"/>
          <w:szCs w:val="22"/>
          <w:lang w:val="en-US"/>
        </w:rPr>
        <w:t xml:space="preserve">. </w:t>
      </w:r>
      <w:proofErr w:type="gramStart"/>
      <w:r w:rsidR="004845F3" w:rsidRPr="008F1E30">
        <w:rPr>
          <w:rFonts w:ascii="Calisto MT" w:hAnsi="Calisto MT"/>
          <w:sz w:val="22"/>
          <w:szCs w:val="22"/>
        </w:rPr>
        <w:t xml:space="preserve">Optimalisasi media digital dalam pembelajaran ekonomi </w:t>
      </w:r>
      <w:r w:rsidR="00BC5CAF" w:rsidRPr="008F1E30">
        <w:rPr>
          <w:rFonts w:ascii="Calisto MT" w:hAnsi="Calisto MT"/>
          <w:sz w:val="22"/>
          <w:szCs w:val="22"/>
        </w:rPr>
        <w:t>mampu memperluas kapasitas</w:t>
      </w:r>
      <w:r w:rsidR="004845F3" w:rsidRPr="008F1E30">
        <w:rPr>
          <w:rFonts w:ascii="Calisto MT" w:hAnsi="Calisto MT"/>
          <w:sz w:val="22"/>
          <w:szCs w:val="22"/>
        </w:rPr>
        <w:t xml:space="preserve"> berpikir kritis dan kreatif siswa </w:t>
      </w:r>
      <w:r w:rsidR="00BC5CAF" w:rsidRPr="008F1E30">
        <w:rPr>
          <w:rFonts w:ascii="Calisto MT" w:hAnsi="Calisto MT"/>
          <w:sz w:val="22"/>
          <w:szCs w:val="22"/>
        </w:rPr>
        <w:t>sekaligus</w:t>
      </w:r>
      <w:r w:rsidR="004845F3" w:rsidRPr="008F1E30">
        <w:rPr>
          <w:rFonts w:ascii="Calisto MT" w:hAnsi="Calisto MT"/>
          <w:sz w:val="22"/>
          <w:szCs w:val="22"/>
        </w:rPr>
        <w:t xml:space="preserve"> mempermudah pemahaman materi.</w:t>
      </w:r>
      <w:proofErr w:type="gramEnd"/>
      <w:r w:rsidR="004845F3" w:rsidRPr="008F1E30">
        <w:rPr>
          <w:rFonts w:ascii="Calisto MT" w:hAnsi="Calisto MT"/>
          <w:sz w:val="22"/>
          <w:szCs w:val="22"/>
        </w:rPr>
        <w:t xml:space="preserve"> </w:t>
      </w:r>
      <w:r w:rsidR="00EE3DE5" w:rsidRPr="008F1E30">
        <w:rPr>
          <w:rFonts w:ascii="Calisto MT" w:hAnsi="Calisto MT"/>
          <w:sz w:val="22"/>
          <w:szCs w:val="22"/>
        </w:rPr>
        <w:t>Pengembangan media digital dapat meningkatkan literasi ekonomi siswa, yang penting dalam menghadapi era digital</w:t>
      </w:r>
      <w:r w:rsidR="009168AD" w:rsidRPr="008F1E30">
        <w:rPr>
          <w:rFonts w:ascii="Calisto MT" w:hAnsi="Calisto MT"/>
          <w:sz w:val="22"/>
          <w:szCs w:val="22"/>
        </w:rPr>
        <w:t xml:space="preserve"> </w:t>
      </w:r>
      <w:r w:rsidR="009168AD" w:rsidRPr="008F1E30">
        <w:rPr>
          <w:rFonts w:ascii="Calisto MT" w:hAnsi="Calisto MT"/>
          <w:sz w:val="22"/>
          <w:szCs w:val="22"/>
        </w:rPr>
        <w:fldChar w:fldCharType="begin" w:fldLock="1"/>
      </w:r>
      <w:r w:rsidR="006766DC" w:rsidRPr="008F1E30">
        <w:rPr>
          <w:rFonts w:ascii="Calisto MT" w:hAnsi="Calisto MT"/>
          <w:sz w:val="22"/>
          <w:szCs w:val="22"/>
        </w:rPr>
        <w:instrText>ADDIN CSL_CITATION {"citationItems":[{"id":"ITEM-1","itemData":{"author":[{"dropping-particle":"","family":"Syata","given":"Wahyu Muh","non-dropping-particle":"","parse-names":false,"suffix":""},{"dropping-particle":"","family":"Sabillah","given":"Bellona Mardhatillah","non-dropping-particle":"","parse-names":false,"suffix":""},{"dropping-particle":"","family":"Subur","given":"Hikmayani","non-dropping-particle":"","parse-names":false,"suffix":""},{"dropping-particle":"","family":"Lewa","given":"Muhammad Juwantho","non-dropping-particle":"","parse-names":false,"suffix":""}],"id":"ITEM-1","issue":"2","issued":{"date-parts":[["2024"]]},"page":"22-27","title":"Optimalisasi Media Digital Dalam Pembelajaran Ekonomi","type":"article-journal","volume":"9"},"uris":["http://www.mendeley.com/documents/?uuid=7fca63a1-3f73-4e58-bb9c-5c5f856f4d11"]}],"mendeley":{"formattedCitation":"(Syata et al., 2024)","plainTextFormattedCitation":"(Syata et al., 2024)","previouslyFormattedCitation":"(Syata et al., 2024)"},"properties":{"noteIndex":0},"schema":"https://github.com/citation-style-language/schema/raw/master/csl-citation.json"}</w:instrText>
      </w:r>
      <w:r w:rsidR="009168AD" w:rsidRPr="008F1E30">
        <w:rPr>
          <w:rFonts w:ascii="Calisto MT" w:hAnsi="Calisto MT"/>
          <w:sz w:val="22"/>
          <w:szCs w:val="22"/>
        </w:rPr>
        <w:fldChar w:fldCharType="separate"/>
      </w:r>
      <w:r w:rsidR="00C13B56" w:rsidRPr="008F1E30">
        <w:rPr>
          <w:rFonts w:ascii="Calisto MT" w:hAnsi="Calisto MT"/>
          <w:noProof/>
          <w:sz w:val="22"/>
          <w:szCs w:val="22"/>
        </w:rPr>
        <w:t>(Syata et al., 2024)</w:t>
      </w:r>
      <w:r w:rsidR="009168AD" w:rsidRPr="008F1E30">
        <w:rPr>
          <w:rFonts w:ascii="Calisto MT" w:hAnsi="Calisto MT"/>
          <w:sz w:val="22"/>
          <w:szCs w:val="22"/>
        </w:rPr>
        <w:fldChar w:fldCharType="end"/>
      </w:r>
      <w:r w:rsidR="00EE3DE5" w:rsidRPr="008F1E30">
        <w:rPr>
          <w:rFonts w:ascii="Calisto MT" w:hAnsi="Calisto MT"/>
          <w:sz w:val="22"/>
          <w:szCs w:val="22"/>
        </w:rPr>
        <w:t>.</w:t>
      </w:r>
      <w:r w:rsidR="00EE3DE5" w:rsidRPr="008F1E30">
        <w:t xml:space="preserve"> </w:t>
      </w:r>
    </w:p>
    <w:p w14:paraId="44180FC3" w14:textId="77777777" w:rsidR="00FA7A7A" w:rsidRDefault="00D915A8" w:rsidP="002A7070">
      <w:pPr>
        <w:suppressAutoHyphens w:val="0"/>
        <w:spacing w:line="276" w:lineRule="auto"/>
        <w:ind w:leftChars="0" w:left="0" w:firstLineChars="0" w:firstLine="0"/>
        <w:jc w:val="both"/>
        <w:textDirection w:val="lrTb"/>
        <w:textAlignment w:val="auto"/>
        <w:outlineLvl w:val="9"/>
        <w:rPr>
          <w:rFonts w:ascii="Calisto MT" w:hAnsi="Calisto MT" w:cs="Calibri"/>
          <w:position w:val="0"/>
          <w:sz w:val="22"/>
          <w:szCs w:val="22"/>
          <w:lang w:eastAsia="en-ID"/>
        </w:rPr>
      </w:pPr>
      <w:r w:rsidRPr="008F1E30">
        <w:rPr>
          <w:rFonts w:ascii="Calisto MT" w:hAnsi="Calisto MT" w:cs="Calibri"/>
          <w:position w:val="0"/>
          <w:sz w:val="22"/>
          <w:szCs w:val="22"/>
          <w:lang w:eastAsia="en-ID"/>
        </w:rPr>
        <w:t xml:space="preserve">          </w:t>
      </w:r>
    </w:p>
    <w:p w14:paraId="77407409" w14:textId="6A2173EB" w:rsidR="00BC3364" w:rsidRPr="008F1E30" w:rsidRDefault="00292CBE" w:rsidP="00FA7A7A">
      <w:pPr>
        <w:suppressAutoHyphens w:val="0"/>
        <w:spacing w:line="276" w:lineRule="auto"/>
        <w:ind w:leftChars="0" w:left="0" w:firstLineChars="0" w:firstLine="720"/>
        <w:jc w:val="both"/>
        <w:textDirection w:val="lrTb"/>
        <w:textAlignment w:val="auto"/>
        <w:outlineLvl w:val="9"/>
        <w:rPr>
          <w:rFonts w:ascii="Calisto MT" w:hAnsi="Calisto MT" w:cs="Calibri"/>
          <w:position w:val="0"/>
          <w:sz w:val="22"/>
          <w:szCs w:val="22"/>
          <w:lang w:val="en-US"/>
        </w:rPr>
      </w:pPr>
      <w:r w:rsidRPr="008F1E30">
        <w:rPr>
          <w:rFonts w:ascii="Calisto MT" w:hAnsi="Calisto MT" w:cs="Calibri"/>
          <w:position w:val="0"/>
          <w:sz w:val="22"/>
          <w:szCs w:val="22"/>
          <w:lang w:val="en-US"/>
        </w:rPr>
        <w:lastRenderedPageBreak/>
        <w:t>Tak hanya</w:t>
      </w:r>
      <w:r w:rsidR="00D915A8" w:rsidRPr="008F1E30">
        <w:rPr>
          <w:rFonts w:ascii="Calisto MT" w:hAnsi="Calisto MT" w:cs="Calibri"/>
          <w:position w:val="0"/>
          <w:sz w:val="22"/>
          <w:szCs w:val="22"/>
          <w:lang w:val="en-US"/>
        </w:rPr>
        <w:t xml:space="preserve"> itu, penelitian ini juga merupakan </w:t>
      </w:r>
      <w:r w:rsidRPr="008F1E30">
        <w:rPr>
          <w:rFonts w:ascii="Calisto MT" w:hAnsi="Calisto MT" w:cs="Calibri"/>
          <w:position w:val="0"/>
          <w:sz w:val="22"/>
          <w:szCs w:val="22"/>
          <w:lang w:val="en-US"/>
        </w:rPr>
        <w:t>elemen</w:t>
      </w:r>
      <w:r w:rsidR="00D915A8" w:rsidRPr="008F1E30">
        <w:rPr>
          <w:rFonts w:ascii="Calisto MT" w:hAnsi="Calisto MT" w:cs="Calibri"/>
          <w:position w:val="0"/>
          <w:sz w:val="22"/>
          <w:szCs w:val="22"/>
          <w:lang w:val="en-US"/>
        </w:rPr>
        <w:t xml:space="preserve"> penting karena dapat memberikan saran praktis tentang </w:t>
      </w:r>
      <w:proofErr w:type="gramStart"/>
      <w:r w:rsidR="00D915A8" w:rsidRPr="008F1E30">
        <w:rPr>
          <w:rFonts w:ascii="Calisto MT" w:hAnsi="Calisto MT" w:cs="Calibri"/>
          <w:position w:val="0"/>
          <w:sz w:val="22"/>
          <w:szCs w:val="22"/>
          <w:lang w:val="en-US"/>
        </w:rPr>
        <w:t>cara</w:t>
      </w:r>
      <w:proofErr w:type="gramEnd"/>
      <w:r w:rsidR="00D915A8" w:rsidRPr="008F1E30">
        <w:rPr>
          <w:rFonts w:ascii="Calisto MT" w:hAnsi="Calisto MT" w:cs="Calibri"/>
          <w:position w:val="0"/>
          <w:sz w:val="22"/>
          <w:szCs w:val="22"/>
          <w:lang w:val="en-US"/>
        </w:rPr>
        <w:t xml:space="preserve"> guru, sekolah, dan siswa dapat memanfaatkan media digital untuk meningkatkan kualitas pembelajaran ekonomi dikelas. Penelitian ini </w:t>
      </w:r>
      <w:proofErr w:type="gramStart"/>
      <w:r w:rsidR="00D915A8" w:rsidRPr="008F1E30">
        <w:rPr>
          <w:rFonts w:ascii="Calisto MT" w:hAnsi="Calisto MT" w:cs="Calibri"/>
          <w:position w:val="0"/>
          <w:sz w:val="22"/>
          <w:szCs w:val="22"/>
          <w:lang w:val="en-US"/>
        </w:rPr>
        <w:t>akan</w:t>
      </w:r>
      <w:proofErr w:type="gramEnd"/>
      <w:r w:rsidR="00D915A8" w:rsidRPr="008F1E30">
        <w:rPr>
          <w:rFonts w:ascii="Calisto MT" w:hAnsi="Calisto MT" w:cs="Calibri"/>
          <w:position w:val="0"/>
          <w:sz w:val="22"/>
          <w:szCs w:val="22"/>
          <w:lang w:val="en-US"/>
        </w:rPr>
        <w:t xml:space="preserve"> membantu memperbaiki metode pembelajaran ekonomi pada saat ini dan meningkatkan keterampilan siswa untuk menghadapi tantangan ekonomi masa depan, karena telah terbukti bahwa </w:t>
      </w:r>
      <w:r w:rsidRPr="008F1E30">
        <w:rPr>
          <w:rFonts w:ascii="Calisto MT" w:hAnsi="Calisto MT" w:cs="Calibri"/>
          <w:position w:val="0"/>
          <w:sz w:val="22"/>
          <w:szCs w:val="22"/>
          <w:lang w:val="en-US"/>
        </w:rPr>
        <w:t>pemanfaatan</w:t>
      </w:r>
      <w:r w:rsidR="00D915A8" w:rsidRPr="008F1E30">
        <w:rPr>
          <w:rFonts w:ascii="Calisto MT" w:hAnsi="Calisto MT" w:cs="Calibri"/>
          <w:position w:val="0"/>
          <w:sz w:val="22"/>
          <w:szCs w:val="22"/>
          <w:lang w:val="en-US"/>
        </w:rPr>
        <w:t xml:space="preserve"> teknologi </w:t>
      </w:r>
      <w:r w:rsidRPr="008F1E30">
        <w:rPr>
          <w:rFonts w:ascii="Calisto MT" w:hAnsi="Calisto MT" w:cs="Calibri"/>
          <w:position w:val="0"/>
          <w:sz w:val="22"/>
          <w:szCs w:val="22"/>
          <w:lang w:val="en-US"/>
        </w:rPr>
        <w:t xml:space="preserve">dalam kegiatan </w:t>
      </w:r>
      <w:r w:rsidR="00D915A8" w:rsidRPr="008F1E30">
        <w:rPr>
          <w:rFonts w:ascii="Calisto MT" w:hAnsi="Calisto MT" w:cs="Calibri"/>
          <w:position w:val="0"/>
          <w:sz w:val="22"/>
          <w:szCs w:val="22"/>
          <w:lang w:val="en-US"/>
        </w:rPr>
        <w:t>pembelajaran dapat meningkatkan</w:t>
      </w:r>
      <w:r w:rsidRPr="008F1E30">
        <w:rPr>
          <w:rFonts w:ascii="Calisto MT" w:hAnsi="Calisto MT" w:cs="Calibri"/>
          <w:position w:val="0"/>
          <w:sz w:val="22"/>
          <w:szCs w:val="22"/>
          <w:lang w:val="en-US"/>
        </w:rPr>
        <w:t xml:space="preserve"> </w:t>
      </w:r>
      <w:r w:rsidR="00D915A8" w:rsidRPr="008F1E30">
        <w:rPr>
          <w:rFonts w:ascii="Calisto MT" w:hAnsi="Calisto MT" w:cs="Calibri"/>
          <w:position w:val="0"/>
          <w:sz w:val="22"/>
          <w:szCs w:val="22"/>
          <w:lang w:val="en-US"/>
        </w:rPr>
        <w:t xml:space="preserve">fleksibilitas, </w:t>
      </w:r>
      <w:r w:rsidRPr="008F1E30">
        <w:rPr>
          <w:rFonts w:ascii="Calisto MT" w:hAnsi="Calisto MT" w:cs="Calibri"/>
          <w:position w:val="0"/>
          <w:sz w:val="22"/>
          <w:szCs w:val="22"/>
          <w:lang w:val="en-US"/>
        </w:rPr>
        <w:t>serta memperkuat</w:t>
      </w:r>
      <w:r w:rsidR="00D915A8" w:rsidRPr="008F1E30">
        <w:rPr>
          <w:rFonts w:ascii="Calisto MT" w:hAnsi="Calisto MT" w:cs="Calibri"/>
          <w:position w:val="0"/>
          <w:sz w:val="22"/>
          <w:szCs w:val="22"/>
          <w:lang w:val="en-US"/>
        </w:rPr>
        <w:t xml:space="preserve"> efektivitas </w:t>
      </w:r>
      <w:r w:rsidRPr="008F1E30">
        <w:rPr>
          <w:rFonts w:ascii="Calisto MT" w:hAnsi="Calisto MT" w:cs="Calibri"/>
          <w:position w:val="0"/>
          <w:sz w:val="22"/>
          <w:szCs w:val="22"/>
          <w:lang w:val="en-US"/>
        </w:rPr>
        <w:t>kegiatan belajar mengajar</w:t>
      </w:r>
      <w:r w:rsidR="00D915A8" w:rsidRPr="008F1E30">
        <w:rPr>
          <w:rFonts w:ascii="Calisto MT" w:hAnsi="Calisto MT" w:cs="Calibri"/>
          <w:position w:val="0"/>
          <w:sz w:val="22"/>
          <w:szCs w:val="22"/>
          <w:lang w:val="en-US"/>
        </w:rPr>
        <w:t xml:space="preserve">, selain itu dapat </w:t>
      </w:r>
      <w:r w:rsidRPr="008F1E30">
        <w:rPr>
          <w:rFonts w:ascii="Calisto MT" w:hAnsi="Calisto MT" w:cs="Calibri"/>
          <w:position w:val="0"/>
          <w:sz w:val="22"/>
          <w:szCs w:val="22"/>
          <w:lang w:val="en-US"/>
        </w:rPr>
        <w:t>mendorong</w:t>
      </w:r>
      <w:r w:rsidR="00D915A8" w:rsidRPr="008F1E30">
        <w:rPr>
          <w:rFonts w:ascii="Calisto MT" w:hAnsi="Calisto MT" w:cs="Calibri"/>
          <w:position w:val="0"/>
          <w:sz w:val="22"/>
          <w:szCs w:val="22"/>
          <w:lang w:val="en-US"/>
        </w:rPr>
        <w:t xml:space="preserve"> tingkat </w:t>
      </w:r>
      <w:r w:rsidRPr="008F1E30">
        <w:rPr>
          <w:rFonts w:ascii="Calisto MT" w:hAnsi="Calisto MT" w:cs="Calibri"/>
          <w:position w:val="0"/>
          <w:sz w:val="22"/>
          <w:szCs w:val="22"/>
          <w:lang w:val="en-US"/>
        </w:rPr>
        <w:t>interaksi yang dilakukan</w:t>
      </w:r>
      <w:r w:rsidR="00D915A8" w:rsidRPr="008F1E30">
        <w:rPr>
          <w:rFonts w:ascii="Calisto MT" w:hAnsi="Calisto MT" w:cs="Calibri"/>
          <w:position w:val="0"/>
          <w:sz w:val="22"/>
          <w:szCs w:val="22"/>
          <w:lang w:val="en-US"/>
        </w:rPr>
        <w:t xml:space="preserve"> siswa dengan guru </w:t>
      </w:r>
      <w:r w:rsidRPr="008F1E30">
        <w:rPr>
          <w:rFonts w:ascii="Calisto MT" w:hAnsi="Calisto MT" w:cs="Calibri"/>
          <w:position w:val="0"/>
          <w:sz w:val="22"/>
          <w:szCs w:val="22"/>
          <w:lang w:val="en-US"/>
        </w:rPr>
        <w:t>selama</w:t>
      </w:r>
      <w:r w:rsidR="00D915A8" w:rsidRPr="008F1E30">
        <w:rPr>
          <w:rFonts w:ascii="Calisto MT" w:hAnsi="Calisto MT" w:cs="Calibri"/>
          <w:position w:val="0"/>
          <w:sz w:val="22"/>
          <w:szCs w:val="22"/>
          <w:lang w:val="en-US"/>
        </w:rPr>
        <w:t xml:space="preserve"> </w:t>
      </w:r>
      <w:r w:rsidRPr="008F1E30">
        <w:rPr>
          <w:rFonts w:ascii="Calisto MT" w:hAnsi="Calisto MT" w:cs="Calibri"/>
          <w:position w:val="0"/>
          <w:sz w:val="22"/>
          <w:szCs w:val="22"/>
          <w:lang w:val="en-US"/>
        </w:rPr>
        <w:t>kegiatan</w:t>
      </w:r>
      <w:r w:rsidR="00D915A8" w:rsidRPr="008F1E30">
        <w:rPr>
          <w:rFonts w:ascii="Calisto MT" w:hAnsi="Calisto MT" w:cs="Calibri"/>
          <w:position w:val="0"/>
          <w:sz w:val="22"/>
          <w:szCs w:val="22"/>
          <w:lang w:val="en-US"/>
        </w:rPr>
        <w:t xml:space="preserve"> belajar</w:t>
      </w:r>
      <w:r w:rsidR="00EE3DE5" w:rsidRPr="008F1E30">
        <w:rPr>
          <w:rFonts w:ascii="Calisto MT" w:hAnsi="Calisto MT" w:cs="Calibri"/>
          <w:position w:val="0"/>
          <w:sz w:val="22"/>
          <w:szCs w:val="22"/>
          <w:lang w:val="en-US"/>
        </w:rPr>
        <w:t>.</w:t>
      </w:r>
    </w:p>
    <w:p w14:paraId="1DDA6BCD" w14:textId="0D392EE4" w:rsidR="006F77E7" w:rsidRDefault="006F77E7" w:rsidP="002A7070">
      <w:pPr>
        <w:suppressAutoHyphens w:val="0"/>
        <w:spacing w:line="276" w:lineRule="auto"/>
        <w:ind w:leftChars="0" w:left="0" w:firstLineChars="0" w:firstLine="720"/>
        <w:jc w:val="both"/>
        <w:textDirection w:val="lrTb"/>
        <w:textAlignment w:val="auto"/>
        <w:outlineLvl w:val="9"/>
        <w:rPr>
          <w:rFonts w:ascii="Calisto MT" w:hAnsi="Calisto MT"/>
          <w:sz w:val="22"/>
          <w:szCs w:val="22"/>
        </w:rPr>
      </w:pPr>
      <w:r w:rsidRPr="008F1E30">
        <w:rPr>
          <w:rFonts w:ascii="Calisto MT" w:hAnsi="Calisto MT"/>
          <w:sz w:val="22"/>
          <w:szCs w:val="22"/>
        </w:rPr>
        <w:t xml:space="preserve">Berdasarkan pada latar belakang yang telah </w:t>
      </w:r>
      <w:r w:rsidR="00292CBE" w:rsidRPr="008F1E30">
        <w:rPr>
          <w:rFonts w:ascii="Calisto MT" w:hAnsi="Calisto MT"/>
          <w:sz w:val="22"/>
          <w:szCs w:val="22"/>
        </w:rPr>
        <w:t>disampaikan</w:t>
      </w:r>
      <w:r w:rsidRPr="008F1E30">
        <w:rPr>
          <w:rFonts w:ascii="Calisto MT" w:hAnsi="Calisto MT"/>
          <w:sz w:val="22"/>
          <w:szCs w:val="22"/>
        </w:rPr>
        <w:t>, penulis merumuskan permasalahan pada topik penelitian</w:t>
      </w:r>
      <w:r w:rsidR="002221BB" w:rsidRPr="008F1E30">
        <w:rPr>
          <w:rFonts w:ascii="Calisto MT" w:hAnsi="Calisto MT"/>
          <w:sz w:val="22"/>
          <w:szCs w:val="22"/>
        </w:rPr>
        <w:t xml:space="preserve"> </w:t>
      </w:r>
      <w:r w:rsidRPr="008F1E30">
        <w:rPr>
          <w:rFonts w:ascii="Calisto MT" w:hAnsi="Calisto MT"/>
          <w:sz w:val="22"/>
          <w:szCs w:val="22"/>
        </w:rPr>
        <w:t>ini</w:t>
      </w:r>
      <w:r w:rsidR="002221BB" w:rsidRPr="008F1E30">
        <w:rPr>
          <w:rFonts w:ascii="Calisto MT" w:hAnsi="Calisto MT"/>
          <w:sz w:val="22"/>
          <w:szCs w:val="22"/>
        </w:rPr>
        <w:t xml:space="preserve"> adalah </w:t>
      </w:r>
      <w:r w:rsidRPr="008F1E30">
        <w:rPr>
          <w:rFonts w:ascii="Calisto MT" w:hAnsi="Calisto MT"/>
          <w:sz w:val="22"/>
          <w:szCs w:val="22"/>
        </w:rPr>
        <w:t xml:space="preserve">untuk mengetahui </w:t>
      </w:r>
      <w:r w:rsidR="002221BB" w:rsidRPr="008F1E30">
        <w:rPr>
          <w:rFonts w:ascii="Calisto MT" w:hAnsi="Calisto MT"/>
          <w:sz w:val="22"/>
          <w:szCs w:val="22"/>
        </w:rPr>
        <w:t xml:space="preserve">seperti </w:t>
      </w:r>
      <w:proofErr w:type="gramStart"/>
      <w:r w:rsidR="002221BB" w:rsidRPr="008F1E30">
        <w:rPr>
          <w:rFonts w:ascii="Calisto MT" w:hAnsi="Calisto MT"/>
          <w:sz w:val="22"/>
          <w:szCs w:val="22"/>
        </w:rPr>
        <w:t>apa</w:t>
      </w:r>
      <w:proofErr w:type="gramEnd"/>
      <w:r w:rsidR="002221BB" w:rsidRPr="008F1E30">
        <w:rPr>
          <w:rFonts w:ascii="Calisto MT" w:hAnsi="Calisto MT"/>
          <w:sz w:val="22"/>
          <w:szCs w:val="22"/>
        </w:rPr>
        <w:t xml:space="preserve"> </w:t>
      </w:r>
      <w:r w:rsidRPr="008F1E30">
        <w:rPr>
          <w:rFonts w:ascii="Calisto MT" w:hAnsi="Calisto MT"/>
          <w:sz w:val="22"/>
          <w:szCs w:val="22"/>
        </w:rPr>
        <w:t>efektivitas penggunaan media digital dalam pembelajaran ekonomi</w:t>
      </w:r>
      <w:r w:rsidR="008F7681" w:rsidRPr="008F1E30">
        <w:rPr>
          <w:rFonts w:ascii="Calisto MT" w:hAnsi="Calisto MT"/>
          <w:sz w:val="22"/>
          <w:szCs w:val="22"/>
        </w:rPr>
        <w:t>,</w:t>
      </w:r>
      <w:r w:rsidRPr="008F1E30">
        <w:rPr>
          <w:rFonts w:ascii="Calisto MT" w:hAnsi="Calisto MT"/>
          <w:sz w:val="22"/>
          <w:szCs w:val="22"/>
        </w:rPr>
        <w:t xml:space="preserve"> dan untuk mengetahui </w:t>
      </w:r>
      <w:r w:rsidR="008F7681" w:rsidRPr="008F1E30">
        <w:rPr>
          <w:rFonts w:ascii="Calisto MT" w:hAnsi="Calisto MT"/>
          <w:sz w:val="22"/>
          <w:szCs w:val="22"/>
        </w:rPr>
        <w:t xml:space="preserve">bagaimana peran media digital terhadap pemahaman kreativitas siswa </w:t>
      </w:r>
      <w:r w:rsidRPr="008F1E30">
        <w:rPr>
          <w:rFonts w:ascii="Calisto MT" w:hAnsi="Calisto MT"/>
          <w:sz w:val="22"/>
          <w:szCs w:val="22"/>
        </w:rPr>
        <w:t xml:space="preserve">di SMA Negeri 1 Cilimus. </w:t>
      </w:r>
      <w:r w:rsidR="00B969B6" w:rsidRPr="008F1E30">
        <w:rPr>
          <w:rFonts w:ascii="Calisto MT" w:hAnsi="Calisto MT" w:cs="Calibri"/>
          <w:position w:val="0"/>
          <w:sz w:val="22"/>
          <w:szCs w:val="22"/>
          <w:lang w:eastAsia="en-ID"/>
        </w:rPr>
        <w:t xml:space="preserve">Berdasarkan kajian konseptual diatas, peneliti menduga bahwa terdapat perbedaan dengan penelitian sebelumnya, yang umumnya hanya menggunakan media digital seperti </w:t>
      </w:r>
      <w:r w:rsidR="00B969B6" w:rsidRPr="008F1E30">
        <w:rPr>
          <w:rFonts w:ascii="Calisto MT" w:hAnsi="Calisto MT" w:cs="Calibri"/>
          <w:position w:val="0"/>
          <w:sz w:val="22"/>
          <w:szCs w:val="22"/>
          <w:lang w:val="en-US"/>
        </w:rPr>
        <w:t xml:space="preserve">aplikasi e-learning, </w:t>
      </w:r>
      <w:r w:rsidR="00B969B6" w:rsidRPr="008F1E30">
        <w:rPr>
          <w:rFonts w:ascii="Calisto MT" w:hAnsi="Calisto MT" w:cs="Calibri"/>
          <w:position w:val="0"/>
          <w:sz w:val="22"/>
          <w:szCs w:val="22"/>
          <w:lang w:eastAsia="en-ID"/>
        </w:rPr>
        <w:t xml:space="preserve">Youtube, PowerPoint, video animasi, dan penggunaan aplikasi Canva sebagai alat bantu tampilan visual. </w:t>
      </w:r>
      <w:r w:rsidRPr="008F1E30">
        <w:rPr>
          <w:rFonts w:ascii="Calisto MT" w:hAnsi="Calisto MT"/>
          <w:sz w:val="22"/>
          <w:szCs w:val="22"/>
        </w:rPr>
        <w:t xml:space="preserve">Penelitian ini bertujuan untuk mengeksplorasi pengalaman siswa dan guru selama proses pembelajaran yang memanfaatkan media digital, serta mengidentifikasi </w:t>
      </w:r>
      <w:r w:rsidR="002221BB" w:rsidRPr="008F1E30">
        <w:rPr>
          <w:rFonts w:ascii="Calisto MT" w:hAnsi="Calisto MT"/>
          <w:sz w:val="22"/>
          <w:szCs w:val="22"/>
        </w:rPr>
        <w:t>aspek</w:t>
      </w:r>
      <w:r w:rsidRPr="008F1E30">
        <w:rPr>
          <w:rFonts w:ascii="Calisto MT" w:hAnsi="Calisto MT"/>
          <w:sz w:val="22"/>
          <w:szCs w:val="22"/>
        </w:rPr>
        <w:t xml:space="preserve"> </w:t>
      </w:r>
      <w:r w:rsidR="002221BB" w:rsidRPr="008F1E30">
        <w:rPr>
          <w:rFonts w:ascii="Calisto MT" w:hAnsi="Calisto MT"/>
          <w:sz w:val="22"/>
          <w:szCs w:val="22"/>
        </w:rPr>
        <w:t>yang mendukung</w:t>
      </w:r>
      <w:r w:rsidRPr="008F1E30">
        <w:rPr>
          <w:rFonts w:ascii="Calisto MT" w:hAnsi="Calisto MT"/>
          <w:sz w:val="22"/>
          <w:szCs w:val="22"/>
        </w:rPr>
        <w:t xml:space="preserve"> </w:t>
      </w:r>
      <w:r w:rsidR="002221BB" w:rsidRPr="008F1E30">
        <w:rPr>
          <w:rFonts w:ascii="Calisto MT" w:hAnsi="Calisto MT"/>
          <w:sz w:val="22"/>
          <w:szCs w:val="22"/>
        </w:rPr>
        <w:t>maupun</w:t>
      </w:r>
      <w:r w:rsidRPr="008F1E30">
        <w:rPr>
          <w:rFonts w:ascii="Calisto MT" w:hAnsi="Calisto MT"/>
          <w:sz w:val="22"/>
          <w:szCs w:val="22"/>
        </w:rPr>
        <w:t xml:space="preserve"> </w:t>
      </w:r>
      <w:r w:rsidR="002221BB" w:rsidRPr="008F1E30">
        <w:rPr>
          <w:rFonts w:ascii="Calisto MT" w:hAnsi="Calisto MT"/>
          <w:sz w:val="22"/>
          <w:szCs w:val="22"/>
        </w:rPr>
        <w:t>menghambat</w:t>
      </w:r>
      <w:r w:rsidRPr="008F1E30">
        <w:rPr>
          <w:rFonts w:ascii="Calisto MT" w:hAnsi="Calisto MT"/>
          <w:sz w:val="22"/>
          <w:szCs w:val="22"/>
        </w:rPr>
        <w:t xml:space="preserve"> efektivitas penggunaan media tersebut. Dengan pendekatan kualitatif</w:t>
      </w:r>
      <w:r w:rsidR="002221BB" w:rsidRPr="008F1E30">
        <w:rPr>
          <w:rFonts w:ascii="Calisto MT" w:hAnsi="Calisto MT"/>
          <w:sz w:val="22"/>
          <w:szCs w:val="22"/>
        </w:rPr>
        <w:t xml:space="preserve"> dalam </w:t>
      </w:r>
      <w:r w:rsidRPr="008F1E30">
        <w:rPr>
          <w:rFonts w:ascii="Calisto MT" w:hAnsi="Calisto MT"/>
          <w:sz w:val="22"/>
          <w:szCs w:val="22"/>
        </w:rPr>
        <w:t>penelitian ini</w:t>
      </w:r>
      <w:r w:rsidR="002221BB" w:rsidRPr="008F1E30">
        <w:rPr>
          <w:rFonts w:ascii="Calisto MT" w:hAnsi="Calisto MT"/>
          <w:sz w:val="22"/>
          <w:szCs w:val="22"/>
        </w:rPr>
        <w:t>,</w:t>
      </w:r>
      <w:r w:rsidRPr="008F1E30">
        <w:rPr>
          <w:rFonts w:ascii="Calisto MT" w:hAnsi="Calisto MT"/>
          <w:sz w:val="22"/>
          <w:szCs w:val="22"/>
        </w:rPr>
        <w:t xml:space="preserve"> diharapkan </w:t>
      </w:r>
      <w:r w:rsidR="002221BB" w:rsidRPr="008F1E30">
        <w:rPr>
          <w:rFonts w:ascii="Calisto MT" w:hAnsi="Calisto MT"/>
          <w:sz w:val="22"/>
          <w:szCs w:val="22"/>
        </w:rPr>
        <w:t>mampu</w:t>
      </w:r>
      <w:r w:rsidRPr="008F1E30">
        <w:rPr>
          <w:rFonts w:ascii="Calisto MT" w:hAnsi="Calisto MT"/>
          <w:sz w:val="22"/>
          <w:szCs w:val="22"/>
        </w:rPr>
        <w:t xml:space="preserve"> </w:t>
      </w:r>
      <w:r w:rsidR="002221BB" w:rsidRPr="008F1E30">
        <w:rPr>
          <w:rFonts w:ascii="Calisto MT" w:hAnsi="Calisto MT"/>
          <w:sz w:val="22"/>
          <w:szCs w:val="22"/>
        </w:rPr>
        <w:t>menyajikan</w:t>
      </w:r>
      <w:r w:rsidRPr="008F1E30">
        <w:rPr>
          <w:rFonts w:ascii="Calisto MT" w:hAnsi="Calisto MT"/>
          <w:sz w:val="22"/>
          <w:szCs w:val="22"/>
        </w:rPr>
        <w:t xml:space="preserve"> </w:t>
      </w:r>
      <w:r w:rsidR="002221BB" w:rsidRPr="008F1E30">
        <w:rPr>
          <w:rFonts w:ascii="Calisto MT" w:hAnsi="Calisto MT"/>
          <w:sz w:val="22"/>
          <w:szCs w:val="22"/>
        </w:rPr>
        <w:t>pemahaman</w:t>
      </w:r>
      <w:r w:rsidRPr="008F1E30">
        <w:rPr>
          <w:rFonts w:ascii="Calisto MT" w:hAnsi="Calisto MT"/>
          <w:sz w:val="22"/>
          <w:szCs w:val="22"/>
        </w:rPr>
        <w:t xml:space="preserve"> yang </w:t>
      </w:r>
      <w:r w:rsidR="002221BB" w:rsidRPr="008F1E30">
        <w:rPr>
          <w:rFonts w:ascii="Calisto MT" w:hAnsi="Calisto MT"/>
          <w:sz w:val="22"/>
          <w:szCs w:val="22"/>
        </w:rPr>
        <w:t>menyeluruh</w:t>
      </w:r>
      <w:r w:rsidRPr="008F1E30">
        <w:rPr>
          <w:rFonts w:ascii="Calisto MT" w:hAnsi="Calisto MT"/>
          <w:sz w:val="22"/>
          <w:szCs w:val="22"/>
        </w:rPr>
        <w:t xml:space="preserve"> </w:t>
      </w:r>
      <w:r w:rsidR="002221BB" w:rsidRPr="008F1E30">
        <w:rPr>
          <w:rFonts w:ascii="Calisto MT" w:hAnsi="Calisto MT"/>
          <w:sz w:val="22"/>
          <w:szCs w:val="22"/>
        </w:rPr>
        <w:t>tentang</w:t>
      </w:r>
      <w:r w:rsidRPr="008F1E30">
        <w:rPr>
          <w:rFonts w:ascii="Calisto MT" w:hAnsi="Calisto MT"/>
          <w:sz w:val="22"/>
          <w:szCs w:val="22"/>
        </w:rPr>
        <w:t xml:space="preserve"> kontribusi media digital terhadap kualitas proses belajar-mengajar ekonomi di lingkungan sekolah.</w:t>
      </w:r>
    </w:p>
    <w:p w14:paraId="5CD41026" w14:textId="77777777" w:rsidR="002221BB" w:rsidRPr="001B04BD" w:rsidRDefault="002221BB" w:rsidP="002A7070">
      <w:pPr>
        <w:suppressAutoHyphens w:val="0"/>
        <w:spacing w:line="276" w:lineRule="auto"/>
        <w:ind w:leftChars="0" w:left="0" w:firstLineChars="0" w:firstLine="720"/>
        <w:jc w:val="both"/>
        <w:textDirection w:val="lrTb"/>
        <w:textAlignment w:val="auto"/>
        <w:outlineLvl w:val="9"/>
        <w:rPr>
          <w:rFonts w:ascii="Calisto MT" w:hAnsi="Calisto MT" w:cs="Calibri"/>
          <w:position w:val="0"/>
          <w:sz w:val="22"/>
          <w:szCs w:val="22"/>
          <w:lang w:val="en-US"/>
        </w:rPr>
      </w:pPr>
    </w:p>
    <w:p w14:paraId="40A64148" w14:textId="2379677D" w:rsidR="00B969B6" w:rsidRPr="00551B0D" w:rsidRDefault="00B969B6" w:rsidP="002A7070">
      <w:pPr>
        <w:spacing w:before="14" w:line="276" w:lineRule="auto"/>
        <w:ind w:leftChars="0" w:left="0" w:firstLineChars="0" w:firstLine="0"/>
        <w:jc w:val="both"/>
        <w:rPr>
          <w:rFonts w:ascii="Calisto MT" w:eastAsia="Lustria" w:hAnsi="Calisto MT" w:cs="Lustria"/>
          <w:b/>
          <w:bCs/>
          <w:color w:val="000000"/>
          <w:sz w:val="22"/>
          <w:szCs w:val="22"/>
        </w:rPr>
      </w:pPr>
      <w:r w:rsidRPr="00551B0D">
        <w:rPr>
          <w:rFonts w:ascii="Calisto MT" w:eastAsia="Lustria" w:hAnsi="Calisto MT" w:cs="Lustria"/>
          <w:b/>
          <w:bCs/>
          <w:color w:val="000000"/>
          <w:sz w:val="22"/>
          <w:szCs w:val="22"/>
        </w:rPr>
        <w:t>METODE</w:t>
      </w:r>
    </w:p>
    <w:p w14:paraId="48524AE0" w14:textId="371DB720" w:rsidR="00685E65" w:rsidRDefault="00ED7ADA"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sidRPr="00EA7BB5">
        <w:rPr>
          <w:rFonts w:ascii="Calisto MT" w:eastAsia="Lustria" w:hAnsi="Calisto MT" w:cs="Lustria"/>
          <w:color w:val="000000"/>
          <w:sz w:val="22"/>
          <w:szCs w:val="22"/>
        </w:rPr>
        <w:t>Jenis m</w:t>
      </w:r>
      <w:r w:rsidR="00A9733D" w:rsidRPr="00EA7BB5">
        <w:rPr>
          <w:rFonts w:ascii="Calisto MT" w:eastAsia="Lustria" w:hAnsi="Calisto MT" w:cs="Lustria"/>
          <w:color w:val="000000"/>
          <w:sz w:val="22"/>
          <w:szCs w:val="22"/>
        </w:rPr>
        <w:t xml:space="preserve">etode yang </w:t>
      </w:r>
      <w:r w:rsidRPr="00EA7BB5">
        <w:rPr>
          <w:rFonts w:ascii="Calisto MT" w:eastAsia="Lustria" w:hAnsi="Calisto MT" w:cs="Lustria"/>
          <w:color w:val="000000"/>
          <w:sz w:val="22"/>
          <w:szCs w:val="22"/>
        </w:rPr>
        <w:t>diterapkan</w:t>
      </w:r>
      <w:r w:rsidR="00A9733D" w:rsidRPr="00EA7BB5">
        <w:rPr>
          <w:rFonts w:ascii="Calisto MT" w:eastAsia="Lustria" w:hAnsi="Calisto MT" w:cs="Lustria"/>
          <w:color w:val="000000"/>
          <w:sz w:val="22"/>
          <w:szCs w:val="22"/>
        </w:rPr>
        <w:t xml:space="preserve"> dalam penelitian ini adalah </w:t>
      </w:r>
      <w:r w:rsidR="00A9733D" w:rsidRPr="00EA7BB5">
        <w:rPr>
          <w:rFonts w:ascii="Calisto MT" w:eastAsia="Lustria" w:hAnsi="Calisto MT" w:cs="Lustria"/>
          <w:i/>
          <w:iCs/>
          <w:color w:val="000000"/>
          <w:sz w:val="22"/>
          <w:szCs w:val="22"/>
        </w:rPr>
        <w:t>quasi eksperimen</w:t>
      </w:r>
      <w:r w:rsidR="00A9733D" w:rsidRPr="00EA7BB5">
        <w:rPr>
          <w:rFonts w:ascii="Calisto MT" w:eastAsia="Lustria" w:hAnsi="Calisto MT" w:cs="Lustria"/>
          <w:color w:val="000000"/>
          <w:sz w:val="22"/>
          <w:szCs w:val="22"/>
        </w:rPr>
        <w:t xml:space="preserve"> </w:t>
      </w:r>
      <w:r w:rsidR="00EA7BB5" w:rsidRPr="00EA7BB5">
        <w:rPr>
          <w:rFonts w:ascii="Calisto MT" w:eastAsia="Lustria" w:hAnsi="Calisto MT" w:cs="Lustria"/>
          <w:color w:val="000000"/>
          <w:sz w:val="22"/>
          <w:szCs w:val="22"/>
        </w:rPr>
        <w:t>yang disertai dengan</w:t>
      </w:r>
      <w:r w:rsidR="00A9733D" w:rsidRPr="00EA7BB5">
        <w:rPr>
          <w:rFonts w:ascii="Calisto MT" w:eastAsia="Lustria" w:hAnsi="Calisto MT" w:cs="Lustria"/>
          <w:color w:val="000000"/>
          <w:sz w:val="22"/>
          <w:szCs w:val="22"/>
        </w:rPr>
        <w:t xml:space="preserve"> </w:t>
      </w:r>
      <w:r w:rsidR="00F6221C" w:rsidRPr="00EA7BB5">
        <w:rPr>
          <w:rFonts w:ascii="Calisto MT" w:eastAsia="Lustria" w:hAnsi="Calisto MT" w:cs="Lustria"/>
          <w:i/>
          <w:iCs/>
          <w:color w:val="000000"/>
          <w:sz w:val="22"/>
          <w:szCs w:val="22"/>
        </w:rPr>
        <w:t>O</w:t>
      </w:r>
      <w:r w:rsidR="00DA228C" w:rsidRPr="00EA7BB5">
        <w:rPr>
          <w:rFonts w:ascii="Calisto MT" w:eastAsia="Lustria" w:hAnsi="Calisto MT" w:cs="Lustria"/>
          <w:i/>
          <w:iCs/>
          <w:color w:val="000000"/>
          <w:sz w:val="22"/>
          <w:szCs w:val="22"/>
        </w:rPr>
        <w:t>ne</w:t>
      </w:r>
      <w:r w:rsidRPr="00EA7BB5">
        <w:rPr>
          <w:rFonts w:ascii="Calisto MT" w:eastAsia="Lustria" w:hAnsi="Calisto MT" w:cs="Lustria"/>
          <w:i/>
          <w:iCs/>
          <w:color w:val="000000"/>
          <w:sz w:val="22"/>
          <w:szCs w:val="22"/>
        </w:rPr>
        <w:t xml:space="preserve"> </w:t>
      </w:r>
      <w:r w:rsidR="00F6221C" w:rsidRPr="00EA7BB5">
        <w:rPr>
          <w:rFonts w:ascii="Calisto MT" w:eastAsia="Lustria" w:hAnsi="Calisto MT" w:cs="Lustria"/>
          <w:i/>
          <w:iCs/>
          <w:color w:val="000000"/>
          <w:sz w:val="22"/>
          <w:szCs w:val="22"/>
        </w:rPr>
        <w:t>G</w:t>
      </w:r>
      <w:r w:rsidR="00DA228C" w:rsidRPr="00EA7BB5">
        <w:rPr>
          <w:rFonts w:ascii="Calisto MT" w:eastAsia="Lustria" w:hAnsi="Calisto MT" w:cs="Lustria"/>
          <w:i/>
          <w:iCs/>
          <w:color w:val="000000"/>
          <w:sz w:val="22"/>
          <w:szCs w:val="22"/>
        </w:rPr>
        <w:t xml:space="preserve">roup </w:t>
      </w:r>
      <w:r w:rsidR="00F6221C" w:rsidRPr="00EA7BB5">
        <w:rPr>
          <w:rFonts w:ascii="Calisto MT" w:eastAsia="Lustria" w:hAnsi="Calisto MT" w:cs="Lustria"/>
          <w:i/>
          <w:iCs/>
          <w:color w:val="000000"/>
          <w:sz w:val="22"/>
          <w:szCs w:val="22"/>
        </w:rPr>
        <w:t>P</w:t>
      </w:r>
      <w:r w:rsidR="00DA228C" w:rsidRPr="00EA7BB5">
        <w:rPr>
          <w:rFonts w:ascii="Calisto MT" w:eastAsia="Lustria" w:hAnsi="Calisto MT" w:cs="Lustria"/>
          <w:i/>
          <w:iCs/>
          <w:color w:val="000000"/>
          <w:sz w:val="22"/>
          <w:szCs w:val="22"/>
        </w:rPr>
        <w:t>re</w:t>
      </w:r>
      <w:r w:rsidRPr="00EA7BB5">
        <w:rPr>
          <w:rFonts w:ascii="Calisto MT" w:eastAsia="Lustria" w:hAnsi="Calisto MT" w:cs="Lustria"/>
          <w:i/>
          <w:iCs/>
          <w:color w:val="000000"/>
          <w:sz w:val="22"/>
          <w:szCs w:val="22"/>
        </w:rPr>
        <w:t>-</w:t>
      </w:r>
      <w:r w:rsidR="00DA228C" w:rsidRPr="00EA7BB5">
        <w:rPr>
          <w:rFonts w:ascii="Calisto MT" w:eastAsia="Lustria" w:hAnsi="Calisto MT" w:cs="Lustria"/>
          <w:i/>
          <w:iCs/>
          <w:color w:val="000000"/>
          <w:sz w:val="22"/>
          <w:szCs w:val="22"/>
        </w:rPr>
        <w:t xml:space="preserve">test </w:t>
      </w:r>
      <w:r w:rsidR="00F6221C" w:rsidRPr="00EA7BB5">
        <w:rPr>
          <w:rFonts w:ascii="Calisto MT" w:eastAsia="Lustria" w:hAnsi="Calisto MT" w:cs="Lustria"/>
          <w:i/>
          <w:iCs/>
          <w:color w:val="000000"/>
          <w:sz w:val="22"/>
          <w:szCs w:val="22"/>
        </w:rPr>
        <w:t>P</w:t>
      </w:r>
      <w:r w:rsidR="00DA228C" w:rsidRPr="00EA7BB5">
        <w:rPr>
          <w:rFonts w:ascii="Calisto MT" w:eastAsia="Lustria" w:hAnsi="Calisto MT" w:cs="Lustria"/>
          <w:i/>
          <w:iCs/>
          <w:color w:val="000000"/>
          <w:sz w:val="22"/>
          <w:szCs w:val="22"/>
        </w:rPr>
        <w:t>ost</w:t>
      </w:r>
      <w:r w:rsidRPr="00EA7BB5">
        <w:rPr>
          <w:rFonts w:ascii="Calisto MT" w:eastAsia="Lustria" w:hAnsi="Calisto MT" w:cs="Lustria"/>
          <w:i/>
          <w:iCs/>
          <w:color w:val="000000"/>
          <w:sz w:val="22"/>
          <w:szCs w:val="22"/>
        </w:rPr>
        <w:t>-t</w:t>
      </w:r>
      <w:r w:rsidR="00DA228C" w:rsidRPr="00EA7BB5">
        <w:rPr>
          <w:rFonts w:ascii="Calisto MT" w:eastAsia="Lustria" w:hAnsi="Calisto MT" w:cs="Lustria"/>
          <w:i/>
          <w:iCs/>
          <w:color w:val="000000"/>
          <w:sz w:val="22"/>
          <w:szCs w:val="22"/>
        </w:rPr>
        <w:t>est</w:t>
      </w:r>
      <w:r w:rsidR="00F6221C" w:rsidRPr="00F6221C">
        <w:rPr>
          <w:rFonts w:ascii="Calisto MT" w:eastAsia="Lustria" w:hAnsi="Calisto MT" w:cs="Lustria"/>
          <w:i/>
          <w:iCs/>
          <w:color w:val="000000"/>
          <w:sz w:val="22"/>
          <w:szCs w:val="22"/>
        </w:rPr>
        <w:t xml:space="preserve"> Design</w:t>
      </w:r>
      <w:r w:rsidR="00FB5FA0" w:rsidRPr="00F6221C">
        <w:rPr>
          <w:rFonts w:ascii="Calisto MT" w:eastAsia="Lustria" w:hAnsi="Calisto MT" w:cs="Lustria"/>
          <w:i/>
          <w:iCs/>
          <w:color w:val="000000"/>
          <w:sz w:val="22"/>
          <w:szCs w:val="22"/>
        </w:rPr>
        <w:t>.</w:t>
      </w:r>
      <w:proofErr w:type="gramEnd"/>
      <w:r w:rsidR="00FB5FA0">
        <w:rPr>
          <w:rFonts w:ascii="Calisto MT" w:eastAsia="Lustria" w:hAnsi="Calisto MT" w:cs="Lustria"/>
          <w:color w:val="000000"/>
          <w:sz w:val="22"/>
          <w:szCs w:val="22"/>
        </w:rPr>
        <w:t xml:space="preserve"> </w:t>
      </w:r>
      <w:proofErr w:type="gramStart"/>
      <w:r w:rsidR="00F6221C">
        <w:rPr>
          <w:rFonts w:ascii="Calisto MT" w:eastAsia="Lustria" w:hAnsi="Calisto MT" w:cs="Lustria"/>
          <w:color w:val="000000"/>
          <w:sz w:val="22"/>
          <w:szCs w:val="22"/>
        </w:rPr>
        <w:t>Mengingat bahwa</w:t>
      </w:r>
      <w:r w:rsidR="002F08A6">
        <w:rPr>
          <w:rFonts w:ascii="Calisto MT" w:eastAsia="Lustria" w:hAnsi="Calisto MT" w:cs="Lustria"/>
          <w:color w:val="000000"/>
          <w:sz w:val="22"/>
          <w:szCs w:val="22"/>
        </w:rPr>
        <w:t xml:space="preserve"> keterbatasan</w:t>
      </w:r>
      <w:r w:rsidR="00F6221C">
        <w:rPr>
          <w:rFonts w:ascii="Calisto MT" w:eastAsia="Lustria" w:hAnsi="Calisto MT" w:cs="Lustria"/>
          <w:color w:val="000000"/>
          <w:sz w:val="22"/>
          <w:szCs w:val="22"/>
        </w:rPr>
        <w:t xml:space="preserve"> </w:t>
      </w:r>
      <w:r w:rsidR="002F08A6" w:rsidRPr="002F08A6">
        <w:rPr>
          <w:rFonts w:ascii="Calisto MT" w:eastAsia="Lustria" w:hAnsi="Calisto MT" w:cs="Lustria"/>
          <w:color w:val="000000"/>
          <w:sz w:val="22"/>
          <w:szCs w:val="22"/>
        </w:rPr>
        <w:t>dalam</w:t>
      </w:r>
      <w:r w:rsidR="00F6221C" w:rsidRPr="002F08A6">
        <w:rPr>
          <w:rFonts w:ascii="Calisto MT" w:eastAsia="Lustria" w:hAnsi="Calisto MT" w:cs="Lustria"/>
          <w:color w:val="000000"/>
          <w:sz w:val="22"/>
          <w:szCs w:val="22"/>
        </w:rPr>
        <w:t xml:space="preserve"> </w:t>
      </w:r>
      <w:r w:rsidR="002F08A6" w:rsidRPr="002F08A6">
        <w:rPr>
          <w:rFonts w:ascii="Calisto MT" w:hAnsi="Calisto MT"/>
          <w:sz w:val="22"/>
          <w:szCs w:val="22"/>
        </w:rPr>
        <w:t>mengendalikan seluruh variabel dan kondisi eksperimen secara ketat menyebabkan penelitian ini diklasifikasikan sebagai penelitian quasi eksperimen.</w:t>
      </w:r>
      <w:proofErr w:type="gramEnd"/>
      <w:r w:rsidR="002F08A6">
        <w:t xml:space="preserve"> </w:t>
      </w:r>
      <w:r w:rsidR="00F6221C">
        <w:rPr>
          <w:rFonts w:ascii="Calisto MT" w:eastAsia="Lustria" w:hAnsi="Calisto MT" w:cs="Lustria"/>
          <w:color w:val="000000"/>
          <w:sz w:val="22"/>
          <w:szCs w:val="22"/>
        </w:rPr>
        <w:t>Design</w:t>
      </w:r>
      <w:r w:rsidR="00C938AD">
        <w:rPr>
          <w:rFonts w:ascii="Calisto MT" w:eastAsia="Lustria" w:hAnsi="Calisto MT" w:cs="Lustria"/>
          <w:color w:val="000000"/>
          <w:sz w:val="22"/>
          <w:szCs w:val="22"/>
        </w:rPr>
        <w:t xml:space="preserve"> epenlitian ini</w:t>
      </w:r>
      <w:r w:rsidR="00FB5FA0">
        <w:rPr>
          <w:rFonts w:ascii="Calisto MT" w:eastAsia="Lustria" w:hAnsi="Calisto MT" w:cs="Lustria"/>
          <w:color w:val="000000"/>
          <w:sz w:val="22"/>
          <w:szCs w:val="22"/>
        </w:rPr>
        <w:t xml:space="preserve"> </w:t>
      </w:r>
      <w:r w:rsidR="00C938AD">
        <w:rPr>
          <w:rFonts w:ascii="Calisto MT" w:eastAsia="Lustria" w:hAnsi="Calisto MT" w:cs="Lustria"/>
          <w:color w:val="000000"/>
          <w:sz w:val="22"/>
          <w:szCs w:val="22"/>
        </w:rPr>
        <w:t>menggunakan satu kelompok</w:t>
      </w:r>
      <w:r w:rsidR="00FB5FA0">
        <w:rPr>
          <w:rFonts w:ascii="Calisto MT" w:eastAsia="Lustria" w:hAnsi="Calisto MT" w:cs="Lustria"/>
          <w:color w:val="000000"/>
          <w:sz w:val="22"/>
          <w:szCs w:val="22"/>
        </w:rPr>
        <w:t xml:space="preserve"> subjek </w:t>
      </w:r>
      <w:r w:rsidR="00C938AD">
        <w:rPr>
          <w:rFonts w:ascii="Calisto MT" w:eastAsia="Lustria" w:hAnsi="Calisto MT" w:cs="Lustria"/>
          <w:color w:val="000000"/>
          <w:sz w:val="22"/>
          <w:szCs w:val="22"/>
        </w:rPr>
        <w:t xml:space="preserve">sebagai sampel penelitian </w:t>
      </w:r>
      <w:r w:rsidR="00FB5FA0" w:rsidRPr="00C938AD">
        <w:rPr>
          <w:rFonts w:ascii="Calisto MT" w:eastAsia="Lustria" w:hAnsi="Calisto MT" w:cs="Lustria"/>
          <w:color w:val="000000"/>
          <w:sz w:val="22"/>
          <w:szCs w:val="22"/>
        </w:rPr>
        <w:t xml:space="preserve">yang </w:t>
      </w:r>
      <w:r w:rsidR="00C938AD">
        <w:rPr>
          <w:rFonts w:ascii="Calisto MT" w:eastAsia="Lustria" w:hAnsi="Calisto MT" w:cs="Lustria"/>
          <w:color w:val="000000"/>
          <w:sz w:val="22"/>
          <w:szCs w:val="22"/>
        </w:rPr>
        <w:t>diterapkan</w:t>
      </w:r>
      <w:r w:rsidR="00FB5FA0">
        <w:rPr>
          <w:rFonts w:ascii="Calisto MT" w:eastAsia="Lustria" w:hAnsi="Calisto MT" w:cs="Lustria"/>
          <w:color w:val="000000"/>
          <w:sz w:val="22"/>
          <w:szCs w:val="22"/>
        </w:rPr>
        <w:t xml:space="preserve"> </w:t>
      </w:r>
      <w:bookmarkStart w:id="2" w:name="_Hlk200037782"/>
      <w:r w:rsidR="00FB5FA0">
        <w:rPr>
          <w:rFonts w:ascii="Calisto MT" w:eastAsia="Lustria" w:hAnsi="Calisto MT" w:cs="Lustria"/>
          <w:color w:val="000000"/>
          <w:sz w:val="22"/>
          <w:szCs w:val="22"/>
        </w:rPr>
        <w:t xml:space="preserve">tes </w:t>
      </w:r>
      <w:r w:rsidR="00FB5FA0" w:rsidRPr="00C938AD">
        <w:rPr>
          <w:rFonts w:ascii="Calisto MT" w:eastAsia="Lustria" w:hAnsi="Calisto MT" w:cs="Lustria"/>
          <w:color w:val="000000"/>
          <w:sz w:val="22"/>
          <w:szCs w:val="22"/>
        </w:rPr>
        <w:t xml:space="preserve">awal </w:t>
      </w:r>
      <w:r w:rsidR="00FB5FA0" w:rsidRPr="00C938AD">
        <w:rPr>
          <w:rFonts w:ascii="Calisto MT" w:eastAsia="Lustria" w:hAnsi="Calisto MT" w:cs="Lustria"/>
          <w:i/>
          <w:iCs/>
          <w:color w:val="000000"/>
          <w:sz w:val="22"/>
          <w:szCs w:val="22"/>
        </w:rPr>
        <w:t>(pre</w:t>
      </w:r>
      <w:r w:rsidR="00C938AD" w:rsidRPr="00C938AD">
        <w:rPr>
          <w:rFonts w:ascii="Calisto MT" w:eastAsia="Lustria" w:hAnsi="Calisto MT" w:cs="Lustria"/>
          <w:i/>
          <w:iCs/>
          <w:color w:val="000000"/>
          <w:sz w:val="22"/>
          <w:szCs w:val="22"/>
        </w:rPr>
        <w:t>-</w:t>
      </w:r>
      <w:r w:rsidR="00FB5FA0" w:rsidRPr="00C938AD">
        <w:rPr>
          <w:rFonts w:ascii="Calisto MT" w:eastAsia="Lustria" w:hAnsi="Calisto MT" w:cs="Lustria"/>
          <w:i/>
          <w:iCs/>
          <w:color w:val="000000"/>
          <w:sz w:val="22"/>
          <w:szCs w:val="22"/>
        </w:rPr>
        <w:t xml:space="preserve">test) </w:t>
      </w:r>
      <w:r w:rsidR="00C938AD" w:rsidRPr="00C938AD">
        <w:rPr>
          <w:rFonts w:ascii="Calisto MT" w:eastAsia="Lustria" w:hAnsi="Calisto MT" w:cs="Lustria"/>
          <w:color w:val="000000"/>
          <w:sz w:val="22"/>
          <w:szCs w:val="22"/>
        </w:rPr>
        <w:t>dilakukan sebelum pemberian</w:t>
      </w:r>
      <w:r w:rsidR="00FB5FA0" w:rsidRPr="00C938AD">
        <w:rPr>
          <w:rFonts w:ascii="Calisto MT" w:eastAsia="Lustria" w:hAnsi="Calisto MT" w:cs="Lustria"/>
          <w:color w:val="000000"/>
          <w:sz w:val="22"/>
          <w:szCs w:val="22"/>
        </w:rPr>
        <w:t xml:space="preserve"> perlakuan</w:t>
      </w:r>
      <w:r w:rsidR="00C938AD" w:rsidRPr="00C938AD">
        <w:rPr>
          <w:rFonts w:ascii="Calisto MT" w:eastAsia="Lustria" w:hAnsi="Calisto MT" w:cs="Lustria"/>
          <w:color w:val="000000"/>
          <w:sz w:val="22"/>
          <w:szCs w:val="22"/>
        </w:rPr>
        <w:t>,</w:t>
      </w:r>
      <w:r w:rsidR="00FB5FA0" w:rsidRPr="00C938AD">
        <w:rPr>
          <w:rFonts w:ascii="Calisto MT" w:eastAsia="Lustria" w:hAnsi="Calisto MT" w:cs="Lustria"/>
          <w:color w:val="000000"/>
          <w:sz w:val="22"/>
          <w:szCs w:val="22"/>
        </w:rPr>
        <w:t xml:space="preserve"> dan tes akhir </w:t>
      </w:r>
      <w:r w:rsidR="00FB5FA0" w:rsidRPr="00C938AD">
        <w:rPr>
          <w:rFonts w:ascii="Calisto MT" w:eastAsia="Lustria" w:hAnsi="Calisto MT" w:cs="Lustria"/>
          <w:i/>
          <w:iCs/>
          <w:color w:val="000000"/>
          <w:sz w:val="22"/>
          <w:szCs w:val="22"/>
        </w:rPr>
        <w:t>(post</w:t>
      </w:r>
      <w:r w:rsidR="00C938AD" w:rsidRPr="00C938AD">
        <w:rPr>
          <w:rFonts w:ascii="Calisto MT" w:eastAsia="Lustria" w:hAnsi="Calisto MT" w:cs="Lustria"/>
          <w:i/>
          <w:iCs/>
          <w:color w:val="000000"/>
          <w:sz w:val="22"/>
          <w:szCs w:val="22"/>
        </w:rPr>
        <w:t>-</w:t>
      </w:r>
      <w:r w:rsidR="00FB5FA0" w:rsidRPr="00C938AD">
        <w:rPr>
          <w:rFonts w:ascii="Calisto MT" w:eastAsia="Lustria" w:hAnsi="Calisto MT" w:cs="Lustria"/>
          <w:i/>
          <w:iCs/>
          <w:color w:val="000000"/>
          <w:sz w:val="22"/>
          <w:szCs w:val="22"/>
        </w:rPr>
        <w:t>test)</w:t>
      </w:r>
      <w:r w:rsidR="00FB5FA0" w:rsidRPr="00C938AD">
        <w:rPr>
          <w:rFonts w:ascii="Calisto MT" w:eastAsia="Lustria" w:hAnsi="Calisto MT" w:cs="Lustria"/>
          <w:color w:val="000000"/>
          <w:sz w:val="22"/>
          <w:szCs w:val="22"/>
        </w:rPr>
        <w:t xml:space="preserve"> </w:t>
      </w:r>
      <w:r w:rsidR="00C938AD" w:rsidRPr="00C938AD">
        <w:rPr>
          <w:rFonts w:ascii="Calisto MT" w:eastAsia="Lustria" w:hAnsi="Calisto MT" w:cs="Lustria"/>
          <w:color w:val="000000"/>
          <w:sz w:val="22"/>
          <w:szCs w:val="22"/>
        </w:rPr>
        <w:t>dilaksanakan s</w:t>
      </w:r>
      <w:r w:rsidR="00FB5FA0" w:rsidRPr="00C938AD">
        <w:rPr>
          <w:rFonts w:ascii="Calisto MT" w:eastAsia="Lustria" w:hAnsi="Calisto MT" w:cs="Lustria"/>
          <w:color w:val="000000"/>
          <w:sz w:val="22"/>
          <w:szCs w:val="22"/>
        </w:rPr>
        <w:t>etelah perlakuan</w:t>
      </w:r>
      <w:r w:rsidR="00C938AD" w:rsidRPr="00C938AD">
        <w:rPr>
          <w:rFonts w:ascii="Calisto MT" w:eastAsia="Lustria" w:hAnsi="Calisto MT" w:cs="Lustria"/>
          <w:color w:val="000000"/>
          <w:sz w:val="22"/>
          <w:szCs w:val="22"/>
        </w:rPr>
        <w:t xml:space="preserve"> diberikan</w:t>
      </w:r>
      <w:r w:rsidR="00C938AD">
        <w:rPr>
          <w:rFonts w:ascii="Calisto MT" w:eastAsia="Lustria" w:hAnsi="Calisto MT" w:cs="Lustria"/>
          <w:color w:val="000000"/>
          <w:sz w:val="22"/>
          <w:szCs w:val="22"/>
        </w:rPr>
        <w:t>.</w:t>
      </w:r>
      <w:r w:rsidR="00FB5FA0">
        <w:rPr>
          <w:rFonts w:ascii="Calisto MT" w:eastAsia="Lustria" w:hAnsi="Calisto MT" w:cs="Lustria"/>
          <w:color w:val="000000"/>
          <w:sz w:val="22"/>
          <w:szCs w:val="22"/>
        </w:rPr>
        <w:t xml:space="preserve"> </w:t>
      </w:r>
      <w:bookmarkEnd w:id="2"/>
      <w:r w:rsidR="009A7785">
        <w:rPr>
          <w:rFonts w:ascii="Calisto MT" w:hAnsi="Calisto MT"/>
          <w:sz w:val="22"/>
          <w:szCs w:val="22"/>
        </w:rPr>
        <w:t>Di mana satu kelompok siswa diberikan perlakuan berupa pembelajaran ekonomi berbantuan media digital</w:t>
      </w:r>
      <w:r w:rsidR="009A7785">
        <w:rPr>
          <w:rFonts w:ascii="Calisto MT" w:eastAsia="Lustria" w:hAnsi="Calisto MT" w:cs="Lustria"/>
          <w:color w:val="000000"/>
          <w:sz w:val="22"/>
          <w:szCs w:val="22"/>
        </w:rPr>
        <w:t xml:space="preserve">, </w:t>
      </w:r>
      <w:r w:rsidR="00FB5FA0">
        <w:rPr>
          <w:rFonts w:ascii="Calisto MT" w:eastAsia="Lustria" w:hAnsi="Calisto MT" w:cs="Lustria"/>
          <w:color w:val="000000"/>
          <w:sz w:val="22"/>
          <w:szCs w:val="22"/>
        </w:rPr>
        <w:t xml:space="preserve">yang gunanya untuk mengetahui evektifitas </w:t>
      </w:r>
      <w:r w:rsidR="00B11633">
        <w:rPr>
          <w:rFonts w:ascii="Calisto MT" w:eastAsia="Lustria" w:hAnsi="Calisto MT" w:cs="Lustria"/>
          <w:color w:val="000000"/>
          <w:sz w:val="22"/>
          <w:szCs w:val="22"/>
        </w:rPr>
        <w:t xml:space="preserve">pembelajaran ekonomi menggunakan media digital </w:t>
      </w:r>
      <w:r w:rsidR="00784156">
        <w:rPr>
          <w:rFonts w:ascii="Calisto MT" w:eastAsia="Lustria" w:hAnsi="Calisto MT" w:cs="Lustria"/>
          <w:color w:val="000000"/>
          <w:sz w:val="22"/>
          <w:szCs w:val="22"/>
        </w:rPr>
        <w:t>dalam meningkatkan pemahaman kreativitas siswa</w:t>
      </w:r>
      <w:r w:rsidR="000C5ECC">
        <w:rPr>
          <w:rFonts w:ascii="Calisto MT" w:eastAsia="Lustria" w:hAnsi="Calisto MT" w:cs="Lustria"/>
          <w:color w:val="000000"/>
          <w:sz w:val="22"/>
          <w:szCs w:val="22"/>
        </w:rPr>
        <w:t xml:space="preserve"> kelas</w:t>
      </w:r>
      <w:r w:rsidR="00784156">
        <w:rPr>
          <w:rFonts w:ascii="Calisto MT" w:eastAsia="Lustria" w:hAnsi="Calisto MT" w:cs="Lustria"/>
          <w:color w:val="000000"/>
          <w:sz w:val="22"/>
          <w:szCs w:val="22"/>
        </w:rPr>
        <w:t xml:space="preserve"> </w:t>
      </w:r>
      <w:r w:rsidR="009A7785">
        <w:rPr>
          <w:rFonts w:ascii="Calisto MT" w:eastAsia="Lustria" w:hAnsi="Calisto MT" w:cs="Lustria"/>
          <w:color w:val="000000"/>
          <w:sz w:val="22"/>
          <w:szCs w:val="22"/>
        </w:rPr>
        <w:t xml:space="preserve">XI.9 </w:t>
      </w:r>
      <w:r w:rsidR="00C938AD">
        <w:rPr>
          <w:rFonts w:ascii="Calisto MT" w:eastAsia="Lustria" w:hAnsi="Calisto MT" w:cs="Lustria"/>
          <w:color w:val="000000"/>
          <w:sz w:val="22"/>
          <w:szCs w:val="22"/>
        </w:rPr>
        <w:t xml:space="preserve">Sekolah Mengah Atas </w:t>
      </w:r>
      <w:r w:rsidR="00C938AD" w:rsidRPr="00C938AD">
        <w:rPr>
          <w:rFonts w:ascii="Calisto MT" w:eastAsia="Lustria" w:hAnsi="Calisto MT" w:cs="Lustria"/>
          <w:color w:val="000000"/>
          <w:sz w:val="22"/>
          <w:szCs w:val="22"/>
        </w:rPr>
        <w:t>(</w:t>
      </w:r>
      <w:r w:rsidR="00784156" w:rsidRPr="00C938AD">
        <w:rPr>
          <w:rFonts w:ascii="Calisto MT" w:eastAsia="Lustria" w:hAnsi="Calisto MT" w:cs="Lustria"/>
          <w:color w:val="000000"/>
          <w:sz w:val="22"/>
          <w:szCs w:val="22"/>
        </w:rPr>
        <w:t>SMA</w:t>
      </w:r>
      <w:r w:rsidR="00C938AD" w:rsidRPr="00C938AD">
        <w:rPr>
          <w:rFonts w:ascii="Calisto MT" w:eastAsia="Lustria" w:hAnsi="Calisto MT" w:cs="Lustria"/>
          <w:color w:val="000000"/>
          <w:sz w:val="22"/>
          <w:szCs w:val="22"/>
        </w:rPr>
        <w:t>)</w:t>
      </w:r>
      <w:r w:rsidR="00784156" w:rsidRPr="00C938AD">
        <w:rPr>
          <w:rFonts w:ascii="Calisto MT" w:eastAsia="Lustria" w:hAnsi="Calisto MT" w:cs="Lustria"/>
          <w:color w:val="000000"/>
          <w:sz w:val="22"/>
          <w:szCs w:val="22"/>
        </w:rPr>
        <w:t xml:space="preserve"> Negeri 1</w:t>
      </w:r>
      <w:r w:rsidR="00784156">
        <w:rPr>
          <w:rFonts w:ascii="Calisto MT" w:eastAsia="Lustria" w:hAnsi="Calisto MT" w:cs="Lustria"/>
          <w:color w:val="000000"/>
          <w:sz w:val="22"/>
          <w:szCs w:val="22"/>
        </w:rPr>
        <w:t xml:space="preserve"> Cilimus </w:t>
      </w:r>
      <w:r w:rsidR="00784156" w:rsidRPr="00305C60">
        <w:rPr>
          <w:rFonts w:ascii="Calisto MT" w:eastAsia="Lustria" w:hAnsi="Calisto MT" w:cs="Lustria"/>
          <w:color w:val="000000"/>
          <w:sz w:val="22"/>
          <w:szCs w:val="22"/>
        </w:rPr>
        <w:t xml:space="preserve">Tahun </w:t>
      </w:r>
      <w:r w:rsidR="00305C60">
        <w:rPr>
          <w:rFonts w:ascii="Calisto MT" w:eastAsia="Lustria" w:hAnsi="Calisto MT" w:cs="Lustria"/>
          <w:color w:val="000000"/>
          <w:sz w:val="22"/>
          <w:szCs w:val="22"/>
        </w:rPr>
        <w:t>akademik</w:t>
      </w:r>
      <w:r w:rsidR="00784156">
        <w:rPr>
          <w:rFonts w:ascii="Calisto MT" w:eastAsia="Lustria" w:hAnsi="Calisto MT" w:cs="Lustria"/>
          <w:color w:val="000000"/>
          <w:sz w:val="22"/>
          <w:szCs w:val="22"/>
        </w:rPr>
        <w:t xml:space="preserve"> 2024/2025</w:t>
      </w:r>
      <w:r w:rsidR="00FB5FA0">
        <w:rPr>
          <w:rFonts w:ascii="Calisto MT" w:eastAsia="Lustria" w:hAnsi="Calisto MT" w:cs="Lustria"/>
          <w:color w:val="000000"/>
          <w:sz w:val="22"/>
          <w:szCs w:val="22"/>
        </w:rPr>
        <w:t xml:space="preserve">. </w:t>
      </w:r>
      <w:proofErr w:type="gramStart"/>
      <w:r w:rsidR="000C0921" w:rsidRPr="00305C60">
        <w:rPr>
          <w:rFonts w:ascii="Calisto MT" w:eastAsia="Lustria" w:hAnsi="Calisto MT" w:cs="Lustria"/>
          <w:color w:val="000000"/>
          <w:sz w:val="22"/>
          <w:szCs w:val="22"/>
        </w:rPr>
        <w:t xml:space="preserve">Sampel </w:t>
      </w:r>
      <w:r w:rsidR="00305C60" w:rsidRPr="00305C60">
        <w:rPr>
          <w:rFonts w:ascii="Calisto MT" w:eastAsia="Lustria" w:hAnsi="Calisto MT" w:cs="Lustria"/>
          <w:color w:val="000000"/>
          <w:sz w:val="22"/>
          <w:szCs w:val="22"/>
        </w:rPr>
        <w:t>yang digunakan dalam</w:t>
      </w:r>
      <w:r w:rsidR="00784156" w:rsidRPr="00305C60">
        <w:rPr>
          <w:rFonts w:ascii="Calisto MT" w:eastAsia="Lustria" w:hAnsi="Calisto MT" w:cs="Lustria"/>
          <w:color w:val="000000"/>
          <w:sz w:val="22"/>
          <w:szCs w:val="22"/>
        </w:rPr>
        <w:t xml:space="preserve"> </w:t>
      </w:r>
      <w:r w:rsidR="000C0921" w:rsidRPr="00305C60">
        <w:rPr>
          <w:rFonts w:ascii="Calisto MT" w:eastAsia="Lustria" w:hAnsi="Calisto MT" w:cs="Lustria"/>
          <w:color w:val="000000"/>
          <w:sz w:val="22"/>
          <w:szCs w:val="22"/>
        </w:rPr>
        <w:t>penelitian</w:t>
      </w:r>
      <w:r w:rsidR="000C0921">
        <w:rPr>
          <w:rFonts w:ascii="Calisto MT" w:eastAsia="Lustria" w:hAnsi="Calisto MT" w:cs="Lustria"/>
          <w:color w:val="000000"/>
          <w:sz w:val="22"/>
          <w:szCs w:val="22"/>
        </w:rPr>
        <w:t xml:space="preserve"> ini </w:t>
      </w:r>
      <w:r w:rsidR="009A7785">
        <w:rPr>
          <w:rFonts w:ascii="Calisto MT" w:eastAsia="Lustria" w:hAnsi="Calisto MT" w:cs="Lustria"/>
          <w:color w:val="000000"/>
          <w:sz w:val="22"/>
          <w:szCs w:val="22"/>
        </w:rPr>
        <w:t>berjumlah</w:t>
      </w:r>
      <w:r w:rsidR="000C0921">
        <w:rPr>
          <w:rFonts w:ascii="Calisto MT" w:eastAsia="Lustria" w:hAnsi="Calisto MT" w:cs="Lustria"/>
          <w:color w:val="000000"/>
          <w:sz w:val="22"/>
          <w:szCs w:val="22"/>
        </w:rPr>
        <w:t xml:space="preserve"> 18 </w:t>
      </w:r>
      <w:r w:rsidR="009A7785">
        <w:rPr>
          <w:rFonts w:ascii="Calisto MT" w:eastAsia="Lustria" w:hAnsi="Calisto MT" w:cs="Lustria"/>
          <w:color w:val="000000"/>
          <w:sz w:val="22"/>
          <w:szCs w:val="22"/>
        </w:rPr>
        <w:t>yang diambil dari total 36 siswa</w:t>
      </w:r>
      <w:r w:rsidR="000C0921">
        <w:rPr>
          <w:rFonts w:ascii="Calisto MT" w:eastAsia="Lustria" w:hAnsi="Calisto MT" w:cs="Lustria"/>
          <w:color w:val="000000"/>
          <w:sz w:val="22"/>
          <w:szCs w:val="22"/>
        </w:rPr>
        <w:t>.</w:t>
      </w:r>
      <w:proofErr w:type="gramEnd"/>
      <w:r w:rsidR="000C5ECC">
        <w:rPr>
          <w:rFonts w:ascii="Calisto MT" w:eastAsia="Lustria" w:hAnsi="Calisto MT" w:cs="Lustria"/>
          <w:color w:val="000000"/>
          <w:sz w:val="22"/>
          <w:szCs w:val="22"/>
        </w:rPr>
        <w:t xml:space="preserve"> </w:t>
      </w:r>
    </w:p>
    <w:p w14:paraId="447CCCBE" w14:textId="5AE03CC9" w:rsidR="00761EE8" w:rsidRPr="00C35DC8" w:rsidRDefault="00685E65"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Teknik </w:t>
      </w:r>
      <w:r w:rsidR="00305C60" w:rsidRPr="00305C60">
        <w:rPr>
          <w:rFonts w:ascii="Calisto MT" w:eastAsia="Lustria" w:hAnsi="Calisto MT" w:cs="Lustria"/>
          <w:color w:val="000000"/>
          <w:sz w:val="22"/>
          <w:szCs w:val="22"/>
        </w:rPr>
        <w:t>pengambilan</w:t>
      </w:r>
      <w:r w:rsidRPr="00305C60">
        <w:rPr>
          <w:rFonts w:ascii="Calisto MT" w:eastAsia="Lustria" w:hAnsi="Calisto MT" w:cs="Lustria"/>
          <w:color w:val="000000"/>
          <w:sz w:val="22"/>
          <w:szCs w:val="22"/>
        </w:rPr>
        <w:t xml:space="preserve"> data</w:t>
      </w:r>
      <w:r w:rsidR="00305C60" w:rsidRPr="00305C60">
        <w:rPr>
          <w:rFonts w:ascii="Calisto MT" w:eastAsia="Lustria" w:hAnsi="Calisto MT" w:cs="Lustria"/>
          <w:color w:val="000000"/>
          <w:sz w:val="22"/>
          <w:szCs w:val="22"/>
        </w:rPr>
        <w:t xml:space="preserve"> yang dilakukan</w:t>
      </w:r>
      <w:r w:rsidRPr="00305C60">
        <w:rPr>
          <w:rFonts w:ascii="Calisto MT" w:eastAsia="Lustria" w:hAnsi="Calisto MT" w:cs="Lustria"/>
          <w:color w:val="000000"/>
          <w:sz w:val="22"/>
          <w:szCs w:val="22"/>
        </w:rPr>
        <w:t xml:space="preserve"> dalam </w:t>
      </w:r>
      <w:r w:rsidR="00305C60" w:rsidRPr="00305C60">
        <w:rPr>
          <w:rFonts w:ascii="Calisto MT" w:eastAsia="Lustria" w:hAnsi="Calisto MT" w:cs="Lustria"/>
          <w:color w:val="000000"/>
          <w:sz w:val="22"/>
          <w:szCs w:val="22"/>
        </w:rPr>
        <w:t>studi</w:t>
      </w:r>
      <w:r w:rsidR="00305C60">
        <w:rPr>
          <w:rFonts w:ascii="Calisto MT" w:eastAsia="Lustria" w:hAnsi="Calisto MT" w:cs="Lustria"/>
          <w:color w:val="000000"/>
          <w:sz w:val="22"/>
          <w:szCs w:val="22"/>
        </w:rPr>
        <w:t xml:space="preserve"> </w:t>
      </w:r>
      <w:r w:rsidR="00305C60" w:rsidRPr="00305C60">
        <w:rPr>
          <w:rFonts w:ascii="Calisto MT" w:eastAsia="Lustria" w:hAnsi="Calisto MT" w:cs="Lustria"/>
          <w:color w:val="000000"/>
          <w:sz w:val="22"/>
          <w:szCs w:val="22"/>
        </w:rPr>
        <w:t xml:space="preserve">metode </w:t>
      </w:r>
      <w:r w:rsidRPr="00305C60">
        <w:rPr>
          <w:rFonts w:ascii="Calisto MT" w:eastAsia="Lustria" w:hAnsi="Calisto MT" w:cs="Lustria"/>
          <w:color w:val="000000"/>
          <w:sz w:val="22"/>
          <w:szCs w:val="22"/>
        </w:rPr>
        <w:t xml:space="preserve">penelitian </w:t>
      </w:r>
      <w:r w:rsidRPr="00305C60">
        <w:rPr>
          <w:rFonts w:ascii="Calisto MT" w:eastAsia="Lustria" w:hAnsi="Calisto MT" w:cs="Lustria"/>
          <w:i/>
          <w:iCs/>
          <w:color w:val="000000"/>
          <w:sz w:val="22"/>
          <w:szCs w:val="22"/>
        </w:rPr>
        <w:t>q</w:t>
      </w:r>
      <w:r w:rsidR="00B11633" w:rsidRPr="00305C60">
        <w:rPr>
          <w:rFonts w:ascii="Calisto MT" w:eastAsia="Lustria" w:hAnsi="Calisto MT" w:cs="Lustria"/>
          <w:i/>
          <w:iCs/>
          <w:color w:val="000000"/>
          <w:sz w:val="22"/>
          <w:szCs w:val="22"/>
        </w:rPr>
        <w:t>uasi eksperimen</w:t>
      </w:r>
      <w:r>
        <w:rPr>
          <w:rFonts w:ascii="Calisto MT" w:eastAsia="Lustria" w:hAnsi="Calisto MT" w:cs="Lustria"/>
          <w:color w:val="000000"/>
          <w:sz w:val="22"/>
          <w:szCs w:val="22"/>
        </w:rPr>
        <w:t xml:space="preserve"> </w:t>
      </w:r>
      <w:r w:rsidRPr="00305C60">
        <w:rPr>
          <w:rFonts w:ascii="Calisto MT" w:eastAsia="Lustria" w:hAnsi="Calisto MT" w:cs="Lustria"/>
          <w:color w:val="000000"/>
          <w:sz w:val="22"/>
          <w:szCs w:val="22"/>
        </w:rPr>
        <w:t xml:space="preserve">dilakukan </w:t>
      </w:r>
      <w:r w:rsidR="00305C60" w:rsidRPr="00305C60">
        <w:rPr>
          <w:rFonts w:ascii="Calisto MT" w:eastAsia="Lustria" w:hAnsi="Calisto MT" w:cs="Lustria"/>
          <w:color w:val="000000"/>
          <w:sz w:val="22"/>
          <w:szCs w:val="22"/>
        </w:rPr>
        <w:t>dengan menggunakan</w:t>
      </w:r>
      <w:r w:rsidRPr="00305C60">
        <w:rPr>
          <w:rFonts w:ascii="Calisto MT" w:eastAsia="Lustria" w:hAnsi="Calisto MT" w:cs="Lustria"/>
          <w:color w:val="000000"/>
          <w:sz w:val="22"/>
          <w:szCs w:val="22"/>
        </w:rPr>
        <w:t xml:space="preserve"> berbagai teknik yang </w:t>
      </w:r>
      <w:r w:rsidR="00305C60" w:rsidRPr="00305C60">
        <w:rPr>
          <w:rFonts w:ascii="Calisto MT" w:eastAsia="Lustria" w:hAnsi="Calisto MT" w:cs="Lustria"/>
          <w:color w:val="000000"/>
          <w:sz w:val="22"/>
          <w:szCs w:val="22"/>
        </w:rPr>
        <w:t>dipilih</w:t>
      </w:r>
      <w:r w:rsidRPr="00305C60">
        <w:rPr>
          <w:rFonts w:ascii="Calisto MT" w:eastAsia="Lustria" w:hAnsi="Calisto MT" w:cs="Lustria"/>
          <w:color w:val="000000"/>
          <w:sz w:val="22"/>
          <w:szCs w:val="22"/>
        </w:rPr>
        <w:t xml:space="preserve"> </w:t>
      </w:r>
      <w:r w:rsidR="00305C60" w:rsidRPr="00305C60">
        <w:rPr>
          <w:rFonts w:ascii="Calisto MT" w:eastAsia="Lustria" w:hAnsi="Calisto MT" w:cs="Lustria"/>
          <w:color w:val="000000"/>
          <w:sz w:val="22"/>
          <w:szCs w:val="22"/>
        </w:rPr>
        <w:t>berdasarkan</w:t>
      </w:r>
      <w:r w:rsidRPr="00305C60">
        <w:rPr>
          <w:rFonts w:ascii="Calisto MT" w:eastAsia="Lustria" w:hAnsi="Calisto MT" w:cs="Lustria"/>
          <w:color w:val="000000"/>
          <w:sz w:val="22"/>
          <w:szCs w:val="22"/>
        </w:rPr>
        <w:t xml:space="preserve"> </w:t>
      </w:r>
      <w:r w:rsidR="00305C60" w:rsidRPr="00305C60">
        <w:rPr>
          <w:rFonts w:ascii="Calisto MT" w:eastAsia="Lustria" w:hAnsi="Calisto MT" w:cs="Lustria"/>
          <w:color w:val="000000"/>
          <w:sz w:val="22"/>
          <w:szCs w:val="22"/>
        </w:rPr>
        <w:t xml:space="preserve">kesesuaian </w:t>
      </w:r>
      <w:r w:rsidR="00305C60">
        <w:rPr>
          <w:rFonts w:ascii="Calisto MT" w:eastAsia="Lustria" w:hAnsi="Calisto MT" w:cs="Lustria"/>
          <w:color w:val="000000"/>
          <w:sz w:val="22"/>
          <w:szCs w:val="22"/>
        </w:rPr>
        <w:t>d</w:t>
      </w:r>
      <w:r w:rsidR="00305C60" w:rsidRPr="00305C60">
        <w:rPr>
          <w:rFonts w:ascii="Calisto MT" w:eastAsia="Lustria" w:hAnsi="Calisto MT" w:cs="Lustria"/>
          <w:color w:val="000000"/>
          <w:sz w:val="22"/>
          <w:szCs w:val="22"/>
        </w:rPr>
        <w:t>engan tujuan</w:t>
      </w:r>
      <w:r w:rsidRPr="00305C60">
        <w:rPr>
          <w:rFonts w:ascii="Calisto MT" w:eastAsia="Lustria" w:hAnsi="Calisto MT" w:cs="Lustria"/>
          <w:color w:val="000000"/>
          <w:sz w:val="22"/>
          <w:szCs w:val="22"/>
        </w:rPr>
        <w:t xml:space="preserve"> penelitian.</w:t>
      </w:r>
      <w:proofErr w:type="gramEnd"/>
      <w:r w:rsidRPr="00305C60">
        <w:rPr>
          <w:rFonts w:ascii="Calisto MT" w:eastAsia="Lustria" w:hAnsi="Calisto MT" w:cs="Lustria"/>
          <w:color w:val="000000"/>
          <w:sz w:val="22"/>
          <w:szCs w:val="22"/>
        </w:rPr>
        <w:t xml:space="preserve"> Teknik-teknik </w:t>
      </w:r>
      <w:r w:rsidR="00305C60" w:rsidRPr="00305C60">
        <w:rPr>
          <w:rFonts w:ascii="Calisto MT" w:eastAsia="Lustria" w:hAnsi="Calisto MT" w:cs="Lustria"/>
          <w:color w:val="000000"/>
          <w:sz w:val="22"/>
          <w:szCs w:val="22"/>
        </w:rPr>
        <w:t>tersebut mencakup</w:t>
      </w:r>
      <w:r w:rsidRPr="00305C60">
        <w:rPr>
          <w:rFonts w:ascii="Calisto MT" w:eastAsia="Lustria" w:hAnsi="Calisto MT" w:cs="Lustria"/>
          <w:color w:val="000000"/>
          <w:sz w:val="22"/>
          <w:szCs w:val="22"/>
        </w:rPr>
        <w:t xml:space="preserve"> </w:t>
      </w:r>
      <w:r w:rsidR="00305C60" w:rsidRPr="00305C60">
        <w:rPr>
          <w:rFonts w:ascii="Calisto MT" w:eastAsia="Lustria" w:hAnsi="Calisto MT" w:cs="Lustria"/>
          <w:color w:val="000000"/>
          <w:sz w:val="22"/>
          <w:szCs w:val="22"/>
        </w:rPr>
        <w:t>antara lain</w:t>
      </w:r>
      <w:r w:rsidR="003D3507">
        <w:rPr>
          <w:rFonts w:ascii="Calisto MT" w:eastAsia="Lustria" w:hAnsi="Calisto MT" w:cs="Lustria"/>
          <w:color w:val="000000"/>
          <w:sz w:val="22"/>
          <w:szCs w:val="22"/>
        </w:rPr>
        <w:t>: 1</w:t>
      </w:r>
      <w:r w:rsidR="00C35DC8" w:rsidRPr="003D3507">
        <w:rPr>
          <w:rFonts w:ascii="Calisto MT" w:eastAsia="Lustria" w:hAnsi="Calisto MT" w:cs="Lustria"/>
          <w:color w:val="000000"/>
          <w:sz w:val="22"/>
          <w:szCs w:val="22"/>
        </w:rPr>
        <w:t xml:space="preserve">). </w:t>
      </w:r>
      <w:r w:rsidR="00777C0B" w:rsidRPr="003D3507">
        <w:rPr>
          <w:rFonts w:ascii="Calisto MT" w:eastAsia="Lustria" w:hAnsi="Calisto MT" w:cs="Lustria"/>
          <w:color w:val="000000"/>
          <w:sz w:val="22"/>
          <w:szCs w:val="22"/>
        </w:rPr>
        <w:t>D</w:t>
      </w:r>
      <w:r w:rsidR="00A44990" w:rsidRPr="003D3507">
        <w:rPr>
          <w:rFonts w:ascii="Calisto MT" w:eastAsia="Lustria" w:hAnsi="Calisto MT" w:cs="Lustria"/>
          <w:color w:val="000000"/>
          <w:sz w:val="22"/>
          <w:szCs w:val="22"/>
        </w:rPr>
        <w:t>ata primer,</w:t>
      </w:r>
      <w:r w:rsidR="003D3507" w:rsidRPr="003D3507">
        <w:rPr>
          <w:rFonts w:ascii="Calisto MT" w:eastAsia="Lustria" w:hAnsi="Calisto MT" w:cs="Lustria"/>
          <w:color w:val="000000"/>
          <w:sz w:val="22"/>
          <w:szCs w:val="22"/>
        </w:rPr>
        <w:t xml:space="preserve"> adalah</w:t>
      </w:r>
      <w:r w:rsidR="00A44990" w:rsidRPr="003D3507">
        <w:rPr>
          <w:rFonts w:ascii="Calisto MT" w:eastAsia="Lustria" w:hAnsi="Calisto MT" w:cs="Lustria"/>
          <w:color w:val="000000"/>
          <w:sz w:val="22"/>
          <w:szCs w:val="22"/>
        </w:rPr>
        <w:t xml:space="preserve"> data yang dikumpulkan langsung oleh peneliti melalui </w:t>
      </w:r>
      <w:r w:rsidR="003D3507" w:rsidRPr="003D3507">
        <w:rPr>
          <w:rFonts w:ascii="Calisto MT" w:eastAsia="Lustria" w:hAnsi="Calisto MT" w:cs="Lustria"/>
          <w:color w:val="000000"/>
          <w:sz w:val="22"/>
          <w:szCs w:val="22"/>
        </w:rPr>
        <w:t xml:space="preserve">proses </w:t>
      </w:r>
      <w:r w:rsidR="00A44990" w:rsidRPr="003D3507">
        <w:rPr>
          <w:rFonts w:ascii="Calisto MT" w:eastAsia="Lustria" w:hAnsi="Calisto MT" w:cs="Lustria"/>
          <w:color w:val="000000"/>
          <w:sz w:val="22"/>
          <w:szCs w:val="22"/>
        </w:rPr>
        <w:t>observasi</w:t>
      </w:r>
      <w:r w:rsidR="003D3507" w:rsidRPr="003D3507">
        <w:rPr>
          <w:rFonts w:ascii="Calisto MT" w:eastAsia="Lustria" w:hAnsi="Calisto MT" w:cs="Lustria"/>
          <w:color w:val="000000"/>
          <w:sz w:val="22"/>
          <w:szCs w:val="22"/>
        </w:rPr>
        <w:t xml:space="preserve"> </w:t>
      </w:r>
      <w:r w:rsidR="003D3507">
        <w:rPr>
          <w:rFonts w:ascii="Calisto MT" w:eastAsia="Lustria" w:hAnsi="Calisto MT" w:cs="Lustria"/>
          <w:color w:val="000000"/>
          <w:sz w:val="22"/>
          <w:szCs w:val="22"/>
        </w:rPr>
        <w:t>partisipatif</w:t>
      </w:r>
      <w:r w:rsidR="003D3507" w:rsidRPr="003D3507">
        <w:rPr>
          <w:rFonts w:ascii="Calisto MT" w:eastAsia="Lustria" w:hAnsi="Calisto MT" w:cs="Lustria"/>
          <w:color w:val="000000"/>
          <w:sz w:val="22"/>
          <w:szCs w:val="22"/>
        </w:rPr>
        <w:t xml:space="preserve"> terhadap objek penelitian</w:t>
      </w:r>
      <w:r w:rsidR="00C35DC8" w:rsidRPr="00D42453">
        <w:rPr>
          <w:rFonts w:ascii="Calisto MT" w:eastAsia="Lustria" w:hAnsi="Calisto MT" w:cs="Lustria"/>
          <w:color w:val="000000"/>
          <w:sz w:val="22"/>
          <w:szCs w:val="22"/>
        </w:rPr>
        <w:t>.</w:t>
      </w:r>
      <w:r w:rsidR="00777C0B" w:rsidRPr="00C35DC8">
        <w:rPr>
          <w:rFonts w:ascii="Calisto MT" w:eastAsia="Lustria" w:hAnsi="Calisto MT" w:cs="Lustria"/>
          <w:color w:val="000000"/>
          <w:sz w:val="22"/>
          <w:szCs w:val="22"/>
        </w:rPr>
        <w:t xml:space="preserve"> </w:t>
      </w:r>
      <w:r w:rsidR="003D3507">
        <w:rPr>
          <w:rFonts w:ascii="Calisto MT" w:eastAsia="Lustria" w:hAnsi="Calisto MT" w:cs="Lustria"/>
          <w:color w:val="000000"/>
          <w:sz w:val="22"/>
          <w:szCs w:val="22"/>
        </w:rPr>
        <w:t>Observasi d</w:t>
      </w:r>
      <w:r w:rsidR="00777C0B" w:rsidRPr="00C35DC8">
        <w:rPr>
          <w:rFonts w:ascii="Calisto MT" w:eastAsia="Lustria" w:hAnsi="Calisto MT" w:cs="Lustria"/>
          <w:color w:val="000000"/>
          <w:sz w:val="22"/>
          <w:szCs w:val="22"/>
        </w:rPr>
        <w:t xml:space="preserve">ilakukan pada saat kegiatan pembelajaran untuk melihat secara langsung bagaimana media digital digunakan di dalam kelas, termasuk permasalahan yang muncul pada saat proses pembelajaran. </w:t>
      </w:r>
      <w:proofErr w:type="gramStart"/>
      <w:r w:rsidR="00777C0B" w:rsidRPr="00C35DC8">
        <w:rPr>
          <w:rFonts w:ascii="Calisto MT" w:eastAsia="Lustria" w:hAnsi="Calisto MT" w:cs="Lustria"/>
          <w:color w:val="000000"/>
          <w:sz w:val="22"/>
          <w:szCs w:val="22"/>
        </w:rPr>
        <w:t>Selanjutnya</w:t>
      </w:r>
      <w:r w:rsidR="00A44990" w:rsidRPr="00C35DC8">
        <w:rPr>
          <w:rFonts w:ascii="Calisto MT" w:eastAsia="Lustria" w:hAnsi="Calisto MT" w:cs="Lustria"/>
          <w:color w:val="000000"/>
          <w:sz w:val="22"/>
          <w:szCs w:val="22"/>
        </w:rPr>
        <w:t xml:space="preserve"> </w:t>
      </w:r>
      <w:r w:rsidR="00C35DC8" w:rsidRPr="00C35DC8">
        <w:rPr>
          <w:rFonts w:ascii="Calisto MT" w:eastAsia="Lustria" w:hAnsi="Calisto MT" w:cs="Lustria"/>
          <w:color w:val="000000"/>
          <w:sz w:val="22"/>
          <w:szCs w:val="22"/>
        </w:rPr>
        <w:t xml:space="preserve">melakukan </w:t>
      </w:r>
      <w:r w:rsidR="00A44990" w:rsidRPr="00C35DC8">
        <w:rPr>
          <w:rFonts w:ascii="Calisto MT" w:eastAsia="Lustria" w:hAnsi="Calisto MT" w:cs="Lustria"/>
          <w:color w:val="000000"/>
          <w:sz w:val="22"/>
          <w:szCs w:val="22"/>
        </w:rPr>
        <w:t>wawancara semi terstruktur dengan guru dan siswa</w:t>
      </w:r>
      <w:r w:rsidR="00112E3E">
        <w:rPr>
          <w:rFonts w:ascii="Calisto MT" w:eastAsia="Lustria" w:hAnsi="Calisto MT" w:cs="Lustria"/>
          <w:color w:val="000000"/>
          <w:sz w:val="22"/>
          <w:szCs w:val="22"/>
        </w:rPr>
        <w:t xml:space="preserve"> mengenai efektivitas pembelajaran menggunakan media digital</w:t>
      </w:r>
      <w:r w:rsidR="00A44990" w:rsidRPr="00C35DC8">
        <w:rPr>
          <w:rFonts w:ascii="Calisto MT" w:eastAsia="Lustria" w:hAnsi="Calisto MT" w:cs="Lustria"/>
          <w:color w:val="000000"/>
          <w:sz w:val="22"/>
          <w:szCs w:val="22"/>
        </w:rPr>
        <w:t>.</w:t>
      </w:r>
      <w:proofErr w:type="gramEnd"/>
      <w:r w:rsidR="003D3507">
        <w:rPr>
          <w:rFonts w:ascii="Calisto MT" w:eastAsia="Lustria" w:hAnsi="Calisto MT" w:cs="Lustria"/>
          <w:color w:val="000000"/>
          <w:sz w:val="22"/>
          <w:szCs w:val="22"/>
        </w:rPr>
        <w:t xml:space="preserve"> </w:t>
      </w:r>
      <w:r w:rsidR="00C35DC8">
        <w:rPr>
          <w:rFonts w:ascii="Calisto MT" w:eastAsia="Lustria" w:hAnsi="Calisto MT" w:cs="Lustria"/>
          <w:color w:val="000000"/>
          <w:sz w:val="22"/>
          <w:szCs w:val="22"/>
        </w:rPr>
        <w:t xml:space="preserve">2.) </w:t>
      </w:r>
      <w:r w:rsidR="00A44990" w:rsidRPr="003D3507">
        <w:rPr>
          <w:rFonts w:ascii="Calisto MT" w:eastAsia="Lustria" w:hAnsi="Calisto MT" w:cs="Lustria"/>
          <w:color w:val="000000"/>
          <w:sz w:val="22"/>
          <w:szCs w:val="22"/>
        </w:rPr>
        <w:t>Dat</w:t>
      </w:r>
      <w:r w:rsidR="00C35DC8" w:rsidRPr="003D3507">
        <w:rPr>
          <w:rFonts w:ascii="Calisto MT" w:eastAsia="Lustria" w:hAnsi="Calisto MT" w:cs="Lustria"/>
          <w:color w:val="000000"/>
          <w:sz w:val="22"/>
          <w:szCs w:val="22"/>
        </w:rPr>
        <w:t>a</w:t>
      </w:r>
      <w:r w:rsidR="00A44990" w:rsidRPr="003D3507">
        <w:rPr>
          <w:rFonts w:ascii="Calisto MT" w:eastAsia="Lustria" w:hAnsi="Calisto MT" w:cs="Lustria"/>
          <w:color w:val="000000"/>
          <w:sz w:val="22"/>
          <w:szCs w:val="22"/>
        </w:rPr>
        <w:t xml:space="preserve"> sekunder,</w:t>
      </w:r>
      <w:r w:rsidR="003D3507" w:rsidRPr="003D3507">
        <w:rPr>
          <w:rFonts w:ascii="Calisto MT" w:eastAsia="Lustria" w:hAnsi="Calisto MT" w:cs="Lustria"/>
          <w:color w:val="000000"/>
          <w:sz w:val="22"/>
          <w:szCs w:val="22"/>
        </w:rPr>
        <w:t xml:space="preserve"> adalah jenis</w:t>
      </w:r>
      <w:r w:rsidR="00A44990" w:rsidRPr="003D3507">
        <w:rPr>
          <w:rFonts w:ascii="Calisto MT" w:eastAsia="Lustria" w:hAnsi="Calisto MT" w:cs="Lustria"/>
          <w:color w:val="000000"/>
          <w:sz w:val="22"/>
          <w:szCs w:val="22"/>
        </w:rPr>
        <w:t xml:space="preserve"> data yang</w:t>
      </w:r>
      <w:r w:rsidR="00777C0B" w:rsidRPr="003D3507">
        <w:rPr>
          <w:rFonts w:ascii="Calisto MT" w:eastAsia="Lustria" w:hAnsi="Calisto MT" w:cs="Lustria"/>
          <w:color w:val="000000"/>
          <w:sz w:val="22"/>
          <w:szCs w:val="22"/>
        </w:rPr>
        <w:t xml:space="preserve"> </w:t>
      </w:r>
      <w:r w:rsidR="003D3507" w:rsidRPr="003D3507">
        <w:rPr>
          <w:rFonts w:ascii="Calisto MT" w:eastAsia="Lustria" w:hAnsi="Calisto MT" w:cs="Lustria"/>
          <w:color w:val="000000"/>
          <w:sz w:val="22"/>
          <w:szCs w:val="22"/>
        </w:rPr>
        <w:t>diperoleh melalui pengumpulan informasi</w:t>
      </w:r>
      <w:r w:rsidR="00777C0B" w:rsidRPr="003D3507">
        <w:rPr>
          <w:rFonts w:ascii="Calisto MT" w:eastAsia="Lustria" w:hAnsi="Calisto MT" w:cs="Lustria"/>
          <w:color w:val="000000"/>
          <w:sz w:val="22"/>
          <w:szCs w:val="22"/>
        </w:rPr>
        <w:t xml:space="preserve"> dari berbagai sumber</w:t>
      </w:r>
      <w:r w:rsidR="003D3507">
        <w:rPr>
          <w:rFonts w:ascii="Calisto MT" w:eastAsia="Lustria" w:hAnsi="Calisto MT" w:cs="Lustria"/>
          <w:color w:val="000000"/>
          <w:sz w:val="22"/>
          <w:szCs w:val="22"/>
        </w:rPr>
        <w:t xml:space="preserve"> tertulis yang sudah tersedia sebelumnya, </w:t>
      </w:r>
      <w:r w:rsidR="00777C0B" w:rsidRPr="00C35DC8">
        <w:rPr>
          <w:rFonts w:ascii="Calisto MT" w:eastAsia="Lustria" w:hAnsi="Calisto MT" w:cs="Lustria"/>
          <w:color w:val="000000"/>
          <w:sz w:val="22"/>
          <w:szCs w:val="22"/>
        </w:rPr>
        <w:t>seperti artikel dan jurnal ilmiah yang membahas pembelajaran ekonomi berbasis digital</w:t>
      </w:r>
      <w:r w:rsidR="00147D37" w:rsidRPr="00C35DC8">
        <w:rPr>
          <w:rFonts w:ascii="Calisto MT" w:eastAsia="Lustria" w:hAnsi="Calisto MT" w:cs="Lustria"/>
          <w:color w:val="000000"/>
          <w:sz w:val="22"/>
          <w:szCs w:val="22"/>
        </w:rPr>
        <w:t xml:space="preserve">, dan dokumentasi dokumen pendukung seperti modul ajar, hasil nilai siswa, dan dokumentasi kegiatan pembelajaran. </w:t>
      </w:r>
      <w:proofErr w:type="gramStart"/>
      <w:r w:rsidR="00147D37" w:rsidRPr="00C35DC8">
        <w:rPr>
          <w:rFonts w:ascii="Calisto MT" w:eastAsia="Lustria" w:hAnsi="Calisto MT" w:cs="Lustria"/>
          <w:color w:val="000000"/>
          <w:sz w:val="22"/>
          <w:szCs w:val="22"/>
        </w:rPr>
        <w:t xml:space="preserve">Dokumen-dokumen tersebut </w:t>
      </w:r>
      <w:r w:rsidR="00761EE8" w:rsidRPr="00C35DC8">
        <w:rPr>
          <w:rFonts w:ascii="Calisto MT" w:eastAsia="Lustria" w:hAnsi="Calisto MT" w:cs="Lustria"/>
          <w:color w:val="000000"/>
          <w:sz w:val="22"/>
          <w:szCs w:val="22"/>
        </w:rPr>
        <w:t>digunakan</w:t>
      </w:r>
      <w:r w:rsidR="00147D37" w:rsidRPr="00C35DC8">
        <w:rPr>
          <w:rFonts w:ascii="Calisto MT" w:eastAsia="Lustria" w:hAnsi="Calisto MT" w:cs="Lustria"/>
          <w:color w:val="000000"/>
          <w:sz w:val="22"/>
          <w:szCs w:val="22"/>
        </w:rPr>
        <w:t xml:space="preserve"> untuk </w:t>
      </w:r>
      <w:r w:rsidR="00147D37" w:rsidRPr="00C35DC8">
        <w:rPr>
          <w:rFonts w:ascii="Calisto MT" w:eastAsia="Lustria" w:hAnsi="Calisto MT" w:cs="Lustria"/>
          <w:color w:val="000000"/>
          <w:sz w:val="22"/>
          <w:szCs w:val="22"/>
        </w:rPr>
        <w:lastRenderedPageBreak/>
        <w:t xml:space="preserve">mendapatkan pemahaman </w:t>
      </w:r>
      <w:r w:rsidR="00C24726" w:rsidRPr="00C35DC8">
        <w:rPr>
          <w:rFonts w:ascii="Calisto MT" w:eastAsia="Lustria" w:hAnsi="Calisto MT" w:cs="Lustria"/>
          <w:color w:val="000000"/>
          <w:sz w:val="22"/>
          <w:szCs w:val="22"/>
        </w:rPr>
        <w:t>tentang bagaiman</w:t>
      </w:r>
      <w:r w:rsidR="00761EE8" w:rsidRPr="00C35DC8">
        <w:rPr>
          <w:rFonts w:ascii="Calisto MT" w:eastAsia="Lustria" w:hAnsi="Calisto MT" w:cs="Lustria"/>
          <w:color w:val="000000"/>
          <w:sz w:val="22"/>
          <w:szCs w:val="22"/>
        </w:rPr>
        <w:t>a</w:t>
      </w:r>
      <w:r w:rsidR="00C24726" w:rsidRPr="00C35DC8">
        <w:rPr>
          <w:rFonts w:ascii="Calisto MT" w:eastAsia="Lustria" w:hAnsi="Calisto MT" w:cs="Lustria"/>
          <w:color w:val="000000"/>
          <w:sz w:val="22"/>
          <w:szCs w:val="22"/>
        </w:rPr>
        <w:t xml:space="preserve"> media digital telah digunakan dalam pembelajaran ekonomi dan seja</w:t>
      </w:r>
      <w:r w:rsidR="00761EE8" w:rsidRPr="00C35DC8">
        <w:rPr>
          <w:rFonts w:ascii="Calisto MT" w:eastAsia="Lustria" w:hAnsi="Calisto MT" w:cs="Lustria"/>
          <w:color w:val="000000"/>
          <w:sz w:val="22"/>
          <w:szCs w:val="22"/>
        </w:rPr>
        <w:t>uh mana hasil belajar siswa telah meningkat.</w:t>
      </w:r>
      <w:proofErr w:type="gramEnd"/>
      <w:r w:rsidR="00761EE8" w:rsidRPr="00C35DC8">
        <w:rPr>
          <w:rFonts w:ascii="Calisto MT" w:eastAsia="Lustria" w:hAnsi="Calisto MT" w:cs="Lustria"/>
          <w:color w:val="000000"/>
          <w:sz w:val="22"/>
          <w:szCs w:val="22"/>
        </w:rPr>
        <w:t xml:space="preserve"> </w:t>
      </w:r>
    </w:p>
    <w:p w14:paraId="4558F945" w14:textId="0210E0AF" w:rsidR="00761EE8" w:rsidRDefault="00761EE8"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Analisis data dilakukan dengan menggunakan </w:t>
      </w:r>
      <w:r w:rsidR="003D3507" w:rsidRPr="003D3507">
        <w:rPr>
          <w:rFonts w:ascii="Calisto MT" w:eastAsia="Lustria" w:hAnsi="Calisto MT" w:cs="Lustria"/>
          <w:color w:val="000000"/>
          <w:sz w:val="22"/>
          <w:szCs w:val="22"/>
        </w:rPr>
        <w:t>perhitungan nilai</w:t>
      </w:r>
      <w:r w:rsidRPr="003D3507">
        <w:rPr>
          <w:rFonts w:ascii="Calisto MT" w:eastAsia="Lustria" w:hAnsi="Calisto MT" w:cs="Lustria"/>
          <w:color w:val="000000"/>
          <w:sz w:val="22"/>
          <w:szCs w:val="22"/>
        </w:rPr>
        <w:t xml:space="preserve"> N-Gain </w:t>
      </w:r>
      <w:r w:rsidR="003D3507" w:rsidRPr="003D3507">
        <w:rPr>
          <w:rFonts w:ascii="Calisto MT" w:eastAsia="Lustria" w:hAnsi="Calisto MT" w:cs="Lustria"/>
          <w:color w:val="000000"/>
          <w:sz w:val="22"/>
          <w:szCs w:val="22"/>
        </w:rPr>
        <w:t>guna</w:t>
      </w:r>
      <w:r w:rsidRPr="003D3507">
        <w:rPr>
          <w:rFonts w:ascii="Calisto MT" w:eastAsia="Lustria" w:hAnsi="Calisto MT" w:cs="Lustria"/>
          <w:color w:val="000000"/>
          <w:sz w:val="22"/>
          <w:szCs w:val="22"/>
        </w:rPr>
        <w:t xml:space="preserve"> </w:t>
      </w:r>
      <w:r w:rsidR="003D3507" w:rsidRPr="003D3507">
        <w:rPr>
          <w:rFonts w:ascii="Calisto MT" w:eastAsia="Lustria" w:hAnsi="Calisto MT" w:cs="Lustria"/>
          <w:color w:val="000000"/>
          <w:sz w:val="22"/>
          <w:szCs w:val="22"/>
        </w:rPr>
        <w:t>menilai seberapa besar</w:t>
      </w:r>
      <w:r w:rsidRPr="003D3507">
        <w:rPr>
          <w:rFonts w:ascii="Calisto MT" w:eastAsia="Lustria" w:hAnsi="Calisto MT" w:cs="Lustria"/>
          <w:color w:val="000000"/>
          <w:sz w:val="22"/>
          <w:szCs w:val="22"/>
        </w:rPr>
        <w:t xml:space="preserve"> efektivitas</w:t>
      </w:r>
      <w:r w:rsidR="003D3507" w:rsidRPr="003D3507">
        <w:rPr>
          <w:rFonts w:ascii="Calisto MT" w:eastAsia="Lustria" w:hAnsi="Calisto MT" w:cs="Lustria"/>
          <w:color w:val="000000"/>
          <w:sz w:val="22"/>
          <w:szCs w:val="22"/>
        </w:rPr>
        <w:t xml:space="preserve"> penggunaan</w:t>
      </w:r>
      <w:r w:rsidRPr="003D3507">
        <w:rPr>
          <w:rFonts w:ascii="Calisto MT" w:eastAsia="Lustria" w:hAnsi="Calisto MT" w:cs="Lustria"/>
          <w:color w:val="000000"/>
          <w:sz w:val="22"/>
          <w:szCs w:val="22"/>
        </w:rPr>
        <w:t xml:space="preserve"> </w:t>
      </w:r>
      <w:r w:rsidR="00C35DC8" w:rsidRPr="003D3507">
        <w:rPr>
          <w:rFonts w:ascii="Calisto MT" w:eastAsia="Lustria" w:hAnsi="Calisto MT" w:cs="Lustria"/>
          <w:color w:val="000000"/>
          <w:sz w:val="22"/>
          <w:szCs w:val="22"/>
        </w:rPr>
        <w:t>media</w:t>
      </w:r>
      <w:r w:rsidR="00C35DC8">
        <w:rPr>
          <w:rFonts w:ascii="Calisto MT" w:eastAsia="Lustria" w:hAnsi="Calisto MT" w:cs="Lustria"/>
          <w:color w:val="000000"/>
          <w:sz w:val="22"/>
          <w:szCs w:val="22"/>
        </w:rPr>
        <w:t xml:space="preserve"> digital </w:t>
      </w:r>
      <w:r w:rsidR="00C35DC8" w:rsidRPr="002C5D6E">
        <w:rPr>
          <w:rFonts w:ascii="Calisto MT" w:eastAsia="Lustria" w:hAnsi="Calisto MT" w:cs="Lustria"/>
          <w:color w:val="000000"/>
          <w:sz w:val="22"/>
          <w:szCs w:val="22"/>
        </w:rPr>
        <w:t xml:space="preserve">dalam </w:t>
      </w:r>
      <w:r w:rsidR="003D3507" w:rsidRPr="002C5D6E">
        <w:rPr>
          <w:rFonts w:ascii="Calisto MT" w:eastAsia="Lustria" w:hAnsi="Calisto MT" w:cs="Lustria"/>
          <w:color w:val="000000"/>
          <w:sz w:val="22"/>
          <w:szCs w:val="22"/>
        </w:rPr>
        <w:t xml:space="preserve">usaha </w:t>
      </w:r>
      <w:r w:rsidR="00C35DC8" w:rsidRPr="002C5D6E">
        <w:rPr>
          <w:rFonts w:ascii="Calisto MT" w:eastAsia="Lustria" w:hAnsi="Calisto MT" w:cs="Lustria"/>
          <w:color w:val="000000"/>
          <w:sz w:val="22"/>
          <w:szCs w:val="22"/>
        </w:rPr>
        <w:t>meningkatkan</w:t>
      </w:r>
      <w:r w:rsidR="00C35DC8">
        <w:rPr>
          <w:rFonts w:ascii="Calisto MT" w:eastAsia="Lustria" w:hAnsi="Calisto MT" w:cs="Lustria"/>
          <w:color w:val="000000"/>
          <w:sz w:val="22"/>
          <w:szCs w:val="22"/>
        </w:rPr>
        <w:t xml:space="preserve"> pemahaman kreativitas siswa</w:t>
      </w:r>
      <w:r>
        <w:rPr>
          <w:rFonts w:ascii="Calisto MT" w:eastAsia="Lustria" w:hAnsi="Calisto MT" w:cs="Lustria"/>
          <w:color w:val="000000"/>
          <w:sz w:val="22"/>
          <w:szCs w:val="22"/>
        </w:rPr>
        <w:t>.</w:t>
      </w:r>
      <w:proofErr w:type="gramEnd"/>
      <w:r>
        <w:rPr>
          <w:rFonts w:ascii="Calisto MT" w:eastAsia="Lustria" w:hAnsi="Calisto MT" w:cs="Lustria"/>
          <w:color w:val="000000"/>
          <w:sz w:val="22"/>
          <w:szCs w:val="22"/>
        </w:rPr>
        <w:t xml:space="preserve"> </w:t>
      </w:r>
      <w:r w:rsidR="00C35DC8">
        <w:rPr>
          <w:rFonts w:ascii="Calisto MT" w:eastAsia="Lustria" w:hAnsi="Calisto MT" w:cs="Lustria"/>
          <w:color w:val="000000"/>
          <w:sz w:val="22"/>
          <w:szCs w:val="22"/>
        </w:rPr>
        <w:t>Design</w:t>
      </w:r>
      <w:r>
        <w:rPr>
          <w:rFonts w:ascii="Calisto MT" w:eastAsia="Lustria" w:hAnsi="Calisto MT" w:cs="Lustria"/>
          <w:color w:val="000000"/>
          <w:sz w:val="22"/>
          <w:szCs w:val="22"/>
        </w:rPr>
        <w:t xml:space="preserve"> ini dipilih karena keterbatasan dalam penentuan kelompok </w:t>
      </w:r>
      <w:r w:rsidR="002C5D6E">
        <w:rPr>
          <w:rFonts w:ascii="Calisto MT" w:eastAsia="Lustria" w:hAnsi="Calisto MT" w:cs="Lustria"/>
          <w:color w:val="000000"/>
          <w:sz w:val="22"/>
          <w:szCs w:val="22"/>
        </w:rPr>
        <w:t>ko</w:t>
      </w:r>
      <w:r>
        <w:rPr>
          <w:rFonts w:ascii="Calisto MT" w:eastAsia="Lustria" w:hAnsi="Calisto MT" w:cs="Lustria"/>
          <w:color w:val="000000"/>
          <w:sz w:val="22"/>
          <w:szCs w:val="22"/>
        </w:rPr>
        <w:t xml:space="preserve">ntrol, namun tetap </w:t>
      </w:r>
      <w:r w:rsidR="002C5D6E" w:rsidRPr="002C5D6E">
        <w:rPr>
          <w:rFonts w:ascii="Calisto MT" w:eastAsia="Lustria" w:hAnsi="Calisto MT" w:cs="Lustria"/>
          <w:color w:val="000000"/>
          <w:sz w:val="22"/>
          <w:szCs w:val="22"/>
        </w:rPr>
        <w:t>mengizinkan</w:t>
      </w:r>
      <w:r w:rsidRPr="002C5D6E">
        <w:rPr>
          <w:rFonts w:ascii="Calisto MT" w:eastAsia="Lustria" w:hAnsi="Calisto MT" w:cs="Lustria"/>
          <w:color w:val="000000"/>
          <w:sz w:val="22"/>
          <w:szCs w:val="22"/>
        </w:rPr>
        <w:t xml:space="preserve"> peneliti untuk </w:t>
      </w:r>
      <w:r w:rsidR="002C5D6E" w:rsidRPr="002C5D6E">
        <w:rPr>
          <w:rFonts w:ascii="Calisto MT" w:eastAsia="Lustria" w:hAnsi="Calisto MT" w:cs="Lustria"/>
          <w:color w:val="000000"/>
          <w:sz w:val="22"/>
          <w:szCs w:val="22"/>
        </w:rPr>
        <w:t>melakukan analisis terhadap</w:t>
      </w:r>
      <w:r w:rsidRPr="002C5D6E">
        <w:rPr>
          <w:rFonts w:ascii="Calisto MT" w:eastAsia="Lustria" w:hAnsi="Calisto MT" w:cs="Lustria"/>
          <w:color w:val="000000"/>
          <w:sz w:val="22"/>
          <w:szCs w:val="22"/>
        </w:rPr>
        <w:t xml:space="preserve"> perubahan yang terjadi</w:t>
      </w:r>
      <w:r w:rsidR="002C5D6E" w:rsidRPr="002C5D6E">
        <w:rPr>
          <w:rFonts w:ascii="Calisto MT" w:eastAsia="Lustria" w:hAnsi="Calisto MT" w:cs="Lustria"/>
          <w:color w:val="000000"/>
          <w:sz w:val="22"/>
          <w:szCs w:val="22"/>
        </w:rPr>
        <w:t xml:space="preserve"> sebagai akibat dari perlakuan yang sudah diberikan</w:t>
      </w:r>
      <w:r w:rsidRPr="002C5D6E">
        <w:rPr>
          <w:rFonts w:ascii="Calisto MT" w:eastAsia="Lustria" w:hAnsi="Calisto MT" w:cs="Lustria"/>
          <w:color w:val="000000"/>
          <w:sz w:val="22"/>
          <w:szCs w:val="22"/>
        </w:rPr>
        <w:t>.</w:t>
      </w:r>
      <w:r>
        <w:rPr>
          <w:rFonts w:ascii="Calisto MT" w:eastAsia="Lustria" w:hAnsi="Calisto MT" w:cs="Lustria"/>
          <w:color w:val="000000"/>
          <w:sz w:val="22"/>
          <w:szCs w:val="22"/>
        </w:rPr>
        <w:t xml:space="preserve"> </w:t>
      </w:r>
      <w:r w:rsidRPr="00BF00DA">
        <w:rPr>
          <w:rFonts w:ascii="Calisto MT" w:eastAsia="Lustria" w:hAnsi="Calisto MT" w:cs="Lustria"/>
          <w:color w:val="000000"/>
          <w:sz w:val="22"/>
          <w:szCs w:val="22"/>
        </w:rPr>
        <w:t xml:space="preserve">Penelitian ini berbeda </w:t>
      </w:r>
      <w:r w:rsidR="002C5D6E" w:rsidRPr="00BF00DA">
        <w:rPr>
          <w:rFonts w:ascii="Calisto MT" w:eastAsia="Lustria" w:hAnsi="Calisto MT" w:cs="Lustria"/>
          <w:color w:val="000000"/>
          <w:sz w:val="22"/>
          <w:szCs w:val="22"/>
        </w:rPr>
        <w:t>dengan penelitian</w:t>
      </w:r>
      <w:r w:rsidRPr="00BF00DA">
        <w:rPr>
          <w:rFonts w:ascii="Calisto MT" w:eastAsia="Lustria" w:hAnsi="Calisto MT" w:cs="Lustria"/>
          <w:color w:val="000000"/>
          <w:sz w:val="22"/>
          <w:szCs w:val="22"/>
        </w:rPr>
        <w:t xml:space="preserve"> eksperimen</w:t>
      </w:r>
      <w:r w:rsidR="002C5D6E">
        <w:rPr>
          <w:rFonts w:ascii="Calisto MT" w:eastAsia="Lustria" w:hAnsi="Calisto MT" w:cs="Lustria"/>
          <w:color w:val="000000"/>
          <w:sz w:val="22"/>
          <w:szCs w:val="22"/>
        </w:rPr>
        <w:t>tal</w:t>
      </w:r>
      <w:r w:rsidRPr="00C33966">
        <w:rPr>
          <w:rFonts w:ascii="Calisto MT" w:eastAsia="Lustria" w:hAnsi="Calisto MT" w:cs="Lustria"/>
          <w:color w:val="000000"/>
          <w:sz w:val="22"/>
          <w:szCs w:val="22"/>
        </w:rPr>
        <w:t xml:space="preserve"> sebenarnya </w:t>
      </w:r>
      <w:r w:rsidR="002C5D6E">
        <w:rPr>
          <w:rFonts w:ascii="Calisto MT" w:eastAsia="Lustria" w:hAnsi="Calisto MT" w:cs="Lustria"/>
          <w:color w:val="000000"/>
          <w:sz w:val="22"/>
          <w:szCs w:val="22"/>
        </w:rPr>
        <w:t>sebab</w:t>
      </w:r>
      <w:r w:rsidRPr="00C33966">
        <w:rPr>
          <w:rFonts w:ascii="Calisto MT" w:eastAsia="Lustria" w:hAnsi="Calisto MT" w:cs="Lustria"/>
          <w:color w:val="000000"/>
          <w:sz w:val="22"/>
          <w:szCs w:val="22"/>
        </w:rPr>
        <w:t xml:space="preserve"> mereka </w:t>
      </w:r>
      <w:r w:rsidRPr="00BF00DA">
        <w:rPr>
          <w:rFonts w:ascii="Calisto MT" w:eastAsia="Lustria" w:hAnsi="Calisto MT" w:cs="Lustria"/>
          <w:color w:val="000000"/>
          <w:sz w:val="22"/>
          <w:szCs w:val="22"/>
        </w:rPr>
        <w:t xml:space="preserve">tidak memiliki </w:t>
      </w:r>
      <w:r w:rsidR="002C5D6E" w:rsidRPr="00BF00DA">
        <w:rPr>
          <w:rFonts w:ascii="Calisto MT" w:eastAsia="Lustria" w:hAnsi="Calisto MT" w:cs="Lustria"/>
          <w:color w:val="000000"/>
          <w:sz w:val="22"/>
          <w:szCs w:val="22"/>
        </w:rPr>
        <w:t>kendali penuh terhadap keseluruhan proses</w:t>
      </w:r>
      <w:r w:rsidRPr="00BF00DA">
        <w:rPr>
          <w:rFonts w:ascii="Calisto MT" w:eastAsia="Lustria" w:hAnsi="Calisto MT" w:cs="Lustria"/>
          <w:color w:val="000000"/>
          <w:sz w:val="22"/>
          <w:szCs w:val="22"/>
        </w:rPr>
        <w:t xml:space="preserve"> </w:t>
      </w:r>
      <w:r w:rsidRPr="00C33966">
        <w:rPr>
          <w:rFonts w:ascii="Calisto MT" w:eastAsia="Lustria" w:hAnsi="Calisto MT" w:cs="Lustria"/>
          <w:color w:val="000000"/>
          <w:sz w:val="22"/>
          <w:szCs w:val="22"/>
        </w:rPr>
        <w:t xml:space="preserve">atas </w:t>
      </w:r>
      <w:r w:rsidR="002C5D6E" w:rsidRPr="00BF00DA">
        <w:rPr>
          <w:rFonts w:ascii="Calisto MT" w:eastAsia="Lustria" w:hAnsi="Calisto MT" w:cs="Lustria"/>
          <w:color w:val="000000"/>
          <w:sz w:val="22"/>
          <w:szCs w:val="22"/>
        </w:rPr>
        <w:t>seluruh</w:t>
      </w:r>
      <w:r w:rsidR="00BF00DA">
        <w:rPr>
          <w:rFonts w:ascii="Calisto MT" w:eastAsia="Lustria" w:hAnsi="Calisto MT" w:cs="Lustria"/>
          <w:color w:val="000000"/>
          <w:sz w:val="22"/>
          <w:szCs w:val="22"/>
        </w:rPr>
        <w:t xml:space="preserve"> </w:t>
      </w:r>
      <w:r w:rsidR="002C5D6E" w:rsidRPr="002C5D6E">
        <w:rPr>
          <w:rFonts w:ascii="Calisto MT" w:hAnsi="Calisto MT"/>
          <w:sz w:val="22"/>
          <w:szCs w:val="22"/>
        </w:rPr>
        <w:t>variabel</w:t>
      </w:r>
      <w:r w:rsidR="00BF00DA">
        <w:rPr>
          <w:rFonts w:ascii="Calisto MT" w:hAnsi="Calisto MT"/>
          <w:sz w:val="22"/>
          <w:szCs w:val="22"/>
        </w:rPr>
        <w:t xml:space="preserve"> </w:t>
      </w:r>
      <w:r w:rsidR="002C5D6E" w:rsidRPr="002C5D6E">
        <w:rPr>
          <w:rFonts w:ascii="Calisto MT" w:hAnsi="Calisto MT"/>
          <w:sz w:val="22"/>
          <w:szCs w:val="22"/>
        </w:rPr>
        <w:t>penelitian ini</w:t>
      </w:r>
      <w:r w:rsidR="00BF00DA">
        <w:rPr>
          <w:rFonts w:ascii="Calisto MT" w:hAnsi="Calisto MT"/>
          <w:sz w:val="22"/>
          <w:szCs w:val="22"/>
        </w:rPr>
        <w:t>, yang artinya</w:t>
      </w:r>
      <w:r w:rsidR="002C5D6E" w:rsidRPr="002C5D6E">
        <w:rPr>
          <w:rFonts w:ascii="Calisto MT" w:hAnsi="Calisto MT"/>
          <w:sz w:val="22"/>
          <w:szCs w:val="22"/>
        </w:rPr>
        <w:t xml:space="preserve"> tidak dapat dikontrol atau diacak secara menyeluruh. </w:t>
      </w:r>
      <w:proofErr w:type="gramStart"/>
      <w:r w:rsidR="002C5D6E" w:rsidRPr="002C5D6E">
        <w:rPr>
          <w:rFonts w:ascii="Calisto MT" w:hAnsi="Calisto MT"/>
          <w:sz w:val="22"/>
          <w:szCs w:val="22"/>
        </w:rPr>
        <w:t>Oleh karena itu, pendekatan penelitian ini disesuaikan dengan keterbatasan tersebut.</w:t>
      </w:r>
      <w:proofErr w:type="gramEnd"/>
      <w:r w:rsidR="002C5D6E" w:rsidRPr="00C33966">
        <w:rPr>
          <w:rFonts w:ascii="Calisto MT" w:eastAsia="Lustria" w:hAnsi="Calisto MT" w:cs="Lustria"/>
          <w:color w:val="000000"/>
          <w:sz w:val="22"/>
          <w:szCs w:val="22"/>
        </w:rPr>
        <w:t xml:space="preserve"> </w:t>
      </w:r>
      <w:r w:rsidR="00BF00DA">
        <w:rPr>
          <w:rFonts w:ascii="Calisto MT" w:eastAsia="Lustria" w:hAnsi="Calisto MT" w:cs="Lustria"/>
          <w:color w:val="000000"/>
          <w:sz w:val="22"/>
          <w:szCs w:val="22"/>
        </w:rPr>
        <w:t xml:space="preserve">Pada umumnya, dilaksanakan </w:t>
      </w:r>
      <w:r w:rsidRPr="00BF00DA">
        <w:rPr>
          <w:rFonts w:ascii="Calisto MT" w:eastAsia="Lustria" w:hAnsi="Calisto MT" w:cs="Lustria"/>
          <w:color w:val="000000"/>
          <w:sz w:val="22"/>
          <w:szCs w:val="22"/>
        </w:rPr>
        <w:t>dalam</w:t>
      </w:r>
      <w:r w:rsidRPr="00C33966">
        <w:rPr>
          <w:rFonts w:ascii="Calisto MT" w:eastAsia="Lustria" w:hAnsi="Calisto MT" w:cs="Lustria"/>
          <w:color w:val="000000"/>
          <w:sz w:val="22"/>
          <w:szCs w:val="22"/>
        </w:rPr>
        <w:t xml:space="preserve"> lingkungan </w:t>
      </w:r>
      <w:r w:rsidR="00BF00DA" w:rsidRPr="00BF00DA">
        <w:rPr>
          <w:rFonts w:ascii="Calisto MT" w:hAnsi="Calisto MT"/>
          <w:sz w:val="22"/>
          <w:szCs w:val="22"/>
        </w:rPr>
        <w:t>yang tidak memungkinkan penggunaan metode pengacakan secara optimal, seperti pada situasi di bidang pendidikan, interaksi sosial, atau sistem pelayanan kesehatan masyarakat</w:t>
      </w:r>
      <w:r w:rsidR="00BF00DA">
        <w:rPr>
          <w:rFonts w:ascii="Calisto MT" w:eastAsia="Lustria" w:hAnsi="Calisto MT" w:cs="Lustria"/>
          <w:color w:val="000000"/>
          <w:sz w:val="22"/>
          <w:szCs w:val="22"/>
        </w:rPr>
        <w:t xml:space="preserve"> </w:t>
      </w:r>
      <w:r>
        <w:rPr>
          <w:rFonts w:ascii="Calisto MT" w:eastAsia="Lustria" w:hAnsi="Calisto MT" w:cs="Lustria"/>
          <w:color w:val="000000"/>
          <w:sz w:val="22"/>
          <w:szCs w:val="22"/>
        </w:rPr>
        <w:fldChar w:fldCharType="begin" w:fldLock="1"/>
      </w:r>
      <w:r w:rsidR="00A60E63">
        <w:rPr>
          <w:rFonts w:ascii="Calisto MT" w:eastAsia="Lustria" w:hAnsi="Calisto MT" w:cs="Lustria"/>
          <w:color w:val="000000"/>
          <w:sz w:val="22"/>
          <w:szCs w:val="22"/>
        </w:rPr>
        <w:instrText>ADDIN CSL_CITATION {"citationItems":[{"id":"ITEM-1","itemData":{"abstract":"Penelitian quasi eksperimen merupakan metode penelitian yang digunakan untuk mengukur pengaruh perlakuan tertentu terhadap suatu variabel tanpa menggunakan pengacakan subjek secara penuh. Metode ini sering digunakan dalam situasi di mana pengendalian penuh terhadap variabel-variabel eksternal sulit dilakukan, seperti di lingkungan pendidikan, sosial, atau kesehatan. Desain penelitian quasi eksperimen melibatkan kelompok perlakuan dan kelompok kontrol, namun subjek pada kedua kelompok tidak dipilih secara acak. Terdapat beberapa jenis desain dalam quasi eksperimen, seperti nonequivalent control group design, time series design, dan pretest-posttest design. Kelebihan utama quasi eksperimen adalah fleksibilitasnya dalam situasi dunia nyata, memungkinkan peneliti untuk menguji hubungan kausal di lingkungan yang lebih alami. Namun, metode ini memiliki kelemahan berupa potensi ancaman terhadap validitas internal, seperti selection bias dan pengaruh variabel luar. Oleh karena itu, analisis data pada quasi eksperimen memerlukan perhatian khusus untuk mengontrol faktor-faktor tersebut, seperti penggunaan analisis kovarian (ANCOVA) atau metode statistik lainnya. Penelitian quasi eksperimen sangat relevan dalam mengembangkan kebijakan atau intervensi yang dapat diimplementasikan secara praktis di masyarakat. Dengan desain yang baik, metode ini mampu menghasilkan temuan yang valid dan bermanfaat bagi pengambilan keputusan berbasis bukti.","author":[{"dropping-particle":"","family":"Anantasia","given":"Rindrayani","non-dropping-particle":"","parse-names":false,"suffix":""}],"container-title":"pendidikan dan penelitian Quasi","id":"ITEM-1","issue":"1","issued":{"date-parts":[["2025"]]},"page":"189-192","title":"Metodologi Penelitian Quasi Eksperimen","type":"article-journal","volume":"5 (2)"},"uris":["http://www.mendeley.com/documents/?uuid=24bbab13-648f-4a23-83e5-594a58514619"]}],"mendeley":{"formattedCitation":"(Anantasia, 2025)","plainTextFormattedCitation":"(Anantasia, 2025)","previouslyFormattedCitation":"(Zakiyah, 2017)"},"properties":{"noteIndex":0},"schema":"https://github.com/citation-style-language/schema/raw/master/csl-citation.json"}</w:instrText>
      </w:r>
      <w:r>
        <w:rPr>
          <w:rFonts w:ascii="Calisto MT" w:eastAsia="Lustria" w:hAnsi="Calisto MT" w:cs="Lustria"/>
          <w:color w:val="000000"/>
          <w:sz w:val="22"/>
          <w:szCs w:val="22"/>
        </w:rPr>
        <w:fldChar w:fldCharType="separate"/>
      </w:r>
      <w:r w:rsidR="00A60E63" w:rsidRPr="00A60E63">
        <w:rPr>
          <w:rFonts w:ascii="Calisto MT" w:eastAsia="Lustria" w:hAnsi="Calisto MT" w:cs="Lustria"/>
          <w:noProof/>
          <w:color w:val="000000"/>
          <w:sz w:val="22"/>
          <w:szCs w:val="22"/>
        </w:rPr>
        <w:t>(Anantasia, 2025)</w:t>
      </w:r>
      <w:r>
        <w:rPr>
          <w:rFonts w:ascii="Calisto MT" w:eastAsia="Lustria" w:hAnsi="Calisto MT" w:cs="Lustria"/>
          <w:color w:val="000000"/>
          <w:sz w:val="22"/>
          <w:szCs w:val="22"/>
        </w:rPr>
        <w:fldChar w:fldCharType="end"/>
      </w:r>
      <w:r>
        <w:rPr>
          <w:rFonts w:ascii="Calisto MT" w:eastAsia="Lustria" w:hAnsi="Calisto MT" w:cs="Lustria"/>
          <w:color w:val="000000"/>
          <w:sz w:val="22"/>
          <w:szCs w:val="22"/>
        </w:rPr>
        <w:t>.</w:t>
      </w:r>
      <w:r w:rsidR="00F6221C">
        <w:rPr>
          <w:rFonts w:ascii="Calisto MT" w:eastAsia="Lustria" w:hAnsi="Calisto MT" w:cs="Lustria"/>
          <w:color w:val="000000"/>
          <w:sz w:val="22"/>
          <w:szCs w:val="22"/>
        </w:rPr>
        <w:t xml:space="preserve"> </w:t>
      </w:r>
      <w:proofErr w:type="gramStart"/>
      <w:r w:rsidR="00F6221C" w:rsidRPr="00BF00DA">
        <w:rPr>
          <w:rFonts w:ascii="Calisto MT" w:eastAsia="Lustria" w:hAnsi="Calisto MT" w:cs="Lustria"/>
          <w:color w:val="000000"/>
          <w:sz w:val="22"/>
          <w:szCs w:val="22"/>
        </w:rPr>
        <w:t xml:space="preserve">Rancangan </w:t>
      </w:r>
      <w:r w:rsidR="00BF00DA" w:rsidRPr="00BF00DA">
        <w:rPr>
          <w:rFonts w:ascii="Calisto MT" w:eastAsia="Lustria" w:hAnsi="Calisto MT" w:cs="Lustria"/>
          <w:color w:val="000000"/>
          <w:sz w:val="22"/>
          <w:szCs w:val="22"/>
        </w:rPr>
        <w:t xml:space="preserve">desain </w:t>
      </w:r>
      <w:r w:rsidR="00F6221C" w:rsidRPr="00BF00DA">
        <w:rPr>
          <w:rFonts w:ascii="Calisto MT" w:eastAsia="Lustria" w:hAnsi="Calisto MT" w:cs="Lustria"/>
          <w:color w:val="000000"/>
          <w:sz w:val="22"/>
          <w:szCs w:val="22"/>
        </w:rPr>
        <w:t xml:space="preserve">penelitian </w:t>
      </w:r>
      <w:bookmarkStart w:id="3" w:name="_Hlk200030034"/>
      <w:bookmarkStart w:id="4" w:name="_Hlk200037545"/>
      <w:r w:rsidR="00F6221C" w:rsidRPr="00BF00DA">
        <w:rPr>
          <w:rFonts w:ascii="Calisto MT" w:eastAsia="Lustria" w:hAnsi="Calisto MT" w:cs="Lustria"/>
          <w:i/>
          <w:iCs/>
          <w:color w:val="000000"/>
          <w:sz w:val="22"/>
          <w:szCs w:val="22"/>
        </w:rPr>
        <w:t>One</w:t>
      </w:r>
      <w:r w:rsidR="00BF00DA" w:rsidRPr="00BF00DA">
        <w:rPr>
          <w:rFonts w:ascii="Calisto MT" w:eastAsia="Lustria" w:hAnsi="Calisto MT" w:cs="Lustria"/>
          <w:i/>
          <w:iCs/>
          <w:color w:val="000000"/>
          <w:sz w:val="22"/>
          <w:szCs w:val="22"/>
        </w:rPr>
        <w:t xml:space="preserve"> </w:t>
      </w:r>
      <w:r w:rsidR="00F6221C" w:rsidRPr="00BF00DA">
        <w:rPr>
          <w:rFonts w:ascii="Calisto MT" w:eastAsia="Lustria" w:hAnsi="Calisto MT" w:cs="Lustria"/>
          <w:i/>
          <w:iCs/>
          <w:color w:val="000000"/>
          <w:sz w:val="22"/>
          <w:szCs w:val="22"/>
        </w:rPr>
        <w:t>Group Pre</w:t>
      </w:r>
      <w:r w:rsidR="00BF00DA" w:rsidRPr="00BF00DA">
        <w:rPr>
          <w:rFonts w:ascii="Calisto MT" w:eastAsia="Lustria" w:hAnsi="Calisto MT" w:cs="Lustria"/>
          <w:i/>
          <w:iCs/>
          <w:color w:val="000000"/>
          <w:sz w:val="22"/>
          <w:szCs w:val="22"/>
        </w:rPr>
        <w:t>-</w:t>
      </w:r>
      <w:r w:rsidR="00F6221C" w:rsidRPr="00BF00DA">
        <w:rPr>
          <w:rFonts w:ascii="Calisto MT" w:eastAsia="Lustria" w:hAnsi="Calisto MT" w:cs="Lustria"/>
          <w:i/>
          <w:iCs/>
          <w:color w:val="000000"/>
          <w:sz w:val="22"/>
          <w:szCs w:val="22"/>
        </w:rPr>
        <w:t>test</w:t>
      </w:r>
      <w:r w:rsidR="00BF00DA" w:rsidRPr="00BF00DA">
        <w:rPr>
          <w:rFonts w:ascii="Calisto MT" w:eastAsia="Lustria" w:hAnsi="Calisto MT" w:cs="Lustria"/>
          <w:i/>
          <w:iCs/>
          <w:color w:val="000000"/>
          <w:sz w:val="22"/>
          <w:szCs w:val="22"/>
        </w:rPr>
        <w:t xml:space="preserve"> </w:t>
      </w:r>
      <w:r w:rsidR="00F6221C" w:rsidRPr="00BF00DA">
        <w:rPr>
          <w:rFonts w:ascii="Calisto MT" w:eastAsia="Lustria" w:hAnsi="Calisto MT" w:cs="Lustria"/>
          <w:i/>
          <w:iCs/>
          <w:color w:val="000000"/>
          <w:sz w:val="22"/>
          <w:szCs w:val="22"/>
        </w:rPr>
        <w:t>Post</w:t>
      </w:r>
      <w:r w:rsidR="00BF00DA" w:rsidRPr="00BF00DA">
        <w:rPr>
          <w:rFonts w:ascii="Calisto MT" w:eastAsia="Lustria" w:hAnsi="Calisto MT" w:cs="Lustria"/>
          <w:i/>
          <w:iCs/>
          <w:color w:val="000000"/>
          <w:sz w:val="22"/>
          <w:szCs w:val="22"/>
        </w:rPr>
        <w:t>-t</w:t>
      </w:r>
      <w:r w:rsidR="00F6221C" w:rsidRPr="00BF00DA">
        <w:rPr>
          <w:rFonts w:ascii="Calisto MT" w:eastAsia="Lustria" w:hAnsi="Calisto MT" w:cs="Lustria"/>
          <w:i/>
          <w:iCs/>
          <w:color w:val="000000"/>
          <w:sz w:val="22"/>
          <w:szCs w:val="22"/>
        </w:rPr>
        <w:t>est Desig</w:t>
      </w:r>
      <w:bookmarkEnd w:id="3"/>
      <w:r w:rsidR="00F6221C" w:rsidRPr="00BF00DA">
        <w:rPr>
          <w:rFonts w:ascii="Calisto MT" w:eastAsia="Lustria" w:hAnsi="Calisto MT" w:cs="Lustria"/>
          <w:i/>
          <w:iCs/>
          <w:color w:val="000000"/>
          <w:sz w:val="22"/>
          <w:szCs w:val="22"/>
        </w:rPr>
        <w:t>n</w:t>
      </w:r>
      <w:bookmarkEnd w:id="4"/>
      <w:r w:rsidR="00F6221C">
        <w:rPr>
          <w:rFonts w:ascii="Calisto MT" w:eastAsia="Lustria" w:hAnsi="Calisto MT" w:cs="Lustria"/>
          <w:color w:val="000000"/>
          <w:sz w:val="22"/>
          <w:szCs w:val="22"/>
        </w:rPr>
        <w:t xml:space="preserve"> di gambarkan </w:t>
      </w:r>
      <w:r w:rsidR="00D42453">
        <w:rPr>
          <w:rFonts w:ascii="Calisto MT" w:eastAsia="Lustria" w:hAnsi="Calisto MT" w:cs="Lustria"/>
          <w:color w:val="000000"/>
          <w:sz w:val="22"/>
          <w:szCs w:val="22"/>
        </w:rPr>
        <w:t xml:space="preserve">ke </w:t>
      </w:r>
      <w:r w:rsidR="00F6221C">
        <w:rPr>
          <w:rFonts w:ascii="Calisto MT" w:eastAsia="Lustria" w:hAnsi="Calisto MT" w:cs="Lustria"/>
          <w:color w:val="000000"/>
          <w:sz w:val="22"/>
          <w:szCs w:val="22"/>
        </w:rPr>
        <w:t>dalam tabel 01.</w:t>
      </w:r>
      <w:proofErr w:type="gramEnd"/>
    </w:p>
    <w:p w14:paraId="7F9D2FFC" w14:textId="77777777" w:rsidR="00BC3C96" w:rsidRDefault="00BC3C96" w:rsidP="002A7070">
      <w:pPr>
        <w:spacing w:before="14" w:line="276" w:lineRule="auto"/>
        <w:ind w:leftChars="0" w:left="0" w:firstLineChars="0" w:firstLine="720"/>
        <w:jc w:val="both"/>
        <w:rPr>
          <w:rFonts w:ascii="Calisto MT" w:eastAsia="Lustria" w:hAnsi="Calisto MT" w:cs="Lustria"/>
          <w:color w:val="000000"/>
          <w:sz w:val="22"/>
          <w:szCs w:val="22"/>
        </w:rPr>
      </w:pPr>
    </w:p>
    <w:p w14:paraId="56EDFB5F" w14:textId="4E03502C" w:rsidR="00BC3C96" w:rsidRDefault="00BC3C96" w:rsidP="002A7070">
      <w:pPr>
        <w:spacing w:before="14" w:line="276" w:lineRule="auto"/>
        <w:ind w:leftChars="0" w:left="720" w:firstLineChars="0" w:firstLine="720"/>
        <w:jc w:val="both"/>
        <w:rPr>
          <w:rFonts w:ascii="Calisto MT" w:eastAsia="Lustria" w:hAnsi="Calisto MT" w:cs="Lustria"/>
          <w:i/>
          <w:iCs/>
          <w:color w:val="000000"/>
          <w:sz w:val="22"/>
          <w:szCs w:val="22"/>
        </w:rPr>
      </w:pPr>
      <w:proofErr w:type="gramStart"/>
      <w:r>
        <w:rPr>
          <w:rFonts w:ascii="Calisto MT" w:eastAsia="Lustria" w:hAnsi="Calisto MT" w:cs="Lustria"/>
          <w:color w:val="000000"/>
          <w:sz w:val="22"/>
          <w:szCs w:val="22"/>
        </w:rPr>
        <w:t>Tabel 01.</w:t>
      </w:r>
      <w:proofErr w:type="gramEnd"/>
      <w:r>
        <w:rPr>
          <w:rFonts w:ascii="Calisto MT" w:eastAsia="Lustria" w:hAnsi="Calisto MT" w:cs="Lustria"/>
          <w:color w:val="000000"/>
          <w:sz w:val="22"/>
          <w:szCs w:val="22"/>
        </w:rPr>
        <w:t xml:space="preserve"> </w:t>
      </w:r>
      <w:proofErr w:type="gramStart"/>
      <w:r w:rsidRPr="00587FF9">
        <w:rPr>
          <w:rFonts w:ascii="Calisto MT" w:eastAsia="Lustria" w:hAnsi="Calisto MT" w:cs="Lustria"/>
          <w:color w:val="000000"/>
          <w:sz w:val="22"/>
          <w:szCs w:val="22"/>
        </w:rPr>
        <w:t xml:space="preserve">Rancangan Penelitian </w:t>
      </w:r>
      <w:r w:rsidRPr="00587FF9">
        <w:rPr>
          <w:rFonts w:ascii="Calisto MT" w:eastAsia="Lustria" w:hAnsi="Calisto MT" w:cs="Lustria"/>
          <w:i/>
          <w:iCs/>
          <w:color w:val="000000"/>
          <w:sz w:val="22"/>
          <w:szCs w:val="22"/>
        </w:rPr>
        <w:t>One</w:t>
      </w:r>
      <w:r w:rsidR="00587FF9" w:rsidRPr="00587FF9">
        <w:rPr>
          <w:rFonts w:ascii="Calisto MT" w:eastAsia="Lustria" w:hAnsi="Calisto MT" w:cs="Lustria"/>
          <w:i/>
          <w:iCs/>
          <w:color w:val="000000"/>
          <w:sz w:val="22"/>
          <w:szCs w:val="22"/>
        </w:rPr>
        <w:t xml:space="preserve"> </w:t>
      </w:r>
      <w:r w:rsidRPr="00587FF9">
        <w:rPr>
          <w:rFonts w:ascii="Calisto MT" w:eastAsia="Lustria" w:hAnsi="Calisto MT" w:cs="Lustria"/>
          <w:i/>
          <w:iCs/>
          <w:color w:val="000000"/>
          <w:sz w:val="22"/>
          <w:szCs w:val="22"/>
        </w:rPr>
        <w:t>Group Pre</w:t>
      </w:r>
      <w:r w:rsidR="00587FF9" w:rsidRPr="00587FF9">
        <w:rPr>
          <w:rFonts w:ascii="Calisto MT" w:eastAsia="Lustria" w:hAnsi="Calisto MT" w:cs="Lustria"/>
          <w:i/>
          <w:iCs/>
          <w:color w:val="000000"/>
          <w:sz w:val="22"/>
          <w:szCs w:val="22"/>
        </w:rPr>
        <w:t>-</w:t>
      </w:r>
      <w:r w:rsidRPr="00587FF9">
        <w:rPr>
          <w:rFonts w:ascii="Calisto MT" w:eastAsia="Lustria" w:hAnsi="Calisto MT" w:cs="Lustria"/>
          <w:i/>
          <w:iCs/>
          <w:color w:val="000000"/>
          <w:sz w:val="22"/>
          <w:szCs w:val="22"/>
        </w:rPr>
        <w:t>test</w:t>
      </w:r>
      <w:r w:rsidR="00587FF9" w:rsidRPr="00587FF9">
        <w:rPr>
          <w:rFonts w:ascii="Calisto MT" w:eastAsia="Lustria" w:hAnsi="Calisto MT" w:cs="Lustria"/>
          <w:i/>
          <w:iCs/>
          <w:color w:val="000000"/>
          <w:sz w:val="22"/>
          <w:szCs w:val="22"/>
        </w:rPr>
        <w:t xml:space="preserve"> </w:t>
      </w:r>
      <w:r w:rsidRPr="00587FF9">
        <w:rPr>
          <w:rFonts w:ascii="Calisto MT" w:eastAsia="Lustria" w:hAnsi="Calisto MT" w:cs="Lustria"/>
          <w:i/>
          <w:iCs/>
          <w:color w:val="000000"/>
          <w:sz w:val="22"/>
          <w:szCs w:val="22"/>
        </w:rPr>
        <w:t>Post</w:t>
      </w:r>
      <w:r w:rsidR="00587FF9" w:rsidRPr="00587FF9">
        <w:rPr>
          <w:rFonts w:ascii="Calisto MT" w:eastAsia="Lustria" w:hAnsi="Calisto MT" w:cs="Lustria"/>
          <w:i/>
          <w:iCs/>
          <w:color w:val="000000"/>
          <w:sz w:val="22"/>
          <w:szCs w:val="22"/>
        </w:rPr>
        <w:t>-</w:t>
      </w:r>
      <w:r w:rsidRPr="00587FF9">
        <w:rPr>
          <w:rFonts w:ascii="Calisto MT" w:eastAsia="Lustria" w:hAnsi="Calisto MT" w:cs="Lustria"/>
          <w:i/>
          <w:iCs/>
          <w:color w:val="000000"/>
          <w:sz w:val="22"/>
          <w:szCs w:val="22"/>
        </w:rPr>
        <w:t>test Design.</w:t>
      </w:r>
      <w:proofErr w:type="gramEnd"/>
    </w:p>
    <w:p w14:paraId="13E18717" w14:textId="333EC0BF" w:rsidR="00BC3C96" w:rsidRPr="00BC3C96" w:rsidRDefault="00165C40" w:rsidP="002A7070">
      <w:pPr>
        <w:spacing w:line="276" w:lineRule="auto"/>
        <w:ind w:left="0" w:hanging="2"/>
        <w:rPr>
          <w:rFonts w:eastAsia="Lustria"/>
        </w:rPr>
      </w:pPr>
      <w:r w:rsidRPr="00BC3C96">
        <w:rPr>
          <w:rFonts w:eastAsia="Lustria"/>
          <w:noProof/>
          <w:lang w:val="en-US"/>
        </w:rPr>
        <mc:AlternateContent>
          <mc:Choice Requires="wps">
            <w:drawing>
              <wp:anchor distT="0" distB="0" distL="114300" distR="114300" simplePos="0" relativeHeight="251659264" behindDoc="0" locked="0" layoutInCell="1" allowOverlap="1" wp14:anchorId="782C4BAD" wp14:editId="5161A69F">
                <wp:simplePos x="0" y="0"/>
                <wp:positionH relativeFrom="margin">
                  <wp:posOffset>2045970</wp:posOffset>
                </wp:positionH>
                <wp:positionV relativeFrom="paragraph">
                  <wp:posOffset>90805</wp:posOffset>
                </wp:positionV>
                <wp:extent cx="1130300" cy="317500"/>
                <wp:effectExtent l="0" t="0" r="12700" b="25400"/>
                <wp:wrapNone/>
                <wp:docPr id="750058978" name="Rectangle: Rounded Corners 1"/>
                <wp:cNvGraphicFramePr/>
                <a:graphic xmlns:a="http://schemas.openxmlformats.org/drawingml/2006/main">
                  <a:graphicData uri="http://schemas.microsoft.com/office/word/2010/wordprocessingShape">
                    <wps:wsp>
                      <wps:cNvSpPr/>
                      <wps:spPr>
                        <a:xfrm>
                          <a:off x="0" y="0"/>
                          <a:ext cx="1130300" cy="317500"/>
                        </a:xfrm>
                        <a:prstGeom prst="roundRect">
                          <a:avLst/>
                        </a:prstGeom>
                      </wps:spPr>
                      <wps:style>
                        <a:lnRef idx="2">
                          <a:schemeClr val="dk1"/>
                        </a:lnRef>
                        <a:fillRef idx="1">
                          <a:schemeClr val="lt1"/>
                        </a:fillRef>
                        <a:effectRef idx="0">
                          <a:schemeClr val="dk1"/>
                        </a:effectRef>
                        <a:fontRef idx="minor">
                          <a:schemeClr val="dk1"/>
                        </a:fontRef>
                      </wps:style>
                      <wps:txbx>
                        <w:txbxContent>
                          <w:p w14:paraId="0F6DC067" w14:textId="20AACDA2" w:rsidR="00BC3C96" w:rsidRPr="00D42453" w:rsidRDefault="00BC3C96" w:rsidP="00BC3C96">
                            <w:pPr>
                              <w:ind w:left="1" w:hanging="3"/>
                              <w:jc w:val="center"/>
                              <w:rPr>
                                <w:rFonts w:ascii="Calisto MT" w:hAnsi="Calisto MT"/>
                                <w:b/>
                                <w:bCs/>
                                <w:sz w:val="40"/>
                                <w:szCs w:val="40"/>
                              </w:rPr>
                            </w:pPr>
                            <w:r w:rsidRPr="00D42453">
                              <w:rPr>
                                <w:rFonts w:ascii="Calisto MT" w:hAnsi="Calisto MT"/>
                                <w:b/>
                                <w:bCs/>
                                <w:sz w:val="28"/>
                                <w:szCs w:val="28"/>
                              </w:rPr>
                              <w:t>O</w:t>
                            </w:r>
                            <w:r w:rsidRPr="00D42453">
                              <w:rPr>
                                <w:rFonts w:ascii="Calisto MT" w:hAnsi="Calisto MT"/>
                                <w:b/>
                                <w:bCs/>
                                <w:sz w:val="16"/>
                                <w:szCs w:val="16"/>
                              </w:rPr>
                              <w:t>1</w:t>
                            </w:r>
                            <w:r w:rsidRPr="00D42453">
                              <w:rPr>
                                <w:rFonts w:ascii="Calisto MT" w:hAnsi="Calisto MT"/>
                                <w:b/>
                                <w:bCs/>
                                <w:sz w:val="40"/>
                                <w:szCs w:val="40"/>
                              </w:rPr>
                              <w:t xml:space="preserve"> </w:t>
                            </w:r>
                            <w:r w:rsidRPr="00D42453">
                              <w:rPr>
                                <w:rFonts w:ascii="Calisto MT" w:hAnsi="Calisto MT"/>
                                <w:b/>
                                <w:bCs/>
                                <w:sz w:val="28"/>
                                <w:szCs w:val="28"/>
                              </w:rPr>
                              <w:t>X</w:t>
                            </w:r>
                            <w:r w:rsidRPr="00D42453">
                              <w:rPr>
                                <w:rFonts w:ascii="Calisto MT" w:hAnsi="Calisto MT"/>
                                <w:b/>
                                <w:bCs/>
                                <w:sz w:val="40"/>
                                <w:szCs w:val="40"/>
                              </w:rPr>
                              <w:t xml:space="preserve"> </w:t>
                            </w:r>
                            <w:r w:rsidRPr="00D42453">
                              <w:rPr>
                                <w:rFonts w:ascii="Calisto MT" w:hAnsi="Calisto MT"/>
                                <w:b/>
                                <w:bCs/>
                                <w:sz w:val="28"/>
                                <w:szCs w:val="28"/>
                              </w:rPr>
                              <w:t>O</w:t>
                            </w:r>
                            <w:r w:rsidRPr="00D42453">
                              <w:rPr>
                                <w:rFonts w:ascii="Calisto MT" w:hAnsi="Calisto MT"/>
                                <w:b/>
                                <w:bCs/>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6" style="position:absolute;margin-left:161.1pt;margin-top:7.15pt;width:89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" fillcolor="white [3201]" strokecolor="black [3200]" strokeweight="2pt">
                <v:textbox>
                  <w:txbxContent>
                    <w:p w14:paraId="0F6DC067" w14:textId="20AACDA2" w:rsidR="00BC3C96" w:rsidRPr="00D42453" w:rsidRDefault="00BC3C96" w:rsidP="00BC3C96">
                      <w:pPr>
                        <w:ind w:left="1" w:hanging="3"/>
                        <w:jc w:val="center"/>
                        <w:rPr>
                          <w:rFonts w:ascii="Calisto MT" w:hAnsi="Calisto MT"/>
                          <w:b/>
                          <w:bCs/>
                          <w:sz w:val="40"/>
                          <w:szCs w:val="40"/>
                        </w:rPr>
                      </w:pPr>
                      <w:r w:rsidRPr="00D42453">
                        <w:rPr>
                          <w:rFonts w:ascii="Calisto MT" w:hAnsi="Calisto MT"/>
                          <w:b/>
                          <w:bCs/>
                          <w:sz w:val="28"/>
                          <w:szCs w:val="28"/>
                        </w:rPr>
                        <w:t>O</w:t>
                      </w:r>
                      <w:r w:rsidRPr="00D42453">
                        <w:rPr>
                          <w:rFonts w:ascii="Calisto MT" w:hAnsi="Calisto MT"/>
                          <w:b/>
                          <w:bCs/>
                          <w:sz w:val="16"/>
                          <w:szCs w:val="16"/>
                        </w:rPr>
                        <w:t>1</w:t>
                      </w:r>
                      <w:r w:rsidRPr="00D42453">
                        <w:rPr>
                          <w:rFonts w:ascii="Calisto MT" w:hAnsi="Calisto MT"/>
                          <w:b/>
                          <w:bCs/>
                          <w:sz w:val="40"/>
                          <w:szCs w:val="40"/>
                        </w:rPr>
                        <w:t xml:space="preserve"> </w:t>
                      </w:r>
                      <w:r w:rsidRPr="00D42453">
                        <w:rPr>
                          <w:rFonts w:ascii="Calisto MT" w:hAnsi="Calisto MT"/>
                          <w:b/>
                          <w:bCs/>
                          <w:sz w:val="28"/>
                          <w:szCs w:val="28"/>
                        </w:rPr>
                        <w:t>X</w:t>
                      </w:r>
                      <w:r w:rsidRPr="00D42453">
                        <w:rPr>
                          <w:rFonts w:ascii="Calisto MT" w:hAnsi="Calisto MT"/>
                          <w:b/>
                          <w:bCs/>
                          <w:sz w:val="40"/>
                          <w:szCs w:val="40"/>
                        </w:rPr>
                        <w:t xml:space="preserve"> </w:t>
                      </w:r>
                      <w:r w:rsidRPr="00D42453">
                        <w:rPr>
                          <w:rFonts w:ascii="Calisto MT" w:hAnsi="Calisto MT"/>
                          <w:b/>
                          <w:bCs/>
                          <w:sz w:val="28"/>
                          <w:szCs w:val="28"/>
                        </w:rPr>
                        <w:t>O</w:t>
                      </w:r>
                      <w:r w:rsidRPr="00D42453">
                        <w:rPr>
                          <w:rFonts w:ascii="Calisto MT" w:hAnsi="Calisto MT"/>
                          <w:b/>
                          <w:bCs/>
                          <w:sz w:val="16"/>
                          <w:szCs w:val="16"/>
                        </w:rPr>
                        <w:t>2</w:t>
                      </w:r>
                    </w:p>
                  </w:txbxContent>
                </v:textbox>
                <w10:wrap anchorx="margin"/>
              </v:roundrect>
            </w:pict>
          </mc:Fallback>
        </mc:AlternateContent>
      </w:r>
    </w:p>
    <w:p w14:paraId="71269E3E" w14:textId="77777777" w:rsidR="00BF00DA" w:rsidRPr="00A44990" w:rsidRDefault="00BF00DA" w:rsidP="002A7070">
      <w:pPr>
        <w:spacing w:before="14" w:line="276" w:lineRule="auto"/>
        <w:ind w:leftChars="0" w:left="0" w:firstLineChars="0" w:firstLine="0"/>
        <w:jc w:val="both"/>
        <w:rPr>
          <w:rFonts w:ascii="Calisto MT" w:eastAsia="Lustria" w:hAnsi="Calisto MT" w:cs="Lustria"/>
          <w:color w:val="000000"/>
          <w:sz w:val="22"/>
          <w:szCs w:val="22"/>
        </w:rPr>
      </w:pPr>
    </w:p>
    <w:p w14:paraId="0D4149E9" w14:textId="77A691B4" w:rsidR="00685E65" w:rsidRDefault="00BC3C96" w:rsidP="002A7070">
      <w:pPr>
        <w:spacing w:before="240" w:line="276" w:lineRule="auto"/>
        <w:ind w:leftChars="0" w:left="0" w:firstLineChars="0" w:firstLine="720"/>
        <w:jc w:val="both"/>
        <w:rPr>
          <w:rFonts w:ascii="Calisto MT" w:eastAsia="Lustria" w:hAnsi="Calisto MT" w:cs="Lustria"/>
          <w:color w:val="000000"/>
          <w:sz w:val="22"/>
          <w:szCs w:val="22"/>
        </w:rPr>
      </w:pPr>
      <w:r>
        <w:rPr>
          <w:rFonts w:ascii="Calisto MT" w:eastAsia="Lustria" w:hAnsi="Calisto MT" w:cs="Lustria"/>
          <w:color w:val="000000"/>
          <w:sz w:val="22"/>
          <w:szCs w:val="22"/>
        </w:rPr>
        <w:tab/>
      </w:r>
      <w:r>
        <w:rPr>
          <w:rFonts w:ascii="Calisto MT" w:eastAsia="Lustria" w:hAnsi="Calisto MT" w:cs="Lustria"/>
          <w:color w:val="000000"/>
          <w:sz w:val="22"/>
          <w:szCs w:val="22"/>
        </w:rPr>
        <w:tab/>
      </w:r>
      <w:r>
        <w:rPr>
          <w:rFonts w:ascii="Calisto MT" w:eastAsia="Lustria" w:hAnsi="Calisto MT" w:cs="Lustria"/>
          <w:color w:val="000000"/>
          <w:sz w:val="22"/>
          <w:szCs w:val="22"/>
        </w:rPr>
        <w:tab/>
      </w:r>
      <w:r>
        <w:rPr>
          <w:rFonts w:ascii="Calisto MT" w:eastAsia="Lustria" w:hAnsi="Calisto MT" w:cs="Lustria"/>
          <w:color w:val="000000"/>
          <w:sz w:val="22"/>
          <w:szCs w:val="22"/>
        </w:rPr>
        <w:fldChar w:fldCharType="begin" w:fldLock="1"/>
      </w:r>
      <w:r w:rsidR="00397A3C">
        <w:rPr>
          <w:rFonts w:ascii="Calisto MT" w:eastAsia="Lustria" w:hAnsi="Calisto MT" w:cs="Lustria"/>
          <w:color w:val="000000"/>
          <w:sz w:val="22"/>
          <w:szCs w:val="22"/>
        </w:rPr>
        <w:instrText>ADDIN CSL_CITATION {"citationItems":[{"id":"ITEM-1","itemData":{"ISBN":"9786239972943","abstract":"… Pendekatan teori tes klasik dijelaskan melalui teknik N-Gain, sementara teori tes modern dibahas melalui teknik stacking. Mahasiswa akan dibimbing langkah demi langkah dalam …","author":[{"dropping-particle":"","family":"Sukarelawan","given":"Moh. Irma","non-dropping-particle":"","parse-names":false,"suffix":""},{"dropping-particle":"","family":"Indratno","given":"Tono Kus","non-dropping-particle":"","parse-names":false,"suffix":""},{"dropping-particle":"","family":"Ayu","given":"Suci Musvita","non-dropping-particle":"","parse-names":false,"suffix":""}],"id":"ITEM-1","issued":{"date-parts":[["2024"]]},"number-of-pages":"4","title":"N-Gain vs Stacking","type":"book"},"uris":["http://www.mendeley.com/documents/?uuid=a8b4aa06-f10b-4ecb-bd66-30b313e0ad18"]}],"mendeley":{"formattedCitation":"(Sukarelawan et al., 2024)","plainTextFormattedCitation":"(Sukarelawan et al., 2024)","previouslyFormattedCitation":"(Sukarelawan et al., 2024)"},"properties":{"noteIndex":0},"schema":"https://github.com/citation-style-language/schema/raw/master/csl-citation.json"}</w:instrText>
      </w:r>
      <w:r>
        <w:rPr>
          <w:rFonts w:ascii="Calisto MT" w:eastAsia="Lustria" w:hAnsi="Calisto MT" w:cs="Lustria"/>
          <w:color w:val="000000"/>
          <w:sz w:val="22"/>
          <w:szCs w:val="22"/>
        </w:rPr>
        <w:fldChar w:fldCharType="separate"/>
      </w:r>
      <w:r w:rsidRPr="00BC3C96">
        <w:rPr>
          <w:rFonts w:ascii="Calisto MT" w:eastAsia="Lustria" w:hAnsi="Calisto MT" w:cs="Lustria"/>
          <w:noProof/>
          <w:color w:val="000000"/>
          <w:sz w:val="22"/>
          <w:szCs w:val="22"/>
        </w:rPr>
        <w:t>(Sukarelawan et al., 2024)</w:t>
      </w:r>
      <w:r>
        <w:rPr>
          <w:rFonts w:ascii="Calisto MT" w:eastAsia="Lustria" w:hAnsi="Calisto MT" w:cs="Lustria"/>
          <w:color w:val="000000"/>
          <w:sz w:val="22"/>
          <w:szCs w:val="22"/>
        </w:rPr>
        <w:fldChar w:fldCharType="end"/>
      </w:r>
      <w:r>
        <w:rPr>
          <w:rFonts w:ascii="Calisto MT" w:eastAsia="Lustria" w:hAnsi="Calisto MT" w:cs="Lustria"/>
          <w:color w:val="000000"/>
          <w:sz w:val="22"/>
          <w:szCs w:val="22"/>
        </w:rPr>
        <w:t>.</w:t>
      </w:r>
    </w:p>
    <w:p w14:paraId="1C4B9678" w14:textId="77777777" w:rsidR="007C0867" w:rsidRDefault="007C0867" w:rsidP="002A7070">
      <w:pPr>
        <w:spacing w:before="14" w:line="276" w:lineRule="auto"/>
        <w:ind w:leftChars="0" w:left="0" w:firstLineChars="0" w:firstLine="0"/>
        <w:jc w:val="both"/>
        <w:rPr>
          <w:rFonts w:ascii="Calisto MT" w:eastAsia="Lustria" w:hAnsi="Calisto MT" w:cs="Lustria"/>
          <w:color w:val="000000"/>
          <w:sz w:val="22"/>
          <w:szCs w:val="22"/>
        </w:rPr>
      </w:pPr>
    </w:p>
    <w:p w14:paraId="5AEB2414" w14:textId="4BE1B00E" w:rsidR="00BC3C96" w:rsidRDefault="00BC3C96"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Keterangan:</w:t>
      </w:r>
    </w:p>
    <w:p w14:paraId="28D95B1D" w14:textId="76F86206" w:rsidR="00730437" w:rsidRDefault="00730437" w:rsidP="002A7070">
      <w:pPr>
        <w:spacing w:before="14" w:line="276" w:lineRule="auto"/>
        <w:ind w:leftChars="0" w:left="0" w:firstLineChars="0" w:firstLine="0"/>
        <w:rPr>
          <w:rFonts w:ascii="Calisto MT" w:hAnsi="Calisto MT"/>
          <w:sz w:val="16"/>
          <w:szCs w:val="16"/>
        </w:rPr>
      </w:pPr>
      <w:r w:rsidRPr="00730437">
        <w:rPr>
          <w:rFonts w:ascii="Calisto MT" w:hAnsi="Calisto MT"/>
          <w:sz w:val="24"/>
          <w:szCs w:val="24"/>
        </w:rPr>
        <w:t>O</w:t>
      </w:r>
      <w:r w:rsidRPr="00730437">
        <w:rPr>
          <w:rFonts w:ascii="Calisto MT" w:hAnsi="Calisto MT"/>
          <w:sz w:val="16"/>
          <w:szCs w:val="16"/>
        </w:rPr>
        <w:t>1</w:t>
      </w:r>
      <w:r>
        <w:rPr>
          <w:rFonts w:ascii="Calisto MT" w:hAnsi="Calisto MT"/>
          <w:sz w:val="16"/>
          <w:szCs w:val="16"/>
        </w:rPr>
        <w:t xml:space="preserve"> </w:t>
      </w:r>
      <w:r w:rsidRPr="00730437">
        <w:rPr>
          <w:rFonts w:ascii="Calisto MT" w:hAnsi="Calisto MT"/>
          <w:sz w:val="22"/>
          <w:szCs w:val="22"/>
        </w:rPr>
        <w:t>=</w:t>
      </w:r>
      <w:r>
        <w:rPr>
          <w:rFonts w:ascii="Calisto MT" w:hAnsi="Calisto MT"/>
          <w:sz w:val="22"/>
          <w:szCs w:val="22"/>
        </w:rPr>
        <w:t xml:space="preserve"> </w:t>
      </w:r>
      <w:r w:rsidR="00233BC7">
        <w:rPr>
          <w:rFonts w:ascii="Calisto MT" w:hAnsi="Calisto MT"/>
          <w:sz w:val="22"/>
          <w:szCs w:val="22"/>
        </w:rPr>
        <w:t>Mengukur kemampuan awal siswa terkait pemahaman dan kreativitas sebelum perlakuan.</w:t>
      </w:r>
    </w:p>
    <w:p w14:paraId="69E09C9C" w14:textId="20E20660" w:rsidR="00730437" w:rsidRPr="00730437" w:rsidRDefault="00730437" w:rsidP="002A7070">
      <w:pPr>
        <w:spacing w:line="276" w:lineRule="auto"/>
        <w:ind w:leftChars="0" w:left="0" w:firstLineChars="0" w:firstLine="0"/>
        <w:jc w:val="both"/>
        <w:rPr>
          <w:rFonts w:ascii="Calisto MT" w:hAnsi="Calisto MT"/>
          <w:sz w:val="22"/>
          <w:szCs w:val="22"/>
        </w:rPr>
      </w:pPr>
      <w:r w:rsidRPr="00730437">
        <w:rPr>
          <w:rFonts w:ascii="Calisto MT" w:hAnsi="Calisto MT"/>
          <w:sz w:val="24"/>
          <w:szCs w:val="24"/>
        </w:rPr>
        <w:t>X</w:t>
      </w:r>
      <w:r>
        <w:rPr>
          <w:rFonts w:ascii="Calisto MT" w:hAnsi="Calisto MT"/>
          <w:sz w:val="24"/>
          <w:szCs w:val="24"/>
        </w:rPr>
        <w:t xml:space="preserve">   </w:t>
      </w:r>
      <w:r w:rsidRPr="00730437">
        <w:rPr>
          <w:rFonts w:ascii="Calisto MT" w:hAnsi="Calisto MT"/>
          <w:sz w:val="22"/>
          <w:szCs w:val="22"/>
        </w:rPr>
        <w:t>=</w:t>
      </w:r>
      <w:r w:rsidR="00233BC7">
        <w:rPr>
          <w:rFonts w:ascii="Calisto MT" w:hAnsi="Calisto MT"/>
          <w:sz w:val="22"/>
          <w:szCs w:val="22"/>
        </w:rPr>
        <w:t xml:space="preserve"> Penerapan pembelajaran ekonomi dengan bantuan media digital </w:t>
      </w:r>
      <w:r w:rsidR="00233BC7" w:rsidRPr="00E91906">
        <w:rPr>
          <w:rFonts w:ascii="Calisto MT" w:hAnsi="Calisto MT"/>
          <w:i/>
          <w:iCs/>
          <w:sz w:val="22"/>
          <w:szCs w:val="22"/>
        </w:rPr>
        <w:t>(</w:t>
      </w:r>
      <w:r w:rsidR="00E91906" w:rsidRPr="00E91906">
        <w:rPr>
          <w:rFonts w:ascii="Calisto MT" w:hAnsi="Calisto MT"/>
          <w:i/>
          <w:iCs/>
          <w:sz w:val="22"/>
          <w:szCs w:val="22"/>
        </w:rPr>
        <w:t xml:space="preserve">Gamifikasi </w:t>
      </w:r>
      <w:r w:rsidR="00233BC7" w:rsidRPr="00E91906">
        <w:rPr>
          <w:rFonts w:ascii="Calisto MT" w:hAnsi="Calisto MT"/>
          <w:i/>
          <w:iCs/>
          <w:sz w:val="22"/>
          <w:szCs w:val="22"/>
        </w:rPr>
        <w:t>Wordwall).</w:t>
      </w:r>
    </w:p>
    <w:p w14:paraId="1075767F" w14:textId="69929442" w:rsidR="00F363D7" w:rsidRDefault="00730437" w:rsidP="002A7070">
      <w:pPr>
        <w:spacing w:line="276" w:lineRule="auto"/>
        <w:ind w:leftChars="0" w:left="0" w:firstLineChars="0" w:firstLine="0"/>
        <w:jc w:val="both"/>
        <w:rPr>
          <w:rFonts w:ascii="Calisto MT" w:hAnsi="Calisto MT"/>
          <w:sz w:val="22"/>
          <w:szCs w:val="22"/>
        </w:rPr>
      </w:pPr>
      <w:r w:rsidRPr="00730437">
        <w:rPr>
          <w:rFonts w:ascii="Calisto MT" w:hAnsi="Calisto MT"/>
          <w:sz w:val="24"/>
          <w:szCs w:val="24"/>
        </w:rPr>
        <w:t>O</w:t>
      </w:r>
      <w:r>
        <w:rPr>
          <w:rFonts w:ascii="Calisto MT" w:hAnsi="Calisto MT"/>
          <w:sz w:val="16"/>
          <w:szCs w:val="16"/>
        </w:rPr>
        <w:t xml:space="preserve"> 2 </w:t>
      </w:r>
      <w:r w:rsidRPr="00730437">
        <w:rPr>
          <w:rFonts w:ascii="Calisto MT" w:hAnsi="Calisto MT"/>
          <w:sz w:val="22"/>
          <w:szCs w:val="22"/>
        </w:rPr>
        <w:t>=</w:t>
      </w:r>
      <w:r w:rsidR="00233BC7">
        <w:rPr>
          <w:rFonts w:ascii="Calisto MT" w:hAnsi="Calisto MT"/>
          <w:sz w:val="22"/>
          <w:szCs w:val="22"/>
        </w:rPr>
        <w:t xml:space="preserve"> Mengukur kemampuan siswa setelah perlakuan untuk melihat perubahan atau peningkatan </w:t>
      </w:r>
      <w:r w:rsidR="00233BC7" w:rsidRPr="00BF00DA">
        <w:rPr>
          <w:rFonts w:ascii="Calisto MT" w:hAnsi="Calisto MT"/>
          <w:sz w:val="22"/>
          <w:szCs w:val="22"/>
        </w:rPr>
        <w:t xml:space="preserve">hasil </w:t>
      </w:r>
      <w:r w:rsidR="00BF00DA" w:rsidRPr="00BF00DA">
        <w:rPr>
          <w:rFonts w:ascii="Calisto MT" w:hAnsi="Calisto MT"/>
          <w:sz w:val="22"/>
          <w:szCs w:val="22"/>
        </w:rPr>
        <w:t>pembelajaran</w:t>
      </w:r>
      <w:r w:rsidR="00233BC7" w:rsidRPr="00BF00DA">
        <w:rPr>
          <w:rFonts w:ascii="Calisto MT" w:hAnsi="Calisto MT"/>
          <w:sz w:val="22"/>
          <w:szCs w:val="22"/>
        </w:rPr>
        <w:t xml:space="preserve"> siswa.</w:t>
      </w:r>
    </w:p>
    <w:p w14:paraId="6DB0F48A" w14:textId="68D893D3" w:rsidR="00112E3E" w:rsidRDefault="00F363D7" w:rsidP="002A7070">
      <w:pPr>
        <w:spacing w:line="276" w:lineRule="auto"/>
        <w:ind w:leftChars="0" w:left="0" w:firstLineChars="0" w:firstLine="720"/>
        <w:jc w:val="both"/>
        <w:rPr>
          <w:rFonts w:ascii="Calisto MT" w:hAnsi="Calisto MT"/>
          <w:sz w:val="22"/>
          <w:szCs w:val="22"/>
        </w:rPr>
      </w:pPr>
      <w:proofErr w:type="gramStart"/>
      <w:r w:rsidRPr="00BF00DA">
        <w:rPr>
          <w:rFonts w:ascii="Calisto MT" w:hAnsi="Calisto MT"/>
          <w:sz w:val="22"/>
          <w:szCs w:val="22"/>
        </w:rPr>
        <w:t xml:space="preserve">Variabel </w:t>
      </w:r>
      <w:r w:rsidR="00BF00DA" w:rsidRPr="00BF00DA">
        <w:rPr>
          <w:rFonts w:ascii="Calisto MT" w:hAnsi="Calisto MT"/>
          <w:sz w:val="22"/>
          <w:szCs w:val="22"/>
        </w:rPr>
        <w:t>independen dalam</w:t>
      </w:r>
      <w:r w:rsidRPr="00BF00DA">
        <w:rPr>
          <w:rFonts w:ascii="Calisto MT" w:hAnsi="Calisto MT"/>
          <w:sz w:val="22"/>
          <w:szCs w:val="22"/>
        </w:rPr>
        <w:t xml:space="preserve"> penelitian ini </w:t>
      </w:r>
      <w:r w:rsidR="00BF00DA" w:rsidRPr="00BF00DA">
        <w:rPr>
          <w:rFonts w:ascii="Calisto MT" w:hAnsi="Calisto MT"/>
          <w:sz w:val="22"/>
          <w:szCs w:val="22"/>
        </w:rPr>
        <w:t>merujuk pada</w:t>
      </w:r>
      <w:r w:rsidRPr="00BF00DA">
        <w:rPr>
          <w:rFonts w:ascii="Calisto MT" w:hAnsi="Calisto MT"/>
          <w:sz w:val="22"/>
          <w:szCs w:val="22"/>
        </w:rPr>
        <w:t xml:space="preserve"> </w:t>
      </w:r>
      <w:r w:rsidR="00BF00DA">
        <w:rPr>
          <w:rFonts w:ascii="Calisto MT" w:hAnsi="Calisto MT"/>
          <w:sz w:val="22"/>
          <w:szCs w:val="22"/>
        </w:rPr>
        <w:t>implementasi penggunaan</w:t>
      </w:r>
      <w:r>
        <w:rPr>
          <w:rFonts w:ascii="Calisto MT" w:hAnsi="Calisto MT"/>
          <w:sz w:val="22"/>
          <w:szCs w:val="22"/>
        </w:rPr>
        <w:t xml:space="preserve"> </w:t>
      </w:r>
      <w:r w:rsidR="00112E3E" w:rsidRPr="00112E3E">
        <w:rPr>
          <w:rFonts w:ascii="Calisto MT" w:hAnsi="Calisto MT"/>
          <w:i/>
          <w:iCs/>
          <w:sz w:val="22"/>
          <w:szCs w:val="22"/>
        </w:rPr>
        <w:t xml:space="preserve">Gamifikasi </w:t>
      </w:r>
      <w:r w:rsidRPr="00112E3E">
        <w:rPr>
          <w:rFonts w:ascii="Calisto MT" w:hAnsi="Calisto MT"/>
          <w:i/>
          <w:iCs/>
          <w:sz w:val="22"/>
          <w:szCs w:val="22"/>
        </w:rPr>
        <w:t>Wordwall</w:t>
      </w:r>
      <w:r>
        <w:rPr>
          <w:rFonts w:ascii="Calisto MT" w:hAnsi="Calisto MT"/>
          <w:sz w:val="22"/>
          <w:szCs w:val="22"/>
        </w:rPr>
        <w:t xml:space="preserve"> bermuatan digital </w:t>
      </w:r>
      <w:r w:rsidR="00E91906">
        <w:rPr>
          <w:rFonts w:ascii="Calisto MT" w:hAnsi="Calisto MT"/>
          <w:sz w:val="22"/>
          <w:szCs w:val="22"/>
        </w:rPr>
        <w:t>dengan materi ekonomi yang berisi APBN dan APBD</w:t>
      </w:r>
      <w:r>
        <w:rPr>
          <w:rFonts w:ascii="Calisto MT" w:hAnsi="Calisto MT"/>
          <w:sz w:val="22"/>
          <w:szCs w:val="22"/>
        </w:rPr>
        <w:t>.</w:t>
      </w:r>
      <w:proofErr w:type="gramEnd"/>
      <w:r>
        <w:rPr>
          <w:rFonts w:ascii="Calisto MT" w:hAnsi="Calisto MT"/>
          <w:sz w:val="22"/>
          <w:szCs w:val="22"/>
        </w:rPr>
        <w:t xml:space="preserve"> </w:t>
      </w:r>
      <w:proofErr w:type="gramStart"/>
      <w:r>
        <w:rPr>
          <w:rFonts w:ascii="Calisto MT" w:hAnsi="Calisto MT"/>
          <w:sz w:val="22"/>
          <w:szCs w:val="22"/>
        </w:rPr>
        <w:t>Sedangkan variabel terikatnya adalah pemahaman kreativitas siswa</w:t>
      </w:r>
      <w:r w:rsidR="00E91906">
        <w:rPr>
          <w:rFonts w:ascii="Calisto MT" w:hAnsi="Calisto MT"/>
          <w:sz w:val="22"/>
          <w:szCs w:val="22"/>
        </w:rPr>
        <w:t xml:space="preserve"> pada materi APBN dan APBD</w:t>
      </w:r>
      <w:r>
        <w:rPr>
          <w:rFonts w:ascii="Calisto MT" w:hAnsi="Calisto MT"/>
          <w:sz w:val="22"/>
          <w:szCs w:val="22"/>
        </w:rPr>
        <w:t>.</w:t>
      </w:r>
      <w:proofErr w:type="gramEnd"/>
      <w:r>
        <w:rPr>
          <w:rFonts w:ascii="Calisto MT" w:hAnsi="Calisto MT"/>
          <w:sz w:val="22"/>
          <w:szCs w:val="22"/>
        </w:rPr>
        <w:t xml:space="preserve"> </w:t>
      </w:r>
      <w:r w:rsidR="00A37730" w:rsidRPr="00A37730">
        <w:rPr>
          <w:rFonts w:ascii="Calisto MT" w:hAnsi="Calisto MT"/>
          <w:sz w:val="22"/>
          <w:szCs w:val="22"/>
        </w:rPr>
        <w:t xml:space="preserve">Prosedur yang digunakan dalam </w:t>
      </w:r>
      <w:r w:rsidR="00E91906" w:rsidRPr="00A37730">
        <w:rPr>
          <w:rFonts w:ascii="Calisto MT" w:hAnsi="Calisto MT"/>
          <w:sz w:val="22"/>
          <w:szCs w:val="22"/>
        </w:rPr>
        <w:t>penelitian</w:t>
      </w:r>
      <w:r w:rsidR="00A37730">
        <w:rPr>
          <w:rFonts w:ascii="Calisto MT" w:hAnsi="Calisto MT"/>
          <w:sz w:val="22"/>
          <w:szCs w:val="22"/>
        </w:rPr>
        <w:t xml:space="preserve"> ini</w:t>
      </w:r>
      <w:r w:rsidR="00E91906">
        <w:rPr>
          <w:rFonts w:ascii="Calisto MT" w:hAnsi="Calisto MT"/>
          <w:sz w:val="22"/>
          <w:szCs w:val="22"/>
        </w:rPr>
        <w:t xml:space="preserve"> yaitu, </w:t>
      </w:r>
      <w:r w:rsidR="00A37730" w:rsidRPr="00A37730">
        <w:rPr>
          <w:rFonts w:ascii="Calisto MT" w:hAnsi="Calisto MT"/>
          <w:sz w:val="22"/>
          <w:szCs w:val="22"/>
        </w:rPr>
        <w:t>melaksanakan</w:t>
      </w:r>
      <w:r w:rsidR="00E91906" w:rsidRPr="00A37730">
        <w:rPr>
          <w:rFonts w:ascii="Calisto MT" w:hAnsi="Calisto MT"/>
          <w:sz w:val="22"/>
          <w:szCs w:val="22"/>
        </w:rPr>
        <w:t xml:space="preserve"> tes awal</w:t>
      </w:r>
      <w:r w:rsidR="00E91906">
        <w:rPr>
          <w:rFonts w:ascii="Calisto MT" w:hAnsi="Calisto MT"/>
          <w:sz w:val="22"/>
          <w:szCs w:val="22"/>
        </w:rPr>
        <w:t xml:space="preserve"> </w:t>
      </w:r>
      <w:r w:rsidR="00E91906" w:rsidRPr="00E91906">
        <w:rPr>
          <w:rFonts w:ascii="Calisto MT" w:hAnsi="Calisto MT"/>
          <w:i/>
          <w:iCs/>
          <w:sz w:val="22"/>
          <w:szCs w:val="22"/>
        </w:rPr>
        <w:t>(pre</w:t>
      </w:r>
      <w:r w:rsidR="00A37730">
        <w:rPr>
          <w:rFonts w:ascii="Calisto MT" w:hAnsi="Calisto MT"/>
          <w:i/>
          <w:iCs/>
          <w:sz w:val="22"/>
          <w:szCs w:val="22"/>
        </w:rPr>
        <w:t>-</w:t>
      </w:r>
      <w:r w:rsidR="00E91906" w:rsidRPr="00E91906">
        <w:rPr>
          <w:rFonts w:ascii="Calisto MT" w:hAnsi="Calisto MT"/>
          <w:i/>
          <w:iCs/>
          <w:sz w:val="22"/>
          <w:szCs w:val="22"/>
        </w:rPr>
        <w:t>test)</w:t>
      </w:r>
      <w:r w:rsidR="00A37730">
        <w:rPr>
          <w:rFonts w:ascii="Calisto MT" w:hAnsi="Calisto MT"/>
          <w:sz w:val="22"/>
          <w:szCs w:val="22"/>
        </w:rPr>
        <w:t xml:space="preserve"> </w:t>
      </w:r>
      <w:r w:rsidR="00A37730" w:rsidRPr="00A37730">
        <w:rPr>
          <w:rFonts w:ascii="Calisto MT" w:hAnsi="Calisto MT"/>
          <w:sz w:val="22"/>
          <w:szCs w:val="22"/>
        </w:rPr>
        <w:t>melalui</w:t>
      </w:r>
      <w:r w:rsidR="00E91906" w:rsidRPr="00A37730">
        <w:rPr>
          <w:rFonts w:ascii="Calisto MT" w:hAnsi="Calisto MT"/>
          <w:sz w:val="22"/>
          <w:szCs w:val="22"/>
        </w:rPr>
        <w:t xml:space="preserve"> pembelajaran</w:t>
      </w:r>
      <w:r w:rsidR="00E91906">
        <w:rPr>
          <w:rFonts w:ascii="Calisto MT" w:hAnsi="Calisto MT"/>
          <w:sz w:val="22"/>
          <w:szCs w:val="22"/>
        </w:rPr>
        <w:t xml:space="preserve"> ekonomi </w:t>
      </w:r>
      <w:r w:rsidR="00A37730" w:rsidRPr="00A37730">
        <w:rPr>
          <w:rFonts w:ascii="Calisto MT" w:hAnsi="Calisto MT"/>
          <w:sz w:val="22"/>
          <w:szCs w:val="22"/>
        </w:rPr>
        <w:t>melalui</w:t>
      </w:r>
      <w:r w:rsidR="00E91906" w:rsidRPr="00A37730">
        <w:rPr>
          <w:rFonts w:ascii="Calisto MT" w:hAnsi="Calisto MT"/>
          <w:sz w:val="22"/>
          <w:szCs w:val="22"/>
        </w:rPr>
        <w:t xml:space="preserve"> </w:t>
      </w:r>
      <w:r w:rsidR="00A37730">
        <w:rPr>
          <w:rFonts w:ascii="Calisto MT" w:hAnsi="Calisto MT"/>
          <w:sz w:val="22"/>
          <w:szCs w:val="22"/>
        </w:rPr>
        <w:t>penggunaan</w:t>
      </w:r>
      <w:r w:rsidR="00E91906">
        <w:rPr>
          <w:rFonts w:ascii="Calisto MT" w:hAnsi="Calisto MT"/>
          <w:sz w:val="22"/>
          <w:szCs w:val="22"/>
        </w:rPr>
        <w:t xml:space="preserve"> </w:t>
      </w:r>
      <w:r w:rsidR="00E91906" w:rsidRPr="00E91906">
        <w:rPr>
          <w:rFonts w:ascii="Calisto MT" w:hAnsi="Calisto MT"/>
          <w:i/>
          <w:iCs/>
          <w:sz w:val="22"/>
          <w:szCs w:val="22"/>
        </w:rPr>
        <w:t>Gamifikasi Wordwall</w:t>
      </w:r>
      <w:r w:rsidR="00E91906">
        <w:rPr>
          <w:rFonts w:ascii="Calisto MT" w:hAnsi="Calisto MT"/>
          <w:sz w:val="22"/>
          <w:szCs w:val="22"/>
        </w:rPr>
        <w:t xml:space="preserve"> </w:t>
      </w:r>
      <w:r w:rsidR="00A37730" w:rsidRPr="00A37730">
        <w:rPr>
          <w:rFonts w:ascii="Calisto MT" w:hAnsi="Calisto MT"/>
          <w:sz w:val="22"/>
          <w:szCs w:val="22"/>
        </w:rPr>
        <w:t>di</w:t>
      </w:r>
      <w:r w:rsidR="00E91906" w:rsidRPr="00A37730">
        <w:rPr>
          <w:rFonts w:ascii="Calisto MT" w:hAnsi="Calisto MT"/>
          <w:sz w:val="22"/>
          <w:szCs w:val="22"/>
        </w:rPr>
        <w:t xml:space="preserve"> kelas</w:t>
      </w:r>
      <w:r w:rsidR="00A37730" w:rsidRPr="00A37730">
        <w:rPr>
          <w:rFonts w:ascii="Calisto MT" w:hAnsi="Calisto MT"/>
          <w:sz w:val="22"/>
          <w:szCs w:val="22"/>
        </w:rPr>
        <w:t xml:space="preserve"> yang terpilih sebagai</w:t>
      </w:r>
      <w:r w:rsidR="00E91906" w:rsidRPr="00A37730">
        <w:rPr>
          <w:rFonts w:ascii="Calisto MT" w:hAnsi="Calisto MT"/>
          <w:sz w:val="22"/>
          <w:szCs w:val="22"/>
        </w:rPr>
        <w:t xml:space="preserve"> sampel, </w:t>
      </w:r>
      <w:r w:rsidR="00A37730" w:rsidRPr="00A37730">
        <w:rPr>
          <w:rFonts w:ascii="Calisto MT" w:hAnsi="Calisto MT"/>
          <w:sz w:val="22"/>
          <w:szCs w:val="22"/>
        </w:rPr>
        <w:t>setelah itu</w:t>
      </w:r>
      <w:r w:rsidR="00E91906" w:rsidRPr="00A37730">
        <w:rPr>
          <w:rFonts w:ascii="Calisto MT" w:hAnsi="Calisto MT"/>
          <w:sz w:val="22"/>
          <w:szCs w:val="22"/>
        </w:rPr>
        <w:t xml:space="preserve"> mengadakan</w:t>
      </w:r>
      <w:r w:rsidR="00E91906">
        <w:rPr>
          <w:rFonts w:ascii="Calisto MT" w:hAnsi="Calisto MT"/>
          <w:sz w:val="22"/>
          <w:szCs w:val="22"/>
        </w:rPr>
        <w:t xml:space="preserve"> tes akhir </w:t>
      </w:r>
      <w:r w:rsidR="00E91906" w:rsidRPr="00A37730">
        <w:rPr>
          <w:rFonts w:ascii="Calisto MT" w:hAnsi="Calisto MT"/>
          <w:i/>
          <w:iCs/>
          <w:sz w:val="22"/>
          <w:szCs w:val="22"/>
        </w:rPr>
        <w:t>(post-test),</w:t>
      </w:r>
      <w:r w:rsidR="00E91906" w:rsidRPr="00A37730">
        <w:rPr>
          <w:rFonts w:ascii="Calisto MT" w:hAnsi="Calisto MT"/>
          <w:sz w:val="22"/>
          <w:szCs w:val="22"/>
        </w:rPr>
        <w:t xml:space="preserve"> </w:t>
      </w:r>
      <w:r w:rsidR="00A37730" w:rsidRPr="00A37730">
        <w:rPr>
          <w:rFonts w:ascii="Calisto MT" w:hAnsi="Calisto MT"/>
          <w:sz w:val="22"/>
          <w:szCs w:val="22"/>
        </w:rPr>
        <w:t>kemudian dilanjutkan dengan tahapan analisis data</w:t>
      </w:r>
      <w:r w:rsidR="00E91906" w:rsidRPr="00A37730">
        <w:rPr>
          <w:rFonts w:ascii="Calisto MT" w:hAnsi="Calisto MT"/>
          <w:sz w:val="22"/>
          <w:szCs w:val="22"/>
        </w:rPr>
        <w:t>.</w:t>
      </w:r>
      <w:r w:rsidR="004E2379" w:rsidRPr="00A37730">
        <w:rPr>
          <w:rFonts w:ascii="Calisto MT" w:hAnsi="Calisto MT"/>
          <w:sz w:val="22"/>
          <w:szCs w:val="22"/>
        </w:rPr>
        <w:t xml:space="preserve"> </w:t>
      </w:r>
      <w:proofErr w:type="gramStart"/>
      <w:r w:rsidR="004E2379" w:rsidRPr="00A37730">
        <w:rPr>
          <w:rFonts w:ascii="Calisto MT" w:hAnsi="Calisto MT"/>
          <w:sz w:val="22"/>
          <w:szCs w:val="22"/>
        </w:rPr>
        <w:t>Data yang</w:t>
      </w:r>
      <w:r w:rsidR="00A37730">
        <w:rPr>
          <w:rFonts w:ascii="Calisto MT" w:hAnsi="Calisto MT"/>
          <w:sz w:val="22"/>
          <w:szCs w:val="22"/>
        </w:rPr>
        <w:t xml:space="preserve"> didapat</w:t>
      </w:r>
      <w:r w:rsidR="004E2379">
        <w:rPr>
          <w:rFonts w:ascii="Calisto MT" w:hAnsi="Calisto MT"/>
          <w:sz w:val="22"/>
          <w:szCs w:val="22"/>
        </w:rPr>
        <w:t xml:space="preserve"> dalam </w:t>
      </w:r>
      <w:r w:rsidR="004E2379" w:rsidRPr="00A37730">
        <w:rPr>
          <w:rFonts w:ascii="Calisto MT" w:hAnsi="Calisto MT"/>
          <w:sz w:val="22"/>
          <w:szCs w:val="22"/>
        </w:rPr>
        <w:t xml:space="preserve">penelitian ini </w:t>
      </w:r>
      <w:r w:rsidR="00A37730" w:rsidRPr="00A37730">
        <w:rPr>
          <w:rFonts w:ascii="Calisto MT" w:hAnsi="Calisto MT"/>
          <w:sz w:val="22"/>
          <w:szCs w:val="22"/>
        </w:rPr>
        <w:t>kemudian</w:t>
      </w:r>
      <w:r w:rsidR="004E2379" w:rsidRPr="00A37730">
        <w:rPr>
          <w:rFonts w:ascii="Calisto MT" w:hAnsi="Calisto MT"/>
          <w:sz w:val="22"/>
          <w:szCs w:val="22"/>
        </w:rPr>
        <w:t xml:space="preserve"> dianalisis</w:t>
      </w:r>
      <w:r w:rsidR="004E2379">
        <w:rPr>
          <w:rFonts w:ascii="Calisto MT" w:hAnsi="Calisto MT"/>
          <w:sz w:val="22"/>
          <w:szCs w:val="22"/>
        </w:rPr>
        <w:t xml:space="preserve"> menggunakan </w:t>
      </w:r>
      <w:r w:rsidR="00EA1F71">
        <w:rPr>
          <w:rFonts w:ascii="Calisto MT" w:hAnsi="Calisto MT"/>
          <w:sz w:val="22"/>
          <w:szCs w:val="22"/>
        </w:rPr>
        <w:t xml:space="preserve">pendekatan kualitatif </w:t>
      </w:r>
      <w:r w:rsidR="00EA1F71" w:rsidRPr="00EA1F71">
        <w:rPr>
          <w:rFonts w:ascii="Calisto MT" w:hAnsi="Calisto MT"/>
          <w:sz w:val="22"/>
          <w:szCs w:val="22"/>
        </w:rPr>
        <w:t>untuk menguraikan data berdasarkan pengamatan, wawancara, atau dokumentasi secara mendalam.</w:t>
      </w:r>
      <w:proofErr w:type="gramEnd"/>
      <w:r w:rsidR="00EA1F71" w:rsidRPr="00EA1F71">
        <w:rPr>
          <w:rFonts w:ascii="Calisto MT" w:hAnsi="Calisto MT"/>
          <w:sz w:val="22"/>
          <w:szCs w:val="22"/>
        </w:rPr>
        <w:t xml:space="preserve"> Pendekatan </w:t>
      </w:r>
      <w:r w:rsidR="004E2379" w:rsidRPr="00EA1F71">
        <w:rPr>
          <w:rFonts w:ascii="Calisto MT" w:hAnsi="Calisto MT"/>
          <w:sz w:val="22"/>
          <w:szCs w:val="22"/>
        </w:rPr>
        <w:t>kualitatif</w:t>
      </w:r>
      <w:r w:rsidR="004E2379">
        <w:rPr>
          <w:rFonts w:ascii="Calisto MT" w:hAnsi="Calisto MT"/>
          <w:sz w:val="22"/>
          <w:szCs w:val="22"/>
        </w:rPr>
        <w:t xml:space="preserve"> gunanya </w:t>
      </w:r>
      <w:r w:rsidR="004E2379" w:rsidRPr="00EA1F71">
        <w:rPr>
          <w:rFonts w:ascii="Calisto MT" w:hAnsi="Calisto MT"/>
          <w:sz w:val="22"/>
          <w:szCs w:val="22"/>
        </w:rPr>
        <w:t xml:space="preserve">untuk mendeskripsikan data </w:t>
      </w:r>
      <w:r w:rsidR="00EA1F71" w:rsidRPr="00EA1F71">
        <w:rPr>
          <w:rFonts w:ascii="Calisto MT" w:hAnsi="Calisto MT"/>
          <w:sz w:val="22"/>
          <w:szCs w:val="22"/>
        </w:rPr>
        <w:t>secara mendalam</w:t>
      </w:r>
      <w:r w:rsidR="004E2379" w:rsidRPr="00EA1F71">
        <w:rPr>
          <w:rFonts w:ascii="Calisto MT" w:hAnsi="Calisto MT"/>
          <w:sz w:val="22"/>
          <w:szCs w:val="22"/>
        </w:rPr>
        <w:t xml:space="preserve"> melalui</w:t>
      </w:r>
      <w:r w:rsidR="00EA1F71" w:rsidRPr="00EA1F71">
        <w:rPr>
          <w:rFonts w:ascii="Calisto MT" w:hAnsi="Calisto MT"/>
          <w:sz w:val="22"/>
          <w:szCs w:val="22"/>
        </w:rPr>
        <w:t xml:space="preserve"> proses</w:t>
      </w:r>
      <w:r w:rsidR="004E2379" w:rsidRPr="00EA1F71">
        <w:rPr>
          <w:rFonts w:ascii="Calisto MT" w:hAnsi="Calisto MT"/>
          <w:sz w:val="22"/>
          <w:szCs w:val="22"/>
        </w:rPr>
        <w:t xml:space="preserve"> interpretasi, </w:t>
      </w:r>
      <w:r w:rsidR="00EA1F71" w:rsidRPr="00EA1F71">
        <w:rPr>
          <w:rFonts w:ascii="Calisto MT" w:hAnsi="Calisto MT"/>
          <w:sz w:val="22"/>
          <w:szCs w:val="22"/>
        </w:rPr>
        <w:t>sementara</w:t>
      </w:r>
      <w:r w:rsidR="004E2379" w:rsidRPr="00EA1F71">
        <w:rPr>
          <w:rFonts w:ascii="Calisto MT" w:hAnsi="Calisto MT"/>
          <w:sz w:val="22"/>
          <w:szCs w:val="22"/>
        </w:rPr>
        <w:t xml:space="preserve"> analisis kuantitatif digunakan untuk </w:t>
      </w:r>
      <w:r w:rsidR="00EA1F71" w:rsidRPr="00EA1F71">
        <w:rPr>
          <w:rFonts w:ascii="Calisto MT" w:hAnsi="Calisto MT"/>
          <w:sz w:val="22"/>
          <w:szCs w:val="22"/>
        </w:rPr>
        <w:t>menghitung</w:t>
      </w:r>
      <w:r w:rsidR="004E2379" w:rsidRPr="00EA1F71">
        <w:rPr>
          <w:rFonts w:ascii="Calisto MT" w:hAnsi="Calisto MT"/>
          <w:sz w:val="22"/>
          <w:szCs w:val="22"/>
        </w:rPr>
        <w:t xml:space="preserve"> </w:t>
      </w:r>
      <w:r w:rsidR="00EA1F71" w:rsidRPr="00EA1F71">
        <w:rPr>
          <w:rFonts w:ascii="Calisto MT" w:hAnsi="Calisto MT"/>
          <w:sz w:val="22"/>
          <w:szCs w:val="22"/>
        </w:rPr>
        <w:t xml:space="preserve">nilai-nilai statistik seperti nilai </w:t>
      </w:r>
      <w:r w:rsidR="004E2379" w:rsidRPr="00EA1F71">
        <w:rPr>
          <w:rFonts w:ascii="Calisto MT" w:hAnsi="Calisto MT"/>
          <w:sz w:val="22"/>
          <w:szCs w:val="22"/>
        </w:rPr>
        <w:t xml:space="preserve">rata-rata </w:t>
      </w:r>
      <w:r w:rsidR="00EA1F71">
        <w:rPr>
          <w:rFonts w:ascii="Calisto MT" w:hAnsi="Calisto MT"/>
          <w:sz w:val="22"/>
          <w:szCs w:val="22"/>
        </w:rPr>
        <w:t xml:space="preserve">guna memperoleh gambaran umum dari data numerik. </w:t>
      </w:r>
      <w:proofErr w:type="gramStart"/>
      <w:r w:rsidR="006168CB" w:rsidRPr="00EA1F71">
        <w:rPr>
          <w:rFonts w:ascii="Calisto MT" w:hAnsi="Calisto MT"/>
          <w:sz w:val="22"/>
          <w:szCs w:val="22"/>
        </w:rPr>
        <w:t xml:space="preserve">Analisis </w:t>
      </w:r>
      <w:r w:rsidR="00EA1F71">
        <w:rPr>
          <w:rFonts w:ascii="Calisto MT" w:hAnsi="Calisto MT"/>
          <w:sz w:val="22"/>
          <w:szCs w:val="22"/>
        </w:rPr>
        <w:t>statistik</w:t>
      </w:r>
      <w:r w:rsidR="006168CB">
        <w:rPr>
          <w:rFonts w:ascii="Calisto MT" w:hAnsi="Calisto MT"/>
          <w:sz w:val="22"/>
          <w:szCs w:val="22"/>
        </w:rPr>
        <w:t xml:space="preserve"> </w:t>
      </w:r>
      <w:r w:rsidR="007A0270">
        <w:rPr>
          <w:rFonts w:ascii="Calisto MT" w:hAnsi="Calisto MT"/>
          <w:sz w:val="22"/>
          <w:szCs w:val="22"/>
        </w:rPr>
        <w:t xml:space="preserve">dilakukan memnggunakan </w:t>
      </w:r>
      <w:r w:rsidR="006168CB">
        <w:rPr>
          <w:rFonts w:ascii="Calisto MT" w:hAnsi="Calisto MT"/>
          <w:sz w:val="22"/>
          <w:szCs w:val="22"/>
        </w:rPr>
        <w:t xml:space="preserve">uji </w:t>
      </w:r>
      <w:r w:rsidR="007A0270">
        <w:rPr>
          <w:rFonts w:ascii="Calisto MT" w:hAnsi="Calisto MT"/>
          <w:sz w:val="22"/>
          <w:szCs w:val="22"/>
        </w:rPr>
        <w:t xml:space="preserve">Wilcoxon Signed Ranks Test, sebagai alternatif dari uji t karena data </w:t>
      </w:r>
      <w:r w:rsidR="00BA469A" w:rsidRPr="00BA469A">
        <w:rPr>
          <w:rFonts w:ascii="Calisto MT" w:hAnsi="Calisto MT"/>
          <w:sz w:val="22"/>
          <w:szCs w:val="22"/>
        </w:rPr>
        <w:t>tidak memenuhi asumsi distribusi normal</w:t>
      </w:r>
      <w:r w:rsidR="00BA469A">
        <w:rPr>
          <w:rFonts w:ascii="Calisto MT" w:hAnsi="Calisto MT"/>
          <w:sz w:val="22"/>
          <w:szCs w:val="22"/>
        </w:rPr>
        <w:t>.</w:t>
      </w:r>
      <w:proofErr w:type="gramEnd"/>
      <w:r w:rsidR="00BA469A">
        <w:rPr>
          <w:rFonts w:ascii="Calisto MT" w:hAnsi="Calisto MT"/>
          <w:sz w:val="22"/>
          <w:szCs w:val="22"/>
        </w:rPr>
        <w:t xml:space="preserve"> </w:t>
      </w:r>
      <w:proofErr w:type="gramStart"/>
      <w:r w:rsidR="00BA469A" w:rsidRPr="00BA469A">
        <w:rPr>
          <w:rFonts w:ascii="Calisto MT" w:hAnsi="Calisto MT"/>
          <w:sz w:val="22"/>
          <w:szCs w:val="22"/>
        </w:rPr>
        <w:t>Kriteria pengambilan keputusan didasarkan pada nilai signifikansi (Asymp.</w:t>
      </w:r>
      <w:proofErr w:type="gramEnd"/>
      <w:r w:rsidR="00BA469A" w:rsidRPr="00BA469A">
        <w:rPr>
          <w:rFonts w:ascii="Calisto MT" w:hAnsi="Calisto MT"/>
          <w:sz w:val="22"/>
          <w:szCs w:val="22"/>
        </w:rPr>
        <w:t xml:space="preserve"> Sig); jika nilai tersebut </w:t>
      </w:r>
      <w:r w:rsidR="00BA469A">
        <w:rPr>
          <w:rFonts w:ascii="Calisto MT" w:hAnsi="Calisto MT"/>
          <w:sz w:val="22"/>
          <w:szCs w:val="22"/>
        </w:rPr>
        <w:t>&lt;</w:t>
      </w:r>
      <w:r w:rsidR="00BA469A" w:rsidRPr="00BA469A">
        <w:rPr>
          <w:rFonts w:ascii="Calisto MT" w:hAnsi="Calisto MT"/>
          <w:sz w:val="22"/>
          <w:szCs w:val="22"/>
        </w:rPr>
        <w:t xml:space="preserve"> 0</w:t>
      </w:r>
      <w:proofErr w:type="gramStart"/>
      <w:r w:rsidR="00BA469A" w:rsidRPr="00BA469A">
        <w:rPr>
          <w:rFonts w:ascii="Calisto MT" w:hAnsi="Calisto MT"/>
          <w:sz w:val="22"/>
          <w:szCs w:val="22"/>
        </w:rPr>
        <w:t>,05</w:t>
      </w:r>
      <w:proofErr w:type="gramEnd"/>
      <w:r w:rsidR="00BA469A" w:rsidRPr="00BA469A">
        <w:rPr>
          <w:rFonts w:ascii="Calisto MT" w:hAnsi="Calisto MT"/>
          <w:sz w:val="22"/>
          <w:szCs w:val="22"/>
        </w:rPr>
        <w:t>, maka hipotesis nol (H</w:t>
      </w:r>
      <w:r w:rsidR="00BA469A" w:rsidRPr="00BA469A">
        <w:rPr>
          <w:rFonts w:ascii="Cambria Math" w:hAnsi="Cambria Math" w:cs="Cambria Math"/>
          <w:sz w:val="22"/>
          <w:szCs w:val="22"/>
        </w:rPr>
        <w:t>₀</w:t>
      </w:r>
      <w:r w:rsidR="00BA469A" w:rsidRPr="00BA469A">
        <w:rPr>
          <w:rFonts w:ascii="Calisto MT" w:hAnsi="Calisto MT"/>
          <w:sz w:val="22"/>
          <w:szCs w:val="22"/>
        </w:rPr>
        <w:t>) ditolak dan hipotesis alternatif (</w:t>
      </w:r>
      <w:bookmarkStart w:id="5" w:name="_Hlk201396844"/>
      <w:r w:rsidR="00BA469A" w:rsidRPr="00BA469A">
        <w:rPr>
          <w:rFonts w:ascii="Calisto MT" w:hAnsi="Calisto MT"/>
          <w:sz w:val="22"/>
          <w:szCs w:val="22"/>
        </w:rPr>
        <w:t>H</w:t>
      </w:r>
      <w:r w:rsidR="00BA469A" w:rsidRPr="00BA469A">
        <w:rPr>
          <w:rFonts w:ascii="Cambria Math" w:hAnsi="Cambria Math" w:cs="Cambria Math"/>
          <w:sz w:val="22"/>
          <w:szCs w:val="22"/>
        </w:rPr>
        <w:t>₁</w:t>
      </w:r>
      <w:bookmarkEnd w:id="5"/>
      <w:r w:rsidR="00BA469A" w:rsidRPr="00BA469A">
        <w:rPr>
          <w:rFonts w:ascii="Calisto MT" w:hAnsi="Calisto MT"/>
          <w:sz w:val="22"/>
          <w:szCs w:val="22"/>
        </w:rPr>
        <w:t>) diterima.</w:t>
      </w:r>
    </w:p>
    <w:p w14:paraId="2D3F1EEF" w14:textId="77777777" w:rsidR="00BA469A" w:rsidRPr="00BA469A" w:rsidRDefault="00BA469A" w:rsidP="002A7070">
      <w:pPr>
        <w:spacing w:line="276" w:lineRule="auto"/>
        <w:ind w:leftChars="0" w:left="0" w:firstLineChars="0" w:firstLine="720"/>
        <w:jc w:val="both"/>
        <w:rPr>
          <w:rFonts w:ascii="Calisto MT" w:hAnsi="Calisto MT"/>
          <w:sz w:val="22"/>
          <w:szCs w:val="22"/>
        </w:rPr>
      </w:pPr>
    </w:p>
    <w:p w14:paraId="2068F489" w14:textId="77777777" w:rsidR="00FA7A7A" w:rsidRDefault="00FA7A7A" w:rsidP="002A7070">
      <w:pPr>
        <w:spacing w:before="14" w:line="276" w:lineRule="auto"/>
        <w:ind w:left="0" w:hanging="2"/>
        <w:jc w:val="both"/>
        <w:rPr>
          <w:rFonts w:ascii="Calisto MT" w:eastAsia="Lustria" w:hAnsi="Calisto MT" w:cs="Lustria"/>
          <w:b/>
          <w:bCs/>
          <w:color w:val="000000"/>
          <w:sz w:val="22"/>
          <w:szCs w:val="22"/>
        </w:rPr>
      </w:pPr>
    </w:p>
    <w:p w14:paraId="7579F067" w14:textId="77777777" w:rsidR="00FA7A7A" w:rsidRDefault="00FA7A7A" w:rsidP="002A7070">
      <w:pPr>
        <w:spacing w:before="14" w:line="276" w:lineRule="auto"/>
        <w:ind w:left="0" w:hanging="2"/>
        <w:jc w:val="both"/>
        <w:rPr>
          <w:rFonts w:ascii="Calisto MT" w:eastAsia="Lustria" w:hAnsi="Calisto MT" w:cs="Lustria"/>
          <w:b/>
          <w:bCs/>
          <w:color w:val="000000"/>
          <w:sz w:val="22"/>
          <w:szCs w:val="22"/>
        </w:rPr>
      </w:pPr>
    </w:p>
    <w:p w14:paraId="620887F1" w14:textId="77777777" w:rsidR="00FA7A7A" w:rsidRDefault="00FA7A7A" w:rsidP="002A7070">
      <w:pPr>
        <w:spacing w:before="14" w:line="276" w:lineRule="auto"/>
        <w:ind w:left="0" w:hanging="2"/>
        <w:jc w:val="both"/>
        <w:rPr>
          <w:rFonts w:ascii="Calisto MT" w:eastAsia="Lustria" w:hAnsi="Calisto MT" w:cs="Lustria"/>
          <w:b/>
          <w:bCs/>
          <w:color w:val="000000"/>
          <w:sz w:val="22"/>
          <w:szCs w:val="22"/>
        </w:rPr>
      </w:pPr>
    </w:p>
    <w:p w14:paraId="116EDC61" w14:textId="0EECF951" w:rsidR="00B969B6" w:rsidRPr="00551B0D" w:rsidRDefault="00B969B6" w:rsidP="002A7070">
      <w:pPr>
        <w:spacing w:before="14" w:line="276" w:lineRule="auto"/>
        <w:ind w:left="0" w:hanging="2"/>
        <w:jc w:val="both"/>
        <w:rPr>
          <w:rFonts w:ascii="Calisto MT" w:eastAsia="Lustria" w:hAnsi="Calisto MT" w:cs="Lustria"/>
          <w:b/>
          <w:bCs/>
          <w:color w:val="000000"/>
          <w:sz w:val="22"/>
          <w:szCs w:val="22"/>
        </w:rPr>
      </w:pPr>
      <w:r w:rsidRPr="00551B0D">
        <w:rPr>
          <w:rFonts w:ascii="Calisto MT" w:eastAsia="Lustria" w:hAnsi="Calisto MT" w:cs="Lustria"/>
          <w:b/>
          <w:bCs/>
          <w:color w:val="000000"/>
          <w:sz w:val="22"/>
          <w:szCs w:val="22"/>
        </w:rPr>
        <w:lastRenderedPageBreak/>
        <w:t>HASIL DAN PEMBAHASAN</w:t>
      </w:r>
    </w:p>
    <w:p w14:paraId="222685B4" w14:textId="0E9C7036" w:rsidR="009F1BFB" w:rsidRPr="00BA469A" w:rsidRDefault="00BA469A"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sidRPr="00BA469A">
        <w:rPr>
          <w:rFonts w:ascii="Calisto MT" w:hAnsi="Calisto MT"/>
          <w:sz w:val="22"/>
          <w:szCs w:val="22"/>
        </w:rPr>
        <w:t xml:space="preserve">Penelitian ini menerapkan model pembelajaran ekonomi berbantuan media digital berbasis gamifikasi menggunakan platform </w:t>
      </w:r>
      <w:r w:rsidRPr="00BA469A">
        <w:rPr>
          <w:rFonts w:ascii="Calisto MT" w:hAnsi="Calisto MT"/>
          <w:i/>
          <w:iCs/>
          <w:sz w:val="22"/>
          <w:szCs w:val="22"/>
        </w:rPr>
        <w:t>Wordwall.</w:t>
      </w:r>
      <w:proofErr w:type="gramEnd"/>
      <w:r w:rsidRPr="00BA469A">
        <w:rPr>
          <w:rFonts w:ascii="Calisto MT" w:hAnsi="Calisto MT"/>
          <w:sz w:val="22"/>
          <w:szCs w:val="22"/>
        </w:rPr>
        <w:t xml:space="preserve"> </w:t>
      </w:r>
      <w:proofErr w:type="gramStart"/>
      <w:r w:rsidRPr="00BA469A">
        <w:rPr>
          <w:rFonts w:ascii="Calisto MT" w:hAnsi="Calisto MT"/>
          <w:sz w:val="22"/>
          <w:szCs w:val="22"/>
        </w:rPr>
        <w:t xml:space="preserve">Desain penelitian yang digunakan adalah </w:t>
      </w:r>
      <w:r w:rsidRPr="00BA469A">
        <w:rPr>
          <w:rFonts w:ascii="Calisto MT" w:hAnsi="Calisto MT"/>
          <w:i/>
          <w:iCs/>
          <w:sz w:val="22"/>
          <w:szCs w:val="22"/>
        </w:rPr>
        <w:t>One-Group Pre</w:t>
      </w:r>
      <w:r>
        <w:rPr>
          <w:rFonts w:ascii="Calisto MT" w:hAnsi="Calisto MT"/>
          <w:i/>
          <w:iCs/>
          <w:sz w:val="22"/>
          <w:szCs w:val="22"/>
        </w:rPr>
        <w:t>-</w:t>
      </w:r>
      <w:r w:rsidRPr="00BA469A">
        <w:rPr>
          <w:rFonts w:ascii="Calisto MT" w:hAnsi="Calisto MT"/>
          <w:i/>
          <w:iCs/>
          <w:sz w:val="22"/>
          <w:szCs w:val="22"/>
        </w:rPr>
        <w:t>test</w:t>
      </w:r>
      <w:r>
        <w:rPr>
          <w:rFonts w:ascii="Calisto MT" w:hAnsi="Calisto MT"/>
          <w:i/>
          <w:iCs/>
          <w:sz w:val="22"/>
          <w:szCs w:val="22"/>
        </w:rPr>
        <w:t xml:space="preserve"> </w:t>
      </w:r>
      <w:r w:rsidRPr="00BA469A">
        <w:rPr>
          <w:rFonts w:ascii="Calisto MT" w:hAnsi="Calisto MT"/>
          <w:i/>
          <w:iCs/>
          <w:sz w:val="22"/>
          <w:szCs w:val="22"/>
        </w:rPr>
        <w:t>Post</w:t>
      </w:r>
      <w:r>
        <w:rPr>
          <w:rFonts w:ascii="Calisto MT" w:hAnsi="Calisto MT"/>
          <w:i/>
          <w:iCs/>
          <w:sz w:val="22"/>
          <w:szCs w:val="22"/>
        </w:rPr>
        <w:t>-</w:t>
      </w:r>
      <w:r w:rsidRPr="00BA469A">
        <w:rPr>
          <w:rFonts w:ascii="Calisto MT" w:hAnsi="Calisto MT"/>
          <w:i/>
          <w:iCs/>
          <w:sz w:val="22"/>
          <w:szCs w:val="22"/>
        </w:rPr>
        <w:t>test Design</w:t>
      </w:r>
      <w:r w:rsidRPr="00BA469A">
        <w:rPr>
          <w:rFonts w:ascii="Calisto MT" w:hAnsi="Calisto MT"/>
          <w:sz w:val="22"/>
          <w:szCs w:val="22"/>
        </w:rPr>
        <w:t>, yakni melibatkan satu kelompok tanpa adanya kelompok kontrol sebagai pembanding.</w:t>
      </w:r>
      <w:proofErr w:type="gramEnd"/>
      <w:r w:rsidRPr="00BA469A">
        <w:rPr>
          <w:rFonts w:ascii="Calisto MT" w:hAnsi="Calisto MT"/>
          <w:sz w:val="22"/>
          <w:szCs w:val="22"/>
        </w:rPr>
        <w:t xml:space="preserve"> Proses pelaksanaan diawali dengan pemberian tes awal (</w:t>
      </w:r>
      <w:r w:rsidRPr="00BA469A">
        <w:rPr>
          <w:rFonts w:ascii="Calisto MT" w:hAnsi="Calisto MT"/>
          <w:i/>
          <w:iCs/>
          <w:sz w:val="22"/>
          <w:szCs w:val="22"/>
        </w:rPr>
        <w:t>pre</w:t>
      </w:r>
      <w:r>
        <w:rPr>
          <w:rFonts w:ascii="Calisto MT" w:hAnsi="Calisto MT"/>
          <w:i/>
          <w:iCs/>
          <w:sz w:val="22"/>
          <w:szCs w:val="22"/>
        </w:rPr>
        <w:t>-</w:t>
      </w:r>
      <w:r w:rsidRPr="00BA469A">
        <w:rPr>
          <w:rFonts w:ascii="Calisto MT" w:hAnsi="Calisto MT"/>
          <w:i/>
          <w:iCs/>
          <w:sz w:val="22"/>
          <w:szCs w:val="22"/>
        </w:rPr>
        <w:t>test</w:t>
      </w:r>
      <w:r w:rsidRPr="00BA469A">
        <w:rPr>
          <w:rFonts w:ascii="Calisto MT" w:hAnsi="Calisto MT"/>
          <w:sz w:val="22"/>
          <w:szCs w:val="22"/>
        </w:rPr>
        <w:t>) untuk mengukur kemampuan awal siswa, dilanjutkan dengan pemberian perlakuan, dan diakhiri dengan tes akhir (</w:t>
      </w:r>
      <w:r w:rsidRPr="00BA469A">
        <w:rPr>
          <w:rFonts w:ascii="Calisto MT" w:hAnsi="Calisto MT"/>
          <w:i/>
          <w:iCs/>
          <w:sz w:val="22"/>
          <w:szCs w:val="22"/>
        </w:rPr>
        <w:t>post</w:t>
      </w:r>
      <w:r>
        <w:rPr>
          <w:rFonts w:ascii="Calisto MT" w:hAnsi="Calisto MT"/>
          <w:i/>
          <w:iCs/>
          <w:sz w:val="22"/>
          <w:szCs w:val="22"/>
        </w:rPr>
        <w:t>-</w:t>
      </w:r>
      <w:r w:rsidRPr="00BA469A">
        <w:rPr>
          <w:rFonts w:ascii="Calisto MT" w:hAnsi="Calisto MT"/>
          <w:i/>
          <w:iCs/>
          <w:sz w:val="22"/>
          <w:szCs w:val="22"/>
        </w:rPr>
        <w:t>test</w:t>
      </w:r>
      <w:r w:rsidRPr="00BA469A">
        <w:rPr>
          <w:rFonts w:ascii="Calisto MT" w:hAnsi="Calisto MT"/>
          <w:sz w:val="22"/>
          <w:szCs w:val="22"/>
        </w:rPr>
        <w:t xml:space="preserve">) guna mengetahui peningkatan hasil belajar setelah perlakuan diberikan. Subjek penelitian terdiri dari 18 siswa kelas XI.9 di </w:t>
      </w:r>
      <w:r>
        <w:rPr>
          <w:rFonts w:ascii="Calisto MT" w:hAnsi="Calisto MT"/>
          <w:sz w:val="22"/>
          <w:szCs w:val="22"/>
        </w:rPr>
        <w:t>Sekolah Menengah Atas (</w:t>
      </w:r>
      <w:r w:rsidRPr="00BA469A">
        <w:rPr>
          <w:rFonts w:ascii="Calisto MT" w:hAnsi="Calisto MT"/>
          <w:sz w:val="22"/>
          <w:szCs w:val="22"/>
        </w:rPr>
        <w:t>SMA</w:t>
      </w:r>
      <w:r>
        <w:rPr>
          <w:rFonts w:ascii="Calisto MT" w:hAnsi="Calisto MT"/>
          <w:sz w:val="22"/>
          <w:szCs w:val="22"/>
        </w:rPr>
        <w:t>)</w:t>
      </w:r>
      <w:r w:rsidRPr="00BA469A">
        <w:rPr>
          <w:rFonts w:ascii="Calisto MT" w:hAnsi="Calisto MT"/>
          <w:sz w:val="22"/>
          <w:szCs w:val="22"/>
        </w:rPr>
        <w:t xml:space="preserve"> Negeri 1 Cilimus</w:t>
      </w:r>
      <w:proofErr w:type="gramStart"/>
      <w:r w:rsidRPr="00BA469A">
        <w:rPr>
          <w:rFonts w:ascii="Calisto MT" w:hAnsi="Calisto MT"/>
          <w:sz w:val="22"/>
          <w:szCs w:val="22"/>
        </w:rPr>
        <w:t>.</w:t>
      </w:r>
      <w:r w:rsidR="00FA3BDC" w:rsidRPr="00BA469A">
        <w:rPr>
          <w:rFonts w:ascii="Calisto MT" w:eastAsia="Lustria" w:hAnsi="Calisto MT" w:cs="Lustria"/>
          <w:color w:val="000000"/>
          <w:sz w:val="22"/>
          <w:szCs w:val="22"/>
        </w:rPr>
        <w:t>.</w:t>
      </w:r>
      <w:proofErr w:type="gramEnd"/>
      <w:r w:rsidR="009F1BFB" w:rsidRPr="00BA469A">
        <w:rPr>
          <w:rFonts w:ascii="Calisto MT" w:eastAsia="Lustria" w:hAnsi="Calisto MT" w:cs="Lustria"/>
          <w:color w:val="000000"/>
          <w:sz w:val="22"/>
          <w:szCs w:val="22"/>
        </w:rPr>
        <w:t xml:space="preserve"> </w:t>
      </w:r>
    </w:p>
    <w:p w14:paraId="4F005216" w14:textId="328CFE9C" w:rsidR="00464A39" w:rsidRDefault="00910189"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Berdasarkan hasil </w:t>
      </w:r>
      <w:r w:rsidR="00101D65">
        <w:rPr>
          <w:rFonts w:ascii="Calisto MT" w:eastAsia="Lustria" w:hAnsi="Calisto MT" w:cs="Lustria"/>
          <w:color w:val="000000"/>
          <w:sz w:val="22"/>
          <w:szCs w:val="22"/>
        </w:rPr>
        <w:t>tes</w:t>
      </w:r>
      <w:r w:rsidR="00EA1F71">
        <w:rPr>
          <w:rFonts w:ascii="Calisto MT" w:eastAsia="Lustria" w:hAnsi="Calisto MT" w:cs="Lustria"/>
          <w:color w:val="000000"/>
          <w:sz w:val="22"/>
          <w:szCs w:val="22"/>
        </w:rPr>
        <w:t xml:space="preserve"> </w:t>
      </w:r>
      <w:r w:rsidR="00EA1F71" w:rsidRPr="00490A0A">
        <w:rPr>
          <w:rFonts w:ascii="Calisto MT" w:eastAsia="Lustria" w:hAnsi="Calisto MT" w:cs="Lustria"/>
          <w:color w:val="000000"/>
          <w:sz w:val="22"/>
          <w:szCs w:val="22"/>
        </w:rPr>
        <w:t>a</w:t>
      </w:r>
      <w:r w:rsidR="00101D65" w:rsidRPr="00490A0A">
        <w:rPr>
          <w:rFonts w:ascii="Calisto MT" w:eastAsia="Lustria" w:hAnsi="Calisto MT" w:cs="Lustria"/>
          <w:color w:val="000000"/>
          <w:sz w:val="22"/>
          <w:szCs w:val="22"/>
        </w:rPr>
        <w:t xml:space="preserve">wal </w:t>
      </w:r>
      <w:r w:rsidR="00101D65" w:rsidRPr="00490A0A">
        <w:rPr>
          <w:rFonts w:ascii="Calisto MT" w:eastAsia="Lustria" w:hAnsi="Calisto MT" w:cs="Lustria"/>
          <w:i/>
          <w:iCs/>
          <w:color w:val="000000"/>
          <w:sz w:val="22"/>
          <w:szCs w:val="22"/>
        </w:rPr>
        <w:t>(pre</w:t>
      </w:r>
      <w:r w:rsidR="00EA1F71" w:rsidRPr="00490A0A">
        <w:rPr>
          <w:rFonts w:ascii="Calisto MT" w:eastAsia="Lustria" w:hAnsi="Calisto MT" w:cs="Lustria"/>
          <w:i/>
          <w:iCs/>
          <w:color w:val="000000"/>
          <w:sz w:val="22"/>
          <w:szCs w:val="22"/>
        </w:rPr>
        <w:t>-</w:t>
      </w:r>
      <w:r w:rsidR="00101D65" w:rsidRPr="00490A0A">
        <w:rPr>
          <w:rFonts w:ascii="Calisto MT" w:eastAsia="Lustria" w:hAnsi="Calisto MT" w:cs="Lustria"/>
          <w:i/>
          <w:iCs/>
          <w:color w:val="000000"/>
          <w:sz w:val="22"/>
          <w:szCs w:val="22"/>
        </w:rPr>
        <w:t xml:space="preserve">test) </w:t>
      </w:r>
      <w:r w:rsidR="00101D65" w:rsidRPr="00490A0A">
        <w:rPr>
          <w:rFonts w:ascii="Calisto MT" w:eastAsia="Lustria" w:hAnsi="Calisto MT" w:cs="Lustria"/>
          <w:color w:val="000000"/>
          <w:sz w:val="22"/>
          <w:szCs w:val="22"/>
        </w:rPr>
        <w:t xml:space="preserve">sebelum </w:t>
      </w:r>
      <w:r w:rsidR="00490A0A" w:rsidRPr="00490A0A">
        <w:rPr>
          <w:rFonts w:ascii="Calisto MT" w:eastAsia="Lustria" w:hAnsi="Calisto MT" w:cs="Lustria"/>
          <w:color w:val="000000"/>
          <w:sz w:val="22"/>
          <w:szCs w:val="22"/>
        </w:rPr>
        <w:t>pemberian perlakuan,</w:t>
      </w:r>
      <w:r w:rsidR="00101D65" w:rsidRPr="00490A0A">
        <w:rPr>
          <w:rFonts w:ascii="Calisto MT" w:eastAsia="Lustria" w:hAnsi="Calisto MT" w:cs="Lustria"/>
          <w:color w:val="000000"/>
          <w:sz w:val="22"/>
          <w:szCs w:val="22"/>
        </w:rPr>
        <w:t xml:space="preserve"> dan tes akhir </w:t>
      </w:r>
      <w:r w:rsidR="00101D65" w:rsidRPr="00490A0A">
        <w:rPr>
          <w:rFonts w:ascii="Calisto MT" w:eastAsia="Lustria" w:hAnsi="Calisto MT" w:cs="Lustria"/>
          <w:i/>
          <w:iCs/>
          <w:color w:val="000000"/>
          <w:sz w:val="22"/>
          <w:szCs w:val="22"/>
        </w:rPr>
        <w:t>(</w:t>
      </w:r>
      <w:r w:rsidR="00490A0A" w:rsidRPr="00490A0A">
        <w:rPr>
          <w:rFonts w:ascii="Calisto MT" w:eastAsia="Lustria" w:hAnsi="Calisto MT" w:cs="Lustria"/>
          <w:i/>
          <w:iCs/>
          <w:color w:val="000000"/>
          <w:sz w:val="22"/>
          <w:szCs w:val="22"/>
        </w:rPr>
        <w:t>post-t</w:t>
      </w:r>
      <w:r w:rsidR="00101D65" w:rsidRPr="00490A0A">
        <w:rPr>
          <w:rFonts w:ascii="Calisto MT" w:eastAsia="Lustria" w:hAnsi="Calisto MT" w:cs="Lustria"/>
          <w:i/>
          <w:iCs/>
          <w:color w:val="000000"/>
          <w:sz w:val="22"/>
          <w:szCs w:val="22"/>
        </w:rPr>
        <w:t>est)</w:t>
      </w:r>
      <w:r w:rsidR="00101D65" w:rsidRPr="00490A0A">
        <w:rPr>
          <w:rFonts w:ascii="Calisto MT" w:eastAsia="Lustria" w:hAnsi="Calisto MT" w:cs="Lustria"/>
          <w:color w:val="000000"/>
          <w:sz w:val="22"/>
          <w:szCs w:val="22"/>
        </w:rPr>
        <w:t xml:space="preserve"> setelah perlakuan </w:t>
      </w:r>
      <w:r w:rsidR="00490A0A" w:rsidRPr="00490A0A">
        <w:rPr>
          <w:rFonts w:ascii="Calisto MT" w:eastAsia="Lustria" w:hAnsi="Calisto MT" w:cs="Lustria"/>
          <w:color w:val="000000"/>
          <w:sz w:val="22"/>
          <w:szCs w:val="22"/>
        </w:rPr>
        <w:t xml:space="preserve">diberikan </w:t>
      </w:r>
      <w:r w:rsidRPr="00490A0A">
        <w:rPr>
          <w:rFonts w:ascii="Calisto MT" w:eastAsia="Lustria" w:hAnsi="Calisto MT" w:cs="Lustria"/>
          <w:color w:val="000000"/>
          <w:sz w:val="22"/>
          <w:szCs w:val="22"/>
        </w:rPr>
        <w:t>dengan</w:t>
      </w:r>
      <w:r>
        <w:rPr>
          <w:rFonts w:ascii="Calisto MT" w:eastAsia="Lustria" w:hAnsi="Calisto MT" w:cs="Lustria"/>
          <w:color w:val="000000"/>
          <w:sz w:val="22"/>
          <w:szCs w:val="22"/>
        </w:rPr>
        <w:t xml:space="preserve"> </w:t>
      </w:r>
      <w:r w:rsidR="00464A39">
        <w:rPr>
          <w:rFonts w:ascii="Calisto MT" w:eastAsia="Lustria" w:hAnsi="Calisto MT" w:cs="Lustria"/>
          <w:color w:val="000000"/>
          <w:sz w:val="22"/>
          <w:szCs w:val="22"/>
        </w:rPr>
        <w:t>berbantuan media digital berbasis</w:t>
      </w:r>
      <w:r>
        <w:rPr>
          <w:rFonts w:ascii="Calisto MT" w:eastAsia="Lustria" w:hAnsi="Calisto MT" w:cs="Lustria"/>
          <w:color w:val="000000"/>
          <w:sz w:val="22"/>
          <w:szCs w:val="22"/>
        </w:rPr>
        <w:t xml:space="preserve"> </w:t>
      </w:r>
      <w:r w:rsidRPr="00464A39">
        <w:rPr>
          <w:rFonts w:ascii="Calisto MT" w:eastAsia="Lustria" w:hAnsi="Calisto MT" w:cs="Lustria"/>
          <w:i/>
          <w:iCs/>
          <w:color w:val="000000"/>
          <w:sz w:val="22"/>
          <w:szCs w:val="22"/>
        </w:rPr>
        <w:t>Gamifikasi Wordwall</w:t>
      </w:r>
      <w:r>
        <w:rPr>
          <w:rFonts w:ascii="Calisto MT" w:eastAsia="Lustria" w:hAnsi="Calisto MT" w:cs="Lustria"/>
          <w:color w:val="000000"/>
          <w:sz w:val="22"/>
          <w:szCs w:val="22"/>
        </w:rPr>
        <w:t xml:space="preserve"> </w:t>
      </w:r>
      <w:r w:rsidR="00464A39">
        <w:rPr>
          <w:rFonts w:ascii="Calisto MT" w:eastAsia="Lustria" w:hAnsi="Calisto MT" w:cs="Lustria"/>
          <w:color w:val="000000"/>
          <w:sz w:val="22"/>
          <w:szCs w:val="22"/>
        </w:rPr>
        <w:t>dapat diketahui bahwa siswa mengalami peningkatan nilai.</w:t>
      </w:r>
      <w:proofErr w:type="gramEnd"/>
      <w:r w:rsidR="00464A39">
        <w:rPr>
          <w:rFonts w:ascii="Calisto MT" w:eastAsia="Lustria" w:hAnsi="Calisto MT" w:cs="Lustria"/>
          <w:color w:val="000000"/>
          <w:sz w:val="22"/>
          <w:szCs w:val="22"/>
        </w:rPr>
        <w:t xml:space="preserve"> </w:t>
      </w:r>
      <w:proofErr w:type="gramStart"/>
      <w:r w:rsidR="00BA469A" w:rsidRPr="00490A0A">
        <w:rPr>
          <w:rFonts w:ascii="Calisto MT" w:eastAsia="Lustria" w:hAnsi="Calisto MT" w:cs="Lustria"/>
          <w:color w:val="000000"/>
          <w:sz w:val="22"/>
          <w:szCs w:val="22"/>
        </w:rPr>
        <w:t>Berdasarkan h</w:t>
      </w:r>
      <w:r w:rsidR="00464A39" w:rsidRPr="00490A0A">
        <w:rPr>
          <w:rFonts w:ascii="Calisto MT" w:eastAsia="Lustria" w:hAnsi="Calisto MT" w:cs="Lustria"/>
          <w:color w:val="000000"/>
          <w:sz w:val="22"/>
          <w:szCs w:val="22"/>
        </w:rPr>
        <w:t xml:space="preserve">asil </w:t>
      </w:r>
      <w:r w:rsidR="00490A0A" w:rsidRPr="00490A0A">
        <w:rPr>
          <w:rFonts w:ascii="Calisto MT" w:eastAsia="Lustria" w:hAnsi="Calisto MT" w:cs="Lustria"/>
          <w:color w:val="000000"/>
          <w:sz w:val="22"/>
          <w:szCs w:val="22"/>
        </w:rPr>
        <w:t>analisis data, diperoleh informasi bahwa</w:t>
      </w:r>
      <w:r w:rsidR="00464A39" w:rsidRPr="00490A0A">
        <w:rPr>
          <w:rFonts w:ascii="Calisto MT" w:eastAsia="Lustria" w:hAnsi="Calisto MT" w:cs="Lustria"/>
          <w:color w:val="000000"/>
          <w:sz w:val="22"/>
          <w:szCs w:val="22"/>
        </w:rPr>
        <w:t xml:space="preserve"> dat</w:t>
      </w:r>
      <w:r w:rsidR="00490A0A">
        <w:rPr>
          <w:rFonts w:ascii="Calisto MT" w:eastAsia="Lustria" w:hAnsi="Calisto MT" w:cs="Lustria"/>
          <w:color w:val="000000"/>
          <w:sz w:val="22"/>
          <w:szCs w:val="22"/>
        </w:rPr>
        <w:t>a</w:t>
      </w:r>
      <w:r w:rsidR="00464A39">
        <w:rPr>
          <w:rFonts w:ascii="Calisto MT" w:eastAsia="Lustria" w:hAnsi="Calisto MT" w:cs="Lustria"/>
          <w:color w:val="000000"/>
          <w:sz w:val="22"/>
          <w:szCs w:val="22"/>
        </w:rPr>
        <w:t xml:space="preserve"> </w:t>
      </w:r>
      <w:r w:rsidR="003E797E">
        <w:rPr>
          <w:rFonts w:ascii="Calisto MT" w:eastAsia="Lustria" w:hAnsi="Calisto MT" w:cs="Lustria"/>
          <w:color w:val="000000"/>
          <w:sz w:val="22"/>
          <w:szCs w:val="22"/>
        </w:rPr>
        <w:t xml:space="preserve">nilai </w:t>
      </w:r>
      <w:r w:rsidR="00464A39">
        <w:rPr>
          <w:rFonts w:ascii="Calisto MT" w:eastAsia="Lustria" w:hAnsi="Calisto MT" w:cs="Lustria"/>
          <w:color w:val="000000"/>
          <w:sz w:val="22"/>
          <w:szCs w:val="22"/>
        </w:rPr>
        <w:t xml:space="preserve">siswa </w:t>
      </w:r>
      <w:r w:rsidR="00464A39" w:rsidRPr="00490A0A">
        <w:rPr>
          <w:rFonts w:ascii="Calisto MT" w:eastAsia="Lustria" w:hAnsi="Calisto MT" w:cs="Lustria"/>
          <w:color w:val="000000"/>
          <w:sz w:val="22"/>
          <w:szCs w:val="22"/>
        </w:rPr>
        <w:t xml:space="preserve">sebelum dan </w:t>
      </w:r>
      <w:r w:rsidR="00490A0A" w:rsidRPr="00490A0A">
        <w:rPr>
          <w:rFonts w:ascii="Calisto MT" w:eastAsia="Lustria" w:hAnsi="Calisto MT" w:cs="Lustria"/>
          <w:color w:val="000000"/>
          <w:sz w:val="22"/>
          <w:szCs w:val="22"/>
        </w:rPr>
        <w:t>sesudah pelaksanaan intervensi</w:t>
      </w:r>
      <w:r w:rsidR="00464A39" w:rsidRPr="00490A0A">
        <w:rPr>
          <w:rFonts w:ascii="Calisto MT" w:eastAsia="Lustria" w:hAnsi="Calisto MT" w:cs="Lustria"/>
          <w:color w:val="000000"/>
          <w:sz w:val="22"/>
          <w:szCs w:val="22"/>
        </w:rPr>
        <w:t xml:space="preserve"> </w:t>
      </w:r>
      <w:r w:rsidR="00464A39">
        <w:rPr>
          <w:rFonts w:ascii="Calisto MT" w:eastAsia="Lustria" w:hAnsi="Calisto MT" w:cs="Lustria"/>
          <w:color w:val="000000"/>
          <w:sz w:val="22"/>
          <w:szCs w:val="22"/>
        </w:rPr>
        <w:t>pembelajaran ekonomi berbantuan media digital seperti tabel 02.</w:t>
      </w:r>
      <w:proofErr w:type="gramEnd"/>
      <w:r w:rsidR="003E797E">
        <w:rPr>
          <w:rFonts w:ascii="Calisto MT" w:eastAsia="Lustria" w:hAnsi="Calisto MT" w:cs="Lustria"/>
          <w:color w:val="000000"/>
          <w:sz w:val="22"/>
          <w:szCs w:val="22"/>
        </w:rPr>
        <w:t xml:space="preserve"> </w:t>
      </w:r>
    </w:p>
    <w:p w14:paraId="7E6D9602" w14:textId="71230ABE" w:rsidR="00910189" w:rsidRDefault="00464A39" w:rsidP="002A7070">
      <w:pPr>
        <w:spacing w:before="100" w:beforeAutospacing="1" w:line="276" w:lineRule="auto"/>
        <w:ind w:leftChars="0" w:left="-567" w:firstLineChars="0" w:firstLine="720"/>
        <w:jc w:val="center"/>
        <w:rPr>
          <w:rFonts w:ascii="Calisto MT" w:eastAsia="Lustria" w:hAnsi="Calisto MT" w:cs="Lustria"/>
          <w:color w:val="000000"/>
          <w:sz w:val="22"/>
          <w:szCs w:val="22"/>
        </w:rPr>
      </w:pPr>
      <w:proofErr w:type="gramStart"/>
      <w:r w:rsidRPr="00C938AD">
        <w:rPr>
          <w:rFonts w:ascii="Calisto MT" w:eastAsia="Lustria" w:hAnsi="Calisto MT" w:cs="Lustria"/>
          <w:color w:val="000000"/>
          <w:sz w:val="22"/>
          <w:szCs w:val="22"/>
        </w:rPr>
        <w:t>Tabel 02.</w:t>
      </w:r>
      <w:proofErr w:type="gramEnd"/>
      <w:r w:rsidRPr="00C938AD">
        <w:rPr>
          <w:rFonts w:ascii="Calisto MT" w:eastAsia="Lustria" w:hAnsi="Calisto MT" w:cs="Lustria"/>
          <w:color w:val="000000"/>
          <w:sz w:val="22"/>
          <w:szCs w:val="22"/>
        </w:rPr>
        <w:t xml:space="preserve"> Hasil </w:t>
      </w:r>
      <w:r w:rsidR="00C938AD" w:rsidRPr="00C938AD">
        <w:rPr>
          <w:rFonts w:ascii="Calisto MT" w:eastAsia="Lustria" w:hAnsi="Calisto MT" w:cs="Lustria"/>
          <w:color w:val="000000"/>
          <w:sz w:val="22"/>
          <w:szCs w:val="22"/>
        </w:rPr>
        <w:t xml:space="preserve">Analisis </w:t>
      </w:r>
      <w:r w:rsidRPr="00C938AD">
        <w:rPr>
          <w:rFonts w:ascii="Calisto MT" w:eastAsia="Lustria" w:hAnsi="Calisto MT" w:cs="Lustria"/>
          <w:color w:val="000000"/>
          <w:sz w:val="22"/>
          <w:szCs w:val="22"/>
        </w:rPr>
        <w:t>Nilai</w:t>
      </w:r>
      <w:r>
        <w:rPr>
          <w:rFonts w:ascii="Calisto MT" w:eastAsia="Lustria" w:hAnsi="Calisto MT" w:cs="Lustria"/>
          <w:color w:val="000000"/>
          <w:sz w:val="22"/>
          <w:szCs w:val="22"/>
        </w:rPr>
        <w:t xml:space="preserve"> Siswa</w:t>
      </w:r>
    </w:p>
    <w:tbl>
      <w:tblPr>
        <w:tblStyle w:val="TableGrid"/>
        <w:tblW w:w="0" w:type="auto"/>
        <w:tblInd w:w="1980" w:type="dxa"/>
        <w:tblLook w:val="04A0" w:firstRow="1" w:lastRow="0" w:firstColumn="1" w:lastColumn="0" w:noHBand="0" w:noVBand="1"/>
      </w:tblPr>
      <w:tblGrid>
        <w:gridCol w:w="2029"/>
        <w:gridCol w:w="1653"/>
        <w:gridCol w:w="1559"/>
      </w:tblGrid>
      <w:tr w:rsidR="009F1BFB" w14:paraId="55A82836" w14:textId="77777777" w:rsidTr="00464A39">
        <w:tc>
          <w:tcPr>
            <w:tcW w:w="2029" w:type="dxa"/>
            <w:shd w:val="clear" w:color="auto" w:fill="C6D9F1" w:themeFill="text2" w:themeFillTint="33"/>
          </w:tcPr>
          <w:p w14:paraId="32C8B6E4" w14:textId="217B50AF" w:rsidR="009F1BFB" w:rsidRDefault="009F1BFB"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Nilai</w:t>
            </w:r>
          </w:p>
        </w:tc>
        <w:tc>
          <w:tcPr>
            <w:tcW w:w="1653" w:type="dxa"/>
            <w:shd w:val="clear" w:color="auto" w:fill="C6D9F1" w:themeFill="text2" w:themeFillTint="33"/>
          </w:tcPr>
          <w:p w14:paraId="591D213E" w14:textId="333B10AA" w:rsidR="009F1BFB" w:rsidRDefault="009F1BFB"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Pre</w:t>
            </w:r>
            <w:r w:rsidR="00A1159F">
              <w:rPr>
                <w:rFonts w:ascii="Calisto MT" w:eastAsia="Lustria" w:hAnsi="Calisto MT" w:cs="Lustria"/>
                <w:color w:val="000000"/>
                <w:sz w:val="22"/>
                <w:szCs w:val="22"/>
              </w:rPr>
              <w:t>-</w:t>
            </w:r>
            <w:r>
              <w:rPr>
                <w:rFonts w:ascii="Calisto MT" w:eastAsia="Lustria" w:hAnsi="Calisto MT" w:cs="Lustria"/>
                <w:color w:val="000000"/>
                <w:sz w:val="22"/>
                <w:szCs w:val="22"/>
              </w:rPr>
              <w:t>test</w:t>
            </w:r>
          </w:p>
        </w:tc>
        <w:tc>
          <w:tcPr>
            <w:tcW w:w="1559" w:type="dxa"/>
            <w:shd w:val="clear" w:color="auto" w:fill="C6D9F1" w:themeFill="text2" w:themeFillTint="33"/>
          </w:tcPr>
          <w:p w14:paraId="4D912E40" w14:textId="7BFB06AC" w:rsidR="009F1BFB" w:rsidRDefault="009F1BFB"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Post</w:t>
            </w:r>
            <w:r w:rsidR="00A1159F">
              <w:rPr>
                <w:rFonts w:ascii="Calisto MT" w:eastAsia="Lustria" w:hAnsi="Calisto MT" w:cs="Lustria"/>
                <w:color w:val="000000"/>
                <w:sz w:val="22"/>
                <w:szCs w:val="22"/>
              </w:rPr>
              <w:t>-</w:t>
            </w:r>
            <w:r>
              <w:rPr>
                <w:rFonts w:ascii="Calisto MT" w:eastAsia="Lustria" w:hAnsi="Calisto MT" w:cs="Lustria"/>
                <w:color w:val="000000"/>
                <w:sz w:val="22"/>
                <w:szCs w:val="22"/>
              </w:rPr>
              <w:t>test</w:t>
            </w:r>
          </w:p>
        </w:tc>
      </w:tr>
      <w:tr w:rsidR="009F1BFB" w14:paraId="30231803" w14:textId="77777777" w:rsidTr="00464A39">
        <w:tc>
          <w:tcPr>
            <w:tcW w:w="2029" w:type="dxa"/>
          </w:tcPr>
          <w:p w14:paraId="2F1B8D17" w14:textId="297BF684" w:rsidR="009F1BFB" w:rsidRDefault="00A1159F"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 xml:space="preserve">Nilai </w:t>
            </w:r>
            <w:r w:rsidR="009F1BFB">
              <w:rPr>
                <w:rFonts w:ascii="Calisto MT" w:eastAsia="Lustria" w:hAnsi="Calisto MT" w:cs="Lustria"/>
                <w:color w:val="000000"/>
                <w:sz w:val="22"/>
                <w:szCs w:val="22"/>
              </w:rPr>
              <w:t>Rata-rata</w:t>
            </w:r>
          </w:p>
        </w:tc>
        <w:tc>
          <w:tcPr>
            <w:tcW w:w="1653" w:type="dxa"/>
          </w:tcPr>
          <w:p w14:paraId="4F006D4B" w14:textId="792ECE99"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66,18</w:t>
            </w:r>
          </w:p>
        </w:tc>
        <w:tc>
          <w:tcPr>
            <w:tcW w:w="1559" w:type="dxa"/>
          </w:tcPr>
          <w:p w14:paraId="5E6DAA17" w14:textId="061C2037"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88,05</w:t>
            </w:r>
          </w:p>
        </w:tc>
      </w:tr>
      <w:tr w:rsidR="009F1BFB" w14:paraId="7B3738DB" w14:textId="77777777" w:rsidTr="00464A39">
        <w:tc>
          <w:tcPr>
            <w:tcW w:w="2029" w:type="dxa"/>
          </w:tcPr>
          <w:p w14:paraId="4D5CF4E5" w14:textId="6EA3B89C" w:rsidR="009F1BFB" w:rsidRDefault="009F1BFB"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Standar deviasi</w:t>
            </w:r>
          </w:p>
        </w:tc>
        <w:tc>
          <w:tcPr>
            <w:tcW w:w="1653" w:type="dxa"/>
          </w:tcPr>
          <w:p w14:paraId="022BCBD0" w14:textId="222F5EC7"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17,88</w:t>
            </w:r>
          </w:p>
        </w:tc>
        <w:tc>
          <w:tcPr>
            <w:tcW w:w="1559" w:type="dxa"/>
          </w:tcPr>
          <w:p w14:paraId="65369D23" w14:textId="37D9A7DF"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9,97</w:t>
            </w:r>
          </w:p>
        </w:tc>
      </w:tr>
      <w:tr w:rsidR="009F1BFB" w14:paraId="3180A7A3" w14:textId="77777777" w:rsidTr="00464A39">
        <w:tc>
          <w:tcPr>
            <w:tcW w:w="2029" w:type="dxa"/>
          </w:tcPr>
          <w:p w14:paraId="108D250B" w14:textId="51979D83" w:rsidR="009F1BFB" w:rsidRDefault="009F1BFB"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Varians</w:t>
            </w:r>
          </w:p>
        </w:tc>
        <w:tc>
          <w:tcPr>
            <w:tcW w:w="1653" w:type="dxa"/>
          </w:tcPr>
          <w:p w14:paraId="11D2D7AA" w14:textId="147E3132"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320,02</w:t>
            </w:r>
          </w:p>
        </w:tc>
        <w:tc>
          <w:tcPr>
            <w:tcW w:w="1559" w:type="dxa"/>
          </w:tcPr>
          <w:p w14:paraId="60A83EDE" w14:textId="352ABD08"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99,46</w:t>
            </w:r>
          </w:p>
        </w:tc>
      </w:tr>
      <w:tr w:rsidR="009F1BFB" w14:paraId="690C3965" w14:textId="77777777" w:rsidTr="00464A39">
        <w:tc>
          <w:tcPr>
            <w:tcW w:w="2029" w:type="dxa"/>
          </w:tcPr>
          <w:p w14:paraId="2FABDBA7" w14:textId="71EAF448" w:rsidR="009F1BFB" w:rsidRDefault="009F1BFB"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Tertinggi</w:t>
            </w:r>
          </w:p>
        </w:tc>
        <w:tc>
          <w:tcPr>
            <w:tcW w:w="1653" w:type="dxa"/>
          </w:tcPr>
          <w:p w14:paraId="6F165B6C" w14:textId="7B9439ED"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90,00</w:t>
            </w:r>
          </w:p>
        </w:tc>
        <w:tc>
          <w:tcPr>
            <w:tcW w:w="1559" w:type="dxa"/>
          </w:tcPr>
          <w:p w14:paraId="47BE428F" w14:textId="4FCBA040"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98,00</w:t>
            </w:r>
          </w:p>
        </w:tc>
      </w:tr>
      <w:tr w:rsidR="009F1BFB" w14:paraId="79B01148" w14:textId="77777777" w:rsidTr="00464A39">
        <w:tc>
          <w:tcPr>
            <w:tcW w:w="2029" w:type="dxa"/>
          </w:tcPr>
          <w:p w14:paraId="1502C28B" w14:textId="49FF931A" w:rsidR="009F1BFB" w:rsidRDefault="009F1BFB"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Terendah</w:t>
            </w:r>
          </w:p>
        </w:tc>
        <w:tc>
          <w:tcPr>
            <w:tcW w:w="1653" w:type="dxa"/>
          </w:tcPr>
          <w:p w14:paraId="25EE02B9" w14:textId="29451B46"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40,00</w:t>
            </w:r>
          </w:p>
        </w:tc>
        <w:tc>
          <w:tcPr>
            <w:tcW w:w="1559" w:type="dxa"/>
          </w:tcPr>
          <w:p w14:paraId="36EB3DD6" w14:textId="7BA1312C" w:rsidR="009F1BFB" w:rsidRDefault="00C744B4"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75,00</w:t>
            </w:r>
          </w:p>
        </w:tc>
      </w:tr>
    </w:tbl>
    <w:p w14:paraId="1B418C1F" w14:textId="418CE3F9" w:rsidR="003E797E" w:rsidRPr="00555268" w:rsidRDefault="004E7B04" w:rsidP="002A7070">
      <w:pPr>
        <w:spacing w:line="276" w:lineRule="auto"/>
        <w:ind w:leftChars="0" w:left="1871" w:firstLineChars="0" w:firstLine="720"/>
        <w:rPr>
          <w:rFonts w:ascii="Calisto MT" w:eastAsia="Lustria" w:hAnsi="Calisto MT" w:cs="Lustria"/>
          <w:color w:val="000000"/>
          <w:sz w:val="22"/>
          <w:szCs w:val="22"/>
        </w:rPr>
      </w:pPr>
      <w:bookmarkStart w:id="6" w:name="_Hlk201050086"/>
      <w:r w:rsidRPr="00555268">
        <w:rPr>
          <w:rFonts w:ascii="Calisto MT" w:eastAsia="Lustria" w:hAnsi="Calisto MT" w:cs="Lustria"/>
          <w:color w:val="000000"/>
          <w:sz w:val="22"/>
          <w:szCs w:val="22"/>
        </w:rPr>
        <w:t>(Sumbe</w:t>
      </w:r>
      <w:r w:rsidR="00B278A6" w:rsidRPr="00555268">
        <w:rPr>
          <w:rFonts w:ascii="Calisto MT" w:eastAsia="Lustria" w:hAnsi="Calisto MT" w:cs="Lustria"/>
          <w:color w:val="000000"/>
          <w:sz w:val="22"/>
          <w:szCs w:val="22"/>
        </w:rPr>
        <w:t>r</w:t>
      </w:r>
      <w:r w:rsidRPr="00555268">
        <w:rPr>
          <w:rFonts w:ascii="Calisto MT" w:eastAsia="Lustria" w:hAnsi="Calisto MT" w:cs="Lustria"/>
          <w:color w:val="000000"/>
          <w:sz w:val="22"/>
          <w:szCs w:val="22"/>
        </w:rPr>
        <w:t xml:space="preserve">: </w:t>
      </w:r>
      <w:r w:rsidR="00B278A6" w:rsidRPr="00555268">
        <w:rPr>
          <w:rFonts w:ascii="Calisto MT" w:eastAsia="Lustria" w:hAnsi="Calisto MT" w:cs="Lustria"/>
          <w:color w:val="000000"/>
          <w:sz w:val="22"/>
          <w:szCs w:val="22"/>
        </w:rPr>
        <w:t>Data SPSS</w:t>
      </w:r>
      <w:r w:rsidR="00555268" w:rsidRPr="00555268">
        <w:rPr>
          <w:rFonts w:ascii="Calisto MT" w:eastAsia="Lustria" w:hAnsi="Calisto MT" w:cs="Lustria"/>
          <w:color w:val="000000"/>
          <w:sz w:val="22"/>
          <w:szCs w:val="22"/>
        </w:rPr>
        <w:t xml:space="preserve"> Diolah Oleh Peneliti</w:t>
      </w:r>
      <w:r w:rsidR="00B278A6" w:rsidRPr="00555268">
        <w:rPr>
          <w:rFonts w:ascii="Calisto MT" w:eastAsia="Lustria" w:hAnsi="Calisto MT" w:cs="Lustria"/>
          <w:color w:val="000000"/>
          <w:sz w:val="22"/>
          <w:szCs w:val="22"/>
        </w:rPr>
        <w:t>)</w:t>
      </w:r>
    </w:p>
    <w:bookmarkEnd w:id="6"/>
    <w:p w14:paraId="69F9E5B4" w14:textId="57B0AC6E" w:rsidR="00555268" w:rsidRDefault="00555268"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Hasil analisis deskriptif menunjukkan bahwa siswa memperoleh peningkatan signifikan dalam pemahaman mereka setelah pembelajaran berbasis </w:t>
      </w:r>
      <w:r w:rsidRPr="00F30A24">
        <w:rPr>
          <w:rFonts w:ascii="Calisto MT" w:eastAsia="Lustria" w:hAnsi="Calisto MT" w:cs="Lustria"/>
          <w:i/>
          <w:iCs/>
          <w:color w:val="000000"/>
          <w:sz w:val="22"/>
          <w:szCs w:val="22"/>
        </w:rPr>
        <w:t>Wordwall.</w:t>
      </w:r>
      <w:proofErr w:type="gramEnd"/>
      <w:r>
        <w:rPr>
          <w:rFonts w:ascii="Calisto MT" w:eastAsia="Lustria" w:hAnsi="Calisto MT" w:cs="Lustria"/>
          <w:color w:val="000000"/>
          <w:sz w:val="22"/>
          <w:szCs w:val="22"/>
        </w:rPr>
        <w:t xml:space="preserve"> Nilai pretest rata-rata mereka adalah 66</w:t>
      </w:r>
      <w:proofErr w:type="gramStart"/>
      <w:r>
        <w:rPr>
          <w:rFonts w:ascii="Calisto MT" w:eastAsia="Lustria" w:hAnsi="Calisto MT" w:cs="Lustria"/>
          <w:color w:val="000000"/>
          <w:sz w:val="22"/>
          <w:szCs w:val="22"/>
        </w:rPr>
        <w:t>,18</w:t>
      </w:r>
      <w:proofErr w:type="gramEnd"/>
      <w:r>
        <w:rPr>
          <w:rFonts w:ascii="Calisto MT" w:eastAsia="Lustria" w:hAnsi="Calisto MT" w:cs="Lustria"/>
          <w:color w:val="000000"/>
          <w:sz w:val="22"/>
          <w:szCs w:val="22"/>
        </w:rPr>
        <w:t xml:space="preserve"> dengan standar daviasi 17,88, dan nilai posttest mereka meningkat menjadi 88,08 dengan standar daviasi yang lebih kecil, yaitu 9,97. </w:t>
      </w:r>
      <w:proofErr w:type="gramStart"/>
      <w:r>
        <w:rPr>
          <w:rFonts w:ascii="Calisto MT" w:eastAsia="Lustria" w:hAnsi="Calisto MT" w:cs="Lustria"/>
          <w:color w:val="000000"/>
          <w:sz w:val="22"/>
          <w:szCs w:val="22"/>
        </w:rPr>
        <w:t xml:space="preserve">Nilai tertinggi dan terendah juga mengalami peningkatan, dengan nilai tertinggi </w:t>
      </w:r>
      <w:r w:rsidRPr="002F08A6">
        <w:rPr>
          <w:rFonts w:ascii="Calisto MT" w:eastAsia="Lustria" w:hAnsi="Calisto MT" w:cs="Lustria"/>
          <w:color w:val="000000"/>
          <w:sz w:val="22"/>
          <w:szCs w:val="22"/>
        </w:rPr>
        <w:t>pada</w:t>
      </w:r>
      <w:r w:rsidR="002F08A6" w:rsidRPr="002F08A6">
        <w:rPr>
          <w:rFonts w:ascii="Calisto MT" w:eastAsia="Lustria" w:hAnsi="Calisto MT" w:cs="Lustria"/>
          <w:color w:val="000000"/>
          <w:sz w:val="22"/>
          <w:szCs w:val="22"/>
        </w:rPr>
        <w:t xml:space="preserve"> hasil nilai</w:t>
      </w:r>
      <w:r w:rsidRPr="002F08A6">
        <w:rPr>
          <w:rFonts w:ascii="Calisto MT" w:eastAsia="Lustria" w:hAnsi="Calisto MT" w:cs="Lustria"/>
          <w:color w:val="000000"/>
          <w:sz w:val="22"/>
          <w:szCs w:val="22"/>
        </w:rPr>
        <w:t xml:space="preserve"> pre</w:t>
      </w:r>
      <w:r w:rsidR="002F08A6" w:rsidRPr="002F08A6">
        <w:rPr>
          <w:rFonts w:ascii="Calisto MT" w:eastAsia="Lustria" w:hAnsi="Calisto MT" w:cs="Lustria"/>
          <w:color w:val="000000"/>
          <w:sz w:val="22"/>
          <w:szCs w:val="22"/>
        </w:rPr>
        <w:t>-</w:t>
      </w:r>
      <w:r w:rsidRPr="002F08A6">
        <w:rPr>
          <w:rFonts w:ascii="Calisto MT" w:eastAsia="Lustria" w:hAnsi="Calisto MT" w:cs="Lustria"/>
          <w:color w:val="000000"/>
          <w:sz w:val="22"/>
          <w:szCs w:val="22"/>
        </w:rPr>
        <w:t xml:space="preserve">test adalah </w:t>
      </w:r>
      <w:r w:rsidRPr="00A1159F">
        <w:rPr>
          <w:rFonts w:ascii="Calisto MT" w:eastAsia="Lustria" w:hAnsi="Calisto MT" w:cs="Lustria"/>
          <w:color w:val="000000"/>
          <w:sz w:val="22"/>
          <w:szCs w:val="22"/>
        </w:rPr>
        <w:t>90</w:t>
      </w:r>
      <w:r>
        <w:rPr>
          <w:rFonts w:ascii="Calisto MT" w:eastAsia="Lustria" w:hAnsi="Calisto MT" w:cs="Lustria"/>
          <w:color w:val="000000"/>
          <w:sz w:val="22"/>
          <w:szCs w:val="22"/>
        </w:rPr>
        <w:t xml:space="preserve"> </w:t>
      </w:r>
      <w:r w:rsidRPr="002F08A6">
        <w:rPr>
          <w:rFonts w:ascii="Calisto MT" w:eastAsia="Lustria" w:hAnsi="Calisto MT" w:cs="Lustria"/>
          <w:color w:val="000000"/>
          <w:sz w:val="22"/>
          <w:szCs w:val="22"/>
        </w:rPr>
        <w:t xml:space="preserve">dan </w:t>
      </w:r>
      <w:r w:rsidR="002F08A6" w:rsidRPr="002F08A6">
        <w:rPr>
          <w:rFonts w:ascii="Calisto MT" w:eastAsia="Lustria" w:hAnsi="Calisto MT" w:cs="Lustria"/>
          <w:color w:val="000000"/>
          <w:sz w:val="22"/>
          <w:szCs w:val="22"/>
        </w:rPr>
        <w:t>mengalami peningkatan</w:t>
      </w:r>
      <w:r w:rsidRPr="002F08A6">
        <w:rPr>
          <w:rFonts w:ascii="Calisto MT" w:eastAsia="Lustria" w:hAnsi="Calisto MT" w:cs="Lustria"/>
          <w:color w:val="000000"/>
          <w:sz w:val="22"/>
          <w:szCs w:val="22"/>
        </w:rPr>
        <w:t xml:space="preserve"> menjadi</w:t>
      </w:r>
      <w:r>
        <w:rPr>
          <w:rFonts w:ascii="Calisto MT" w:eastAsia="Lustria" w:hAnsi="Calisto MT" w:cs="Lustria"/>
          <w:color w:val="000000"/>
          <w:sz w:val="22"/>
          <w:szCs w:val="22"/>
        </w:rPr>
        <w:t xml:space="preserve"> 98.</w:t>
      </w:r>
      <w:proofErr w:type="gramEnd"/>
      <w:r>
        <w:rPr>
          <w:rFonts w:ascii="Calisto MT" w:eastAsia="Lustria" w:hAnsi="Calisto MT" w:cs="Lustria"/>
          <w:color w:val="000000"/>
          <w:sz w:val="22"/>
          <w:szCs w:val="22"/>
        </w:rPr>
        <w:t xml:space="preserve"> </w:t>
      </w:r>
      <w:proofErr w:type="gramStart"/>
      <w:r w:rsidR="00C938AD">
        <w:rPr>
          <w:rFonts w:ascii="Calisto MT" w:eastAsia="Lustria" w:hAnsi="Calisto MT" w:cs="Lustria"/>
          <w:color w:val="000000"/>
          <w:sz w:val="22"/>
          <w:szCs w:val="22"/>
        </w:rPr>
        <w:t>Dalam</w:t>
      </w:r>
      <w:r>
        <w:rPr>
          <w:rFonts w:ascii="Calisto MT" w:eastAsia="Lustria" w:hAnsi="Calisto MT" w:cs="Lustria"/>
          <w:color w:val="000000"/>
          <w:sz w:val="22"/>
          <w:szCs w:val="22"/>
        </w:rPr>
        <w:t xml:space="preserve"> bagian </w:t>
      </w:r>
      <w:r w:rsidRPr="00C938AD">
        <w:rPr>
          <w:rFonts w:ascii="Calisto MT" w:eastAsia="Lustria" w:hAnsi="Calisto MT" w:cs="Lustria"/>
          <w:color w:val="000000"/>
          <w:sz w:val="22"/>
          <w:szCs w:val="22"/>
        </w:rPr>
        <w:t>post</w:t>
      </w:r>
      <w:r w:rsidR="002F08A6" w:rsidRPr="00C938AD">
        <w:rPr>
          <w:rFonts w:ascii="Calisto MT" w:eastAsia="Lustria" w:hAnsi="Calisto MT" w:cs="Lustria"/>
          <w:color w:val="000000"/>
          <w:sz w:val="22"/>
          <w:szCs w:val="22"/>
        </w:rPr>
        <w:t>-</w:t>
      </w:r>
      <w:r w:rsidRPr="00C938AD">
        <w:rPr>
          <w:rFonts w:ascii="Calisto MT" w:eastAsia="Lustria" w:hAnsi="Calisto MT" w:cs="Lustria"/>
          <w:color w:val="000000"/>
          <w:sz w:val="22"/>
          <w:szCs w:val="22"/>
        </w:rPr>
        <w:t>test</w:t>
      </w:r>
      <w:r>
        <w:rPr>
          <w:rFonts w:ascii="Calisto MT" w:eastAsia="Lustria" w:hAnsi="Calisto MT" w:cs="Lustria"/>
          <w:color w:val="000000"/>
          <w:sz w:val="22"/>
          <w:szCs w:val="22"/>
        </w:rPr>
        <w:t>, nilai terendah adalah 40 dan meningkat menjadi 75.</w:t>
      </w:r>
      <w:proofErr w:type="gramEnd"/>
      <w:r>
        <w:rPr>
          <w:rFonts w:ascii="Calisto MT" w:eastAsia="Lustria" w:hAnsi="Calisto MT" w:cs="Lustria"/>
          <w:color w:val="000000"/>
          <w:sz w:val="22"/>
          <w:szCs w:val="22"/>
        </w:rPr>
        <w:t xml:space="preserve"> Hal ini menunjukkan bahwa siswa berkemampuan rendah dan tinggi mengalami peningkatan yang </w:t>
      </w:r>
      <w:proofErr w:type="gramStart"/>
      <w:r>
        <w:rPr>
          <w:rFonts w:ascii="Calisto MT" w:eastAsia="Lustria" w:hAnsi="Calisto MT" w:cs="Lustria"/>
          <w:color w:val="000000"/>
          <w:sz w:val="22"/>
          <w:szCs w:val="22"/>
        </w:rPr>
        <w:t>sama</w:t>
      </w:r>
      <w:proofErr w:type="gramEnd"/>
      <w:r>
        <w:rPr>
          <w:rFonts w:ascii="Calisto MT" w:eastAsia="Lustria" w:hAnsi="Calisto MT" w:cs="Lustria"/>
          <w:color w:val="000000"/>
          <w:sz w:val="22"/>
          <w:szCs w:val="22"/>
        </w:rPr>
        <w:t>.</w:t>
      </w:r>
    </w:p>
    <w:p w14:paraId="439EEEFE" w14:textId="275F9C65" w:rsidR="00B278A6" w:rsidRDefault="00B278A6" w:rsidP="002A7070">
      <w:pPr>
        <w:spacing w:before="14" w:line="276" w:lineRule="auto"/>
        <w:ind w:leftChars="0" w:left="0" w:firstLineChars="0" w:firstLine="0"/>
        <w:jc w:val="center"/>
        <w:rPr>
          <w:rFonts w:ascii="Calisto MT" w:eastAsia="Lustria" w:hAnsi="Calisto MT" w:cs="Lustria"/>
          <w:bCs/>
          <w:smallCaps/>
          <w:color w:val="000000"/>
          <w:sz w:val="22"/>
          <w:szCs w:val="22"/>
        </w:rPr>
      </w:pPr>
      <w:proofErr w:type="gramStart"/>
      <w:r>
        <w:rPr>
          <w:rFonts w:ascii="Calisto MT" w:eastAsia="Lustria" w:hAnsi="Calisto MT" w:cs="Lustria"/>
          <w:color w:val="000000"/>
          <w:sz w:val="22"/>
          <w:szCs w:val="22"/>
        </w:rPr>
        <w:t>Tabel 03.</w:t>
      </w:r>
      <w:proofErr w:type="gramEnd"/>
      <w:r w:rsidR="004F173D">
        <w:rPr>
          <w:rFonts w:ascii="Calisto MT" w:eastAsia="Lustria" w:hAnsi="Calisto MT" w:cs="Lustria"/>
          <w:color w:val="000000"/>
          <w:sz w:val="22"/>
          <w:szCs w:val="22"/>
        </w:rPr>
        <w:t xml:space="preserve"> </w:t>
      </w:r>
      <w:r w:rsidR="004E3E9D">
        <w:rPr>
          <w:rFonts w:ascii="Calisto MT" w:eastAsia="Lustria" w:hAnsi="Calisto MT" w:cs="Lustria"/>
          <w:color w:val="000000"/>
          <w:sz w:val="22"/>
          <w:szCs w:val="22"/>
        </w:rPr>
        <w:t>Hasil Uji Wilcoxon</w:t>
      </w:r>
    </w:p>
    <w:tbl>
      <w:tblPr>
        <w:tblStyle w:val="TableGrid"/>
        <w:tblW w:w="0" w:type="auto"/>
        <w:tblInd w:w="1980" w:type="dxa"/>
        <w:tblLook w:val="04A0" w:firstRow="1" w:lastRow="0" w:firstColumn="1" w:lastColumn="0" w:noHBand="0" w:noVBand="1"/>
      </w:tblPr>
      <w:tblGrid>
        <w:gridCol w:w="2551"/>
        <w:gridCol w:w="2694"/>
      </w:tblGrid>
      <w:tr w:rsidR="00B278A6" w14:paraId="0B211D70" w14:textId="77777777" w:rsidTr="00B278A6">
        <w:tc>
          <w:tcPr>
            <w:tcW w:w="2551" w:type="dxa"/>
          </w:tcPr>
          <w:p w14:paraId="61D5F08C" w14:textId="12D6F534" w:rsidR="00B278A6" w:rsidRDefault="00B278A6"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Z</w:t>
            </w:r>
          </w:p>
        </w:tc>
        <w:tc>
          <w:tcPr>
            <w:tcW w:w="2694" w:type="dxa"/>
          </w:tcPr>
          <w:p w14:paraId="677A055F" w14:textId="26A2086D" w:rsidR="00B278A6" w:rsidRPr="00555268" w:rsidRDefault="00B278A6" w:rsidP="002A7070">
            <w:pPr>
              <w:spacing w:before="14" w:line="276" w:lineRule="auto"/>
              <w:ind w:leftChars="0" w:left="0" w:firstLineChars="0" w:hanging="2"/>
              <w:jc w:val="center"/>
              <w:rPr>
                <w:rFonts w:ascii="Calisto MT" w:eastAsia="Lustria" w:hAnsi="Calisto MT" w:cs="Lustria"/>
                <w:color w:val="000000"/>
                <w:sz w:val="22"/>
                <w:szCs w:val="22"/>
              </w:rPr>
            </w:pPr>
            <w:r w:rsidRPr="00555268">
              <w:rPr>
                <w:rFonts w:ascii="Calisto MT" w:eastAsia="Lustria" w:hAnsi="Calisto MT" w:cs="Lustria"/>
                <w:color w:val="000000"/>
                <w:sz w:val="22"/>
                <w:szCs w:val="22"/>
              </w:rPr>
              <w:t>-3.727</w:t>
            </w:r>
            <w:r w:rsidRPr="00555268">
              <w:rPr>
                <w:rFonts w:ascii="Calisto MT" w:eastAsia="Lustria" w:hAnsi="Calisto MT" w:cs="Lustria"/>
                <w:color w:val="000000"/>
                <w:sz w:val="16"/>
                <w:szCs w:val="16"/>
              </w:rPr>
              <w:t>b</w:t>
            </w:r>
          </w:p>
        </w:tc>
      </w:tr>
      <w:tr w:rsidR="00B278A6" w14:paraId="5348AF1E" w14:textId="77777777" w:rsidTr="00B278A6">
        <w:tc>
          <w:tcPr>
            <w:tcW w:w="2551" w:type="dxa"/>
          </w:tcPr>
          <w:p w14:paraId="1072FCED" w14:textId="6DD64CAC" w:rsidR="00B278A6" w:rsidRDefault="00B278A6" w:rsidP="002A7070">
            <w:pPr>
              <w:spacing w:before="14" w:line="276" w:lineRule="auto"/>
              <w:ind w:leftChars="0" w:left="0" w:firstLineChars="0" w:firstLine="0"/>
              <w:jc w:val="both"/>
              <w:rPr>
                <w:rFonts w:ascii="Calisto MT" w:eastAsia="Lustria" w:hAnsi="Calisto MT" w:cs="Lustria"/>
                <w:color w:val="000000"/>
                <w:sz w:val="22"/>
                <w:szCs w:val="22"/>
              </w:rPr>
            </w:pPr>
            <w:r w:rsidRPr="00EA7BB5">
              <w:rPr>
                <w:rFonts w:ascii="Calisto MT" w:eastAsia="Lustria" w:hAnsi="Calisto MT" w:cs="Lustria"/>
                <w:color w:val="000000"/>
                <w:sz w:val="22"/>
                <w:szCs w:val="22"/>
              </w:rPr>
              <w:t>Asymp. Sig. (2</w:t>
            </w:r>
            <w:r w:rsidR="00EA7BB5" w:rsidRPr="00EA7BB5">
              <w:rPr>
                <w:rFonts w:ascii="Calisto MT" w:eastAsia="Lustria" w:hAnsi="Calisto MT" w:cs="Lustria"/>
                <w:color w:val="000000"/>
                <w:sz w:val="22"/>
                <w:szCs w:val="22"/>
              </w:rPr>
              <w:t xml:space="preserve"> </w:t>
            </w:r>
            <w:r w:rsidRPr="00EA7BB5">
              <w:rPr>
                <w:rFonts w:ascii="Calisto MT" w:eastAsia="Lustria" w:hAnsi="Calisto MT" w:cs="Lustria"/>
                <w:color w:val="000000"/>
                <w:sz w:val="22"/>
                <w:szCs w:val="22"/>
              </w:rPr>
              <w:t>-</w:t>
            </w:r>
            <w:r w:rsidR="00EA7BB5" w:rsidRPr="00EA7BB5">
              <w:rPr>
                <w:rFonts w:ascii="Calisto MT" w:eastAsia="Lustria" w:hAnsi="Calisto MT" w:cs="Lustria"/>
                <w:color w:val="000000"/>
                <w:sz w:val="22"/>
                <w:szCs w:val="22"/>
              </w:rPr>
              <w:t xml:space="preserve"> </w:t>
            </w:r>
            <w:r w:rsidRPr="00EA7BB5">
              <w:rPr>
                <w:rFonts w:ascii="Calisto MT" w:eastAsia="Lustria" w:hAnsi="Calisto MT" w:cs="Lustria"/>
                <w:color w:val="000000"/>
                <w:sz w:val="22"/>
                <w:szCs w:val="22"/>
              </w:rPr>
              <w:t>tailed)</w:t>
            </w:r>
          </w:p>
        </w:tc>
        <w:tc>
          <w:tcPr>
            <w:tcW w:w="2694" w:type="dxa"/>
          </w:tcPr>
          <w:p w14:paraId="265DBC28" w14:textId="449361B5" w:rsidR="00B278A6" w:rsidRDefault="00B278A6" w:rsidP="002A7070">
            <w:pPr>
              <w:spacing w:before="14" w:line="276" w:lineRule="auto"/>
              <w:ind w:leftChars="0" w:left="0" w:firstLineChars="0" w:firstLine="0"/>
              <w:jc w:val="center"/>
              <w:rPr>
                <w:rFonts w:ascii="Calisto MT" w:eastAsia="Lustria" w:hAnsi="Calisto MT" w:cs="Lustria"/>
                <w:color w:val="000000"/>
                <w:sz w:val="22"/>
                <w:szCs w:val="22"/>
              </w:rPr>
            </w:pPr>
            <w:r w:rsidRPr="00EA7BB5">
              <w:rPr>
                <w:rFonts w:ascii="Calisto MT" w:eastAsia="Lustria" w:hAnsi="Calisto MT" w:cs="Lustria"/>
                <w:color w:val="000000"/>
                <w:sz w:val="22"/>
                <w:szCs w:val="22"/>
              </w:rPr>
              <w:t>&lt;</w:t>
            </w:r>
            <w:r w:rsidR="00EA7BB5" w:rsidRPr="00EA7BB5">
              <w:rPr>
                <w:rFonts w:ascii="Calisto MT" w:eastAsia="Lustria" w:hAnsi="Calisto MT" w:cs="Lustria"/>
                <w:color w:val="000000"/>
                <w:sz w:val="22"/>
                <w:szCs w:val="22"/>
              </w:rPr>
              <w:t xml:space="preserve"> </w:t>
            </w:r>
            <w:r w:rsidRPr="00EA7BB5">
              <w:rPr>
                <w:rFonts w:ascii="Calisto MT" w:eastAsia="Lustria" w:hAnsi="Calisto MT" w:cs="Lustria"/>
                <w:color w:val="000000"/>
                <w:sz w:val="22"/>
                <w:szCs w:val="22"/>
              </w:rPr>
              <w:t>0</w:t>
            </w:r>
            <w:r>
              <w:rPr>
                <w:rFonts w:ascii="Calisto MT" w:eastAsia="Lustria" w:hAnsi="Calisto MT" w:cs="Lustria"/>
                <w:color w:val="000000"/>
                <w:sz w:val="22"/>
                <w:szCs w:val="22"/>
              </w:rPr>
              <w:t>,01</w:t>
            </w:r>
          </w:p>
        </w:tc>
      </w:tr>
    </w:tbl>
    <w:p w14:paraId="3B8E98BE" w14:textId="50849FF1" w:rsidR="00555268" w:rsidRPr="00555268" w:rsidRDefault="00555268" w:rsidP="002A7070">
      <w:pPr>
        <w:spacing w:line="276" w:lineRule="auto"/>
        <w:ind w:leftChars="0" w:left="1531" w:firstLineChars="0" w:firstLine="720"/>
        <w:rPr>
          <w:rFonts w:ascii="Calisto MT" w:eastAsia="Lustria" w:hAnsi="Calisto MT" w:cs="Lustria"/>
          <w:color w:val="000000"/>
          <w:sz w:val="22"/>
          <w:szCs w:val="22"/>
        </w:rPr>
      </w:pPr>
      <w:r w:rsidRPr="00555268">
        <w:rPr>
          <w:rFonts w:ascii="Calisto MT" w:eastAsia="Lustria" w:hAnsi="Calisto MT" w:cs="Lustria"/>
          <w:color w:val="000000"/>
          <w:sz w:val="22"/>
          <w:szCs w:val="22"/>
        </w:rPr>
        <w:t>(</w:t>
      </w:r>
      <w:r w:rsidRPr="00EA7BB5">
        <w:rPr>
          <w:rFonts w:ascii="Calisto MT" w:eastAsia="Lustria" w:hAnsi="Calisto MT" w:cs="Lustria"/>
          <w:color w:val="000000"/>
          <w:sz w:val="22"/>
          <w:szCs w:val="22"/>
        </w:rPr>
        <w:t xml:space="preserve">Sumber: </w:t>
      </w:r>
      <w:r w:rsidR="00EA7BB5" w:rsidRPr="00EA7BB5">
        <w:rPr>
          <w:rFonts w:ascii="Calisto MT" w:eastAsia="Lustria" w:hAnsi="Calisto MT" w:cs="Lustria"/>
          <w:color w:val="000000"/>
          <w:sz w:val="22"/>
          <w:szCs w:val="22"/>
        </w:rPr>
        <w:t>Hasil d</w:t>
      </w:r>
      <w:r w:rsidRPr="00EA7BB5">
        <w:rPr>
          <w:rFonts w:ascii="Calisto MT" w:eastAsia="Lustria" w:hAnsi="Calisto MT" w:cs="Lustria"/>
          <w:color w:val="000000"/>
          <w:sz w:val="22"/>
          <w:szCs w:val="22"/>
        </w:rPr>
        <w:t>ata</w:t>
      </w:r>
      <w:r w:rsidRPr="00555268">
        <w:rPr>
          <w:rFonts w:ascii="Calisto MT" w:eastAsia="Lustria" w:hAnsi="Calisto MT" w:cs="Lustria"/>
          <w:color w:val="000000"/>
          <w:sz w:val="22"/>
          <w:szCs w:val="22"/>
        </w:rPr>
        <w:t xml:space="preserve"> SPSS </w:t>
      </w:r>
      <w:r w:rsidRPr="00EA7BB5">
        <w:rPr>
          <w:rFonts w:ascii="Calisto MT" w:eastAsia="Lustria" w:hAnsi="Calisto MT" w:cs="Lustria"/>
          <w:color w:val="000000"/>
          <w:sz w:val="22"/>
          <w:szCs w:val="22"/>
        </w:rPr>
        <w:t>Di</w:t>
      </w:r>
      <w:r w:rsidR="00EA7BB5">
        <w:rPr>
          <w:rFonts w:ascii="Calisto MT" w:eastAsia="Lustria" w:hAnsi="Calisto MT" w:cs="Lustria"/>
          <w:color w:val="000000"/>
          <w:sz w:val="22"/>
          <w:szCs w:val="22"/>
        </w:rPr>
        <w:t>analisis</w:t>
      </w:r>
      <w:r w:rsidRPr="00555268">
        <w:rPr>
          <w:rFonts w:ascii="Calisto MT" w:eastAsia="Lustria" w:hAnsi="Calisto MT" w:cs="Lustria"/>
          <w:color w:val="000000"/>
          <w:sz w:val="22"/>
          <w:szCs w:val="22"/>
        </w:rPr>
        <w:t xml:space="preserve"> Oleh Peneliti)</w:t>
      </w:r>
    </w:p>
    <w:p w14:paraId="4096E932" w14:textId="477B6FC7" w:rsidR="004E7B04" w:rsidRPr="00C47C08" w:rsidRDefault="00EA7BB5" w:rsidP="002A7070">
      <w:pPr>
        <w:spacing w:before="14" w:line="276" w:lineRule="auto"/>
        <w:ind w:leftChars="0" w:left="0" w:firstLineChars="0" w:firstLine="720"/>
        <w:jc w:val="both"/>
        <w:rPr>
          <w:rFonts w:ascii="Calisto MT" w:eastAsia="Lustria" w:hAnsi="Calisto MT" w:cs="Lustria"/>
          <w:bCs/>
          <w:smallCaps/>
          <w:color w:val="000000"/>
          <w:sz w:val="22"/>
          <w:szCs w:val="22"/>
        </w:rPr>
      </w:pPr>
      <w:proofErr w:type="gramStart"/>
      <w:r w:rsidRPr="00EA7BB5">
        <w:rPr>
          <w:rFonts w:ascii="Calisto MT" w:eastAsia="Lustria" w:hAnsi="Calisto MT" w:cs="Lustria"/>
          <w:color w:val="000000"/>
          <w:sz w:val="22"/>
          <w:szCs w:val="22"/>
        </w:rPr>
        <w:t>Perolehan dari h</w:t>
      </w:r>
      <w:r w:rsidR="007A0270" w:rsidRPr="00EA7BB5">
        <w:rPr>
          <w:rFonts w:ascii="Calisto MT" w:eastAsia="Lustria" w:hAnsi="Calisto MT" w:cs="Lustria"/>
          <w:color w:val="000000"/>
          <w:sz w:val="22"/>
          <w:szCs w:val="22"/>
        </w:rPr>
        <w:t>asil</w:t>
      </w:r>
      <w:r w:rsidR="007A0270">
        <w:rPr>
          <w:rFonts w:ascii="Calisto MT" w:eastAsia="Lustria" w:hAnsi="Calisto MT" w:cs="Lustria"/>
          <w:color w:val="000000"/>
          <w:sz w:val="22"/>
          <w:szCs w:val="22"/>
        </w:rPr>
        <w:t xml:space="preserve"> analisis </w:t>
      </w:r>
      <w:r w:rsidRPr="00EA7BB5">
        <w:rPr>
          <w:rFonts w:ascii="Calisto MT" w:eastAsia="Lustria" w:hAnsi="Calisto MT" w:cs="Lustria"/>
          <w:color w:val="000000"/>
          <w:sz w:val="22"/>
          <w:szCs w:val="22"/>
        </w:rPr>
        <w:t>mengindikasikan</w:t>
      </w:r>
      <w:r w:rsidR="007A0270" w:rsidRPr="00EA7BB5">
        <w:rPr>
          <w:rFonts w:ascii="Calisto MT" w:eastAsia="Lustria" w:hAnsi="Calisto MT" w:cs="Lustria"/>
          <w:color w:val="000000"/>
          <w:sz w:val="22"/>
          <w:szCs w:val="22"/>
        </w:rPr>
        <w:t xml:space="preserve"> bahwa nilai Asymp.</w:t>
      </w:r>
      <w:proofErr w:type="gramEnd"/>
      <w:r w:rsidR="007A0270" w:rsidRPr="00EA7BB5">
        <w:rPr>
          <w:rFonts w:ascii="Calisto MT" w:eastAsia="Lustria" w:hAnsi="Calisto MT" w:cs="Lustria"/>
          <w:color w:val="000000"/>
          <w:sz w:val="22"/>
          <w:szCs w:val="22"/>
        </w:rPr>
        <w:t xml:space="preserve"> Sig. (2</w:t>
      </w:r>
      <w:r w:rsidRPr="00EA7BB5">
        <w:rPr>
          <w:rFonts w:ascii="Calisto MT" w:eastAsia="Lustria" w:hAnsi="Calisto MT" w:cs="Lustria"/>
          <w:color w:val="000000"/>
          <w:sz w:val="22"/>
          <w:szCs w:val="22"/>
        </w:rPr>
        <w:t xml:space="preserve"> </w:t>
      </w:r>
      <w:r w:rsidR="007A0270" w:rsidRPr="00EA7BB5">
        <w:rPr>
          <w:rFonts w:ascii="Calisto MT" w:eastAsia="Lustria" w:hAnsi="Calisto MT" w:cs="Lustria"/>
          <w:color w:val="000000"/>
          <w:sz w:val="22"/>
          <w:szCs w:val="22"/>
        </w:rPr>
        <w:t>-</w:t>
      </w:r>
      <w:r w:rsidRPr="00EA7BB5">
        <w:rPr>
          <w:rFonts w:ascii="Calisto MT" w:eastAsia="Lustria" w:hAnsi="Calisto MT" w:cs="Lustria"/>
          <w:color w:val="000000"/>
          <w:sz w:val="22"/>
          <w:szCs w:val="22"/>
        </w:rPr>
        <w:t xml:space="preserve"> </w:t>
      </w:r>
      <w:r w:rsidR="007A0270" w:rsidRPr="00EA7BB5">
        <w:rPr>
          <w:rFonts w:ascii="Calisto MT" w:eastAsia="Lustria" w:hAnsi="Calisto MT" w:cs="Lustria"/>
          <w:color w:val="000000"/>
          <w:sz w:val="22"/>
          <w:szCs w:val="22"/>
        </w:rPr>
        <w:t>tailed) = &lt;</w:t>
      </w:r>
      <w:r w:rsidRPr="00EA7BB5">
        <w:rPr>
          <w:rFonts w:ascii="Calisto MT" w:eastAsia="Lustria" w:hAnsi="Calisto MT" w:cs="Lustria"/>
          <w:color w:val="000000"/>
          <w:sz w:val="22"/>
          <w:szCs w:val="22"/>
        </w:rPr>
        <w:t xml:space="preserve"> </w:t>
      </w:r>
      <w:r w:rsidR="007A0270" w:rsidRPr="00EA7BB5">
        <w:rPr>
          <w:rFonts w:ascii="Calisto MT" w:eastAsia="Lustria" w:hAnsi="Calisto MT" w:cs="Lustria"/>
          <w:color w:val="000000"/>
          <w:sz w:val="22"/>
          <w:szCs w:val="22"/>
        </w:rPr>
        <w:t>0</w:t>
      </w:r>
      <w:proofErr w:type="gramStart"/>
      <w:r w:rsidR="007A0270">
        <w:rPr>
          <w:rFonts w:ascii="Calisto MT" w:eastAsia="Lustria" w:hAnsi="Calisto MT" w:cs="Lustria"/>
          <w:color w:val="000000"/>
          <w:sz w:val="22"/>
          <w:szCs w:val="22"/>
        </w:rPr>
        <w:t>,01</w:t>
      </w:r>
      <w:proofErr w:type="gramEnd"/>
      <w:r w:rsidR="007A0270">
        <w:rPr>
          <w:rFonts w:ascii="Calisto MT" w:eastAsia="Lustria" w:hAnsi="Calisto MT" w:cs="Lustria"/>
          <w:color w:val="000000"/>
          <w:sz w:val="22"/>
          <w:szCs w:val="22"/>
        </w:rPr>
        <w:t xml:space="preserve"> </w:t>
      </w:r>
      <w:r w:rsidR="007223CA">
        <w:rPr>
          <w:rFonts w:ascii="Calisto MT" w:eastAsia="Lustria" w:hAnsi="Calisto MT" w:cs="Lustria"/>
          <w:color w:val="000000"/>
          <w:sz w:val="22"/>
          <w:szCs w:val="22"/>
        </w:rPr>
        <w:t>dengan</w:t>
      </w:r>
      <w:r w:rsidR="00C47C08">
        <w:rPr>
          <w:rFonts w:ascii="Calisto MT" w:eastAsia="Lustria" w:hAnsi="Calisto MT" w:cs="Lustria"/>
          <w:color w:val="000000"/>
          <w:sz w:val="22"/>
          <w:szCs w:val="22"/>
        </w:rPr>
        <w:t xml:space="preserve"> taraf signifikansi &lt;</w:t>
      </w:r>
      <w:r>
        <w:rPr>
          <w:rFonts w:ascii="Calisto MT" w:eastAsia="Lustria" w:hAnsi="Calisto MT" w:cs="Lustria"/>
          <w:color w:val="000000"/>
          <w:sz w:val="22"/>
          <w:szCs w:val="22"/>
        </w:rPr>
        <w:t xml:space="preserve"> </w:t>
      </w:r>
      <w:r w:rsidR="00C47C08" w:rsidRPr="007223CA">
        <w:rPr>
          <w:rFonts w:ascii="Calisto MT" w:eastAsia="Lustria" w:hAnsi="Calisto MT" w:cs="Lustria"/>
          <w:color w:val="000000"/>
          <w:sz w:val="22"/>
          <w:szCs w:val="22"/>
        </w:rPr>
        <w:t>0,05</w:t>
      </w:r>
      <w:r w:rsidR="00C47C08">
        <w:rPr>
          <w:rFonts w:ascii="Calisto MT" w:eastAsia="Lustria" w:hAnsi="Calisto MT" w:cs="Lustria"/>
          <w:color w:val="000000"/>
          <w:sz w:val="22"/>
          <w:szCs w:val="22"/>
        </w:rPr>
        <w:t xml:space="preserve">. </w:t>
      </w:r>
      <w:proofErr w:type="gramStart"/>
      <w:r w:rsidR="00C47C08">
        <w:rPr>
          <w:rFonts w:ascii="Calisto MT" w:eastAsia="Lustria" w:hAnsi="Calisto MT" w:cs="Lustria"/>
          <w:color w:val="000000"/>
          <w:sz w:val="22"/>
          <w:szCs w:val="22"/>
        </w:rPr>
        <w:t xml:space="preserve">Artinya </w:t>
      </w:r>
      <w:r w:rsidR="007223CA" w:rsidRPr="007223CA">
        <w:rPr>
          <w:rFonts w:ascii="Calisto MT" w:eastAsia="Lustria" w:hAnsi="Calisto MT" w:cs="Lustria"/>
          <w:color w:val="000000"/>
          <w:sz w:val="22"/>
          <w:szCs w:val="22"/>
        </w:rPr>
        <w:t>menunjukkan adanya</w:t>
      </w:r>
      <w:r w:rsidR="00C47C08" w:rsidRPr="007223CA">
        <w:rPr>
          <w:rFonts w:ascii="Calisto MT" w:eastAsia="Lustria" w:hAnsi="Calisto MT" w:cs="Lustria"/>
          <w:color w:val="000000"/>
          <w:sz w:val="22"/>
          <w:szCs w:val="22"/>
        </w:rPr>
        <w:t xml:space="preserve"> perbedaan yang signifikan antara</w:t>
      </w:r>
      <w:r w:rsidR="00C47C08">
        <w:rPr>
          <w:rFonts w:ascii="Calisto MT" w:eastAsia="Lustria" w:hAnsi="Calisto MT" w:cs="Lustria"/>
          <w:color w:val="000000"/>
          <w:sz w:val="22"/>
          <w:szCs w:val="22"/>
        </w:rPr>
        <w:t xml:space="preserve"> hasil </w:t>
      </w:r>
      <w:r w:rsidR="00C47C08" w:rsidRPr="007223CA">
        <w:rPr>
          <w:rFonts w:ascii="Calisto MT" w:eastAsia="Lustria" w:hAnsi="Calisto MT" w:cs="Lustria"/>
          <w:color w:val="000000"/>
          <w:sz w:val="22"/>
          <w:szCs w:val="22"/>
        </w:rPr>
        <w:t>pre</w:t>
      </w:r>
      <w:r w:rsidR="007223CA" w:rsidRPr="007223CA">
        <w:rPr>
          <w:rFonts w:ascii="Calisto MT" w:eastAsia="Lustria" w:hAnsi="Calisto MT" w:cs="Lustria"/>
          <w:color w:val="000000"/>
          <w:sz w:val="22"/>
          <w:szCs w:val="22"/>
        </w:rPr>
        <w:t>-</w:t>
      </w:r>
      <w:r w:rsidR="00C47C08" w:rsidRPr="007223CA">
        <w:rPr>
          <w:rFonts w:ascii="Calisto MT" w:eastAsia="Lustria" w:hAnsi="Calisto MT" w:cs="Lustria"/>
          <w:color w:val="000000"/>
          <w:sz w:val="22"/>
          <w:szCs w:val="22"/>
        </w:rPr>
        <w:t>test dan post</w:t>
      </w:r>
      <w:r w:rsidR="007223CA" w:rsidRPr="007223CA">
        <w:rPr>
          <w:rFonts w:ascii="Calisto MT" w:eastAsia="Lustria" w:hAnsi="Calisto MT" w:cs="Lustria"/>
          <w:color w:val="000000"/>
          <w:sz w:val="22"/>
          <w:szCs w:val="22"/>
        </w:rPr>
        <w:t>-</w:t>
      </w:r>
      <w:r w:rsidR="00C47C08" w:rsidRPr="007223CA">
        <w:rPr>
          <w:rFonts w:ascii="Calisto MT" w:eastAsia="Lustria" w:hAnsi="Calisto MT" w:cs="Lustria"/>
          <w:color w:val="000000"/>
          <w:sz w:val="22"/>
          <w:szCs w:val="22"/>
        </w:rPr>
        <w:t>test siswa.</w:t>
      </w:r>
      <w:proofErr w:type="gramEnd"/>
      <w:r w:rsidR="00C47C08" w:rsidRPr="007223CA">
        <w:rPr>
          <w:rFonts w:ascii="Calisto MT" w:eastAsia="Lustria" w:hAnsi="Calisto MT" w:cs="Lustria"/>
          <w:color w:val="000000"/>
          <w:sz w:val="22"/>
          <w:szCs w:val="22"/>
        </w:rPr>
        <w:t xml:space="preserve"> </w:t>
      </w:r>
      <w:proofErr w:type="gramStart"/>
      <w:r w:rsidR="007223CA" w:rsidRPr="007223CA">
        <w:rPr>
          <w:rFonts w:ascii="Calisto MT" w:eastAsia="Lustria" w:hAnsi="Calisto MT" w:cs="Lustria"/>
          <w:color w:val="000000"/>
          <w:sz w:val="22"/>
          <w:szCs w:val="22"/>
        </w:rPr>
        <w:t>Oleh karena itu</w:t>
      </w:r>
      <w:r w:rsidR="00C47C08" w:rsidRPr="007223CA">
        <w:rPr>
          <w:rFonts w:ascii="Calisto MT" w:eastAsia="Lustria" w:hAnsi="Calisto MT" w:cs="Lustria"/>
          <w:color w:val="000000"/>
          <w:sz w:val="22"/>
          <w:szCs w:val="22"/>
        </w:rPr>
        <w:t>, hipotesis nol (</w:t>
      </w:r>
      <w:r w:rsidR="00BA469A" w:rsidRPr="00BA469A">
        <w:rPr>
          <w:rFonts w:ascii="Calisto MT" w:hAnsi="Calisto MT"/>
          <w:sz w:val="22"/>
          <w:szCs w:val="22"/>
        </w:rPr>
        <w:t>H</w:t>
      </w:r>
      <w:r w:rsidR="00BA469A" w:rsidRPr="00BA469A">
        <w:rPr>
          <w:rFonts w:ascii="Cambria Math" w:hAnsi="Cambria Math" w:cs="Cambria Math"/>
          <w:sz w:val="22"/>
          <w:szCs w:val="22"/>
        </w:rPr>
        <w:t>₀</w:t>
      </w:r>
      <w:r w:rsidR="00C47C08" w:rsidRPr="007223CA">
        <w:rPr>
          <w:rFonts w:ascii="Calisto MT" w:hAnsi="Calisto MT"/>
          <w:sz w:val="22"/>
          <w:szCs w:val="22"/>
        </w:rPr>
        <w:t xml:space="preserve">) </w:t>
      </w:r>
      <w:r w:rsidR="007223CA" w:rsidRPr="007223CA">
        <w:rPr>
          <w:rFonts w:ascii="Calisto MT" w:hAnsi="Calisto MT"/>
          <w:sz w:val="22"/>
          <w:szCs w:val="22"/>
        </w:rPr>
        <w:t>tidak diterima</w:t>
      </w:r>
      <w:r w:rsidR="00C47C08" w:rsidRPr="007223CA">
        <w:rPr>
          <w:rFonts w:ascii="Calisto MT" w:hAnsi="Calisto MT"/>
          <w:sz w:val="22"/>
          <w:szCs w:val="22"/>
        </w:rPr>
        <w:t xml:space="preserve"> dan hipotesis alternatif</w:t>
      </w:r>
      <w:r w:rsidR="00C47C08">
        <w:rPr>
          <w:rFonts w:ascii="Calisto MT" w:hAnsi="Calisto MT"/>
          <w:sz w:val="22"/>
          <w:szCs w:val="22"/>
        </w:rPr>
        <w:t xml:space="preserve"> (</w:t>
      </w:r>
      <w:r w:rsidR="00BA469A" w:rsidRPr="00BA469A">
        <w:rPr>
          <w:rFonts w:ascii="Calisto MT" w:hAnsi="Calisto MT"/>
          <w:sz w:val="22"/>
          <w:szCs w:val="22"/>
        </w:rPr>
        <w:t>H</w:t>
      </w:r>
      <w:r w:rsidR="00BA469A" w:rsidRPr="00BA469A">
        <w:rPr>
          <w:rFonts w:ascii="Cambria Math" w:hAnsi="Cambria Math" w:cs="Cambria Math"/>
          <w:sz w:val="22"/>
          <w:szCs w:val="22"/>
        </w:rPr>
        <w:t>₁</w:t>
      </w:r>
      <w:r w:rsidR="00C47C08">
        <w:rPr>
          <w:rFonts w:ascii="Calisto MT" w:hAnsi="Calisto MT"/>
          <w:sz w:val="22"/>
          <w:szCs w:val="22"/>
        </w:rPr>
        <w:t xml:space="preserve">) </w:t>
      </w:r>
      <w:r w:rsidR="007223CA">
        <w:rPr>
          <w:rFonts w:ascii="Calisto MT" w:hAnsi="Calisto MT"/>
          <w:sz w:val="22"/>
          <w:szCs w:val="22"/>
        </w:rPr>
        <w:t>diterima.</w:t>
      </w:r>
      <w:proofErr w:type="gramEnd"/>
    </w:p>
    <w:p w14:paraId="58A46BD9" w14:textId="7CAD4696" w:rsidR="002F3DD3" w:rsidRDefault="002F3DD3"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Hasil uji ini menunjukkan bahwa pembelajaran ekonomi dengan berbantuan media digital berbasis </w:t>
      </w:r>
      <w:r w:rsidRPr="00F30A24">
        <w:rPr>
          <w:rFonts w:ascii="Calisto MT" w:eastAsia="Lustria" w:hAnsi="Calisto MT" w:cs="Lustria"/>
          <w:i/>
          <w:iCs/>
          <w:color w:val="000000"/>
          <w:sz w:val="22"/>
          <w:szCs w:val="22"/>
        </w:rPr>
        <w:t>Gamifikasi Wordwall</w:t>
      </w:r>
      <w:r>
        <w:rPr>
          <w:rFonts w:ascii="Calisto MT" w:eastAsia="Lustria" w:hAnsi="Calisto MT" w:cs="Lustria"/>
          <w:color w:val="000000"/>
          <w:sz w:val="22"/>
          <w:szCs w:val="22"/>
        </w:rPr>
        <w:t xml:space="preserve"> secara nyata dapat </w:t>
      </w:r>
      <w:r w:rsidRPr="00A27F27">
        <w:rPr>
          <w:rFonts w:ascii="Calisto MT" w:eastAsia="Lustria" w:hAnsi="Calisto MT" w:cs="Lustria"/>
          <w:color w:val="000000"/>
          <w:sz w:val="22"/>
          <w:szCs w:val="22"/>
        </w:rPr>
        <w:t xml:space="preserve">meningkatkan hasil belajar </w:t>
      </w:r>
      <w:r w:rsidR="00490CC1" w:rsidRPr="00A27F27">
        <w:rPr>
          <w:rFonts w:ascii="Calisto MT" w:eastAsia="Lustria" w:hAnsi="Calisto MT" w:cs="Lustria"/>
          <w:color w:val="000000"/>
          <w:sz w:val="22"/>
          <w:szCs w:val="22"/>
        </w:rPr>
        <w:t>peserta didik</w:t>
      </w:r>
      <w:r w:rsidRPr="00A27F27">
        <w:rPr>
          <w:rFonts w:ascii="Calisto MT" w:eastAsia="Lustria" w:hAnsi="Calisto MT" w:cs="Lustria"/>
          <w:color w:val="000000"/>
          <w:sz w:val="22"/>
          <w:szCs w:val="22"/>
        </w:rPr>
        <w:t>.</w:t>
      </w:r>
      <w:proofErr w:type="gramEnd"/>
      <w:r w:rsidRPr="00A27F27">
        <w:rPr>
          <w:rFonts w:ascii="Calisto MT" w:eastAsia="Lustria" w:hAnsi="Calisto MT" w:cs="Lustria"/>
          <w:color w:val="000000"/>
          <w:sz w:val="22"/>
          <w:szCs w:val="22"/>
        </w:rPr>
        <w:t xml:space="preserve"> </w:t>
      </w:r>
      <w:proofErr w:type="gramStart"/>
      <w:r w:rsidRPr="00A27F27">
        <w:rPr>
          <w:rFonts w:ascii="Calisto MT" w:eastAsia="Lustria" w:hAnsi="Calisto MT" w:cs="Lustria"/>
          <w:color w:val="000000"/>
          <w:sz w:val="22"/>
          <w:szCs w:val="22"/>
        </w:rPr>
        <w:t xml:space="preserve">Salah satu </w:t>
      </w:r>
      <w:r w:rsidR="00A27F27" w:rsidRPr="00A27F27">
        <w:rPr>
          <w:rFonts w:ascii="Calisto MT" w:eastAsia="Lustria" w:hAnsi="Calisto MT" w:cs="Lustria"/>
          <w:color w:val="000000"/>
          <w:sz w:val="22"/>
          <w:szCs w:val="22"/>
        </w:rPr>
        <w:t>unsur</w:t>
      </w:r>
      <w:r w:rsidRPr="00A27F27">
        <w:rPr>
          <w:rFonts w:ascii="Calisto MT" w:eastAsia="Lustria" w:hAnsi="Calisto MT" w:cs="Lustria"/>
          <w:color w:val="000000"/>
          <w:sz w:val="22"/>
          <w:szCs w:val="22"/>
        </w:rPr>
        <w:t xml:space="preserve"> yang </w:t>
      </w:r>
      <w:r w:rsidR="00A27F27">
        <w:rPr>
          <w:rFonts w:ascii="Calisto MT" w:eastAsia="Lustria" w:hAnsi="Calisto MT" w:cs="Lustria"/>
          <w:color w:val="000000"/>
          <w:sz w:val="22"/>
          <w:szCs w:val="22"/>
        </w:rPr>
        <w:t>berperan dalam memengaruhi</w:t>
      </w:r>
      <w:r>
        <w:rPr>
          <w:rFonts w:ascii="Calisto MT" w:eastAsia="Lustria" w:hAnsi="Calisto MT" w:cs="Lustria"/>
          <w:color w:val="000000"/>
          <w:sz w:val="22"/>
          <w:szCs w:val="22"/>
        </w:rPr>
        <w:t xml:space="preserve"> efektivitas media ini </w:t>
      </w:r>
      <w:r w:rsidR="00A27F27">
        <w:rPr>
          <w:rFonts w:ascii="Calisto MT" w:eastAsia="Lustria" w:hAnsi="Calisto MT" w:cs="Lustria"/>
          <w:color w:val="000000"/>
          <w:sz w:val="22"/>
          <w:szCs w:val="22"/>
        </w:rPr>
        <w:t>ialah</w:t>
      </w:r>
      <w:r>
        <w:rPr>
          <w:rFonts w:ascii="Calisto MT" w:eastAsia="Lustria" w:hAnsi="Calisto MT" w:cs="Lustria"/>
          <w:color w:val="000000"/>
          <w:sz w:val="22"/>
          <w:szCs w:val="22"/>
        </w:rPr>
        <w:t xml:space="preserve"> tingginya keterlibatan </w:t>
      </w:r>
      <w:r w:rsidRPr="00A27F27">
        <w:rPr>
          <w:rFonts w:ascii="Calisto MT" w:eastAsia="Lustria" w:hAnsi="Calisto MT" w:cs="Lustria"/>
          <w:color w:val="000000"/>
          <w:sz w:val="22"/>
          <w:szCs w:val="22"/>
        </w:rPr>
        <w:t xml:space="preserve">siswa selama </w:t>
      </w:r>
      <w:r w:rsidR="00A27F27" w:rsidRPr="00A27F27">
        <w:rPr>
          <w:rFonts w:ascii="Calisto MT" w:eastAsia="Lustria" w:hAnsi="Calisto MT" w:cs="Lustria"/>
          <w:color w:val="000000"/>
          <w:sz w:val="22"/>
          <w:szCs w:val="22"/>
        </w:rPr>
        <w:t>pelaksanaan kegiatan</w:t>
      </w:r>
      <w:r w:rsidRPr="00A27F27">
        <w:rPr>
          <w:rFonts w:ascii="Calisto MT" w:eastAsia="Lustria" w:hAnsi="Calisto MT" w:cs="Lustria"/>
          <w:color w:val="000000"/>
          <w:sz w:val="22"/>
          <w:szCs w:val="22"/>
        </w:rPr>
        <w:t xml:space="preserve"> pembelajaran berlangsung.</w:t>
      </w:r>
      <w:proofErr w:type="gramEnd"/>
      <w:r>
        <w:rPr>
          <w:rFonts w:ascii="Calisto MT" w:eastAsia="Lustria" w:hAnsi="Calisto MT" w:cs="Lustria"/>
          <w:color w:val="000000"/>
          <w:sz w:val="22"/>
          <w:szCs w:val="22"/>
        </w:rPr>
        <w:t xml:space="preserve"> </w:t>
      </w:r>
      <w:proofErr w:type="gramStart"/>
      <w:r>
        <w:rPr>
          <w:rFonts w:ascii="Calisto MT" w:eastAsia="Lustria" w:hAnsi="Calisto MT" w:cs="Lustria"/>
          <w:color w:val="000000"/>
          <w:sz w:val="22"/>
          <w:szCs w:val="22"/>
        </w:rPr>
        <w:t xml:space="preserve">Platform </w:t>
      </w:r>
      <w:r w:rsidRPr="00F30A24">
        <w:rPr>
          <w:rFonts w:ascii="Calisto MT" w:eastAsia="Lustria" w:hAnsi="Calisto MT" w:cs="Lustria"/>
          <w:i/>
          <w:iCs/>
          <w:color w:val="000000"/>
          <w:sz w:val="22"/>
          <w:szCs w:val="22"/>
        </w:rPr>
        <w:t xml:space="preserve">Wordwall </w:t>
      </w:r>
      <w:r>
        <w:rPr>
          <w:rFonts w:ascii="Calisto MT" w:eastAsia="Lustria" w:hAnsi="Calisto MT" w:cs="Lustria"/>
          <w:color w:val="000000"/>
          <w:sz w:val="22"/>
          <w:szCs w:val="22"/>
        </w:rPr>
        <w:t xml:space="preserve">memungkinkan </w:t>
      </w:r>
      <w:r w:rsidR="00A27F27">
        <w:rPr>
          <w:rFonts w:ascii="Calisto MT" w:eastAsia="Lustria" w:hAnsi="Calisto MT" w:cs="Lustria"/>
          <w:color w:val="000000"/>
          <w:sz w:val="22"/>
          <w:szCs w:val="22"/>
        </w:rPr>
        <w:t>tenaga pendidik</w:t>
      </w:r>
      <w:r>
        <w:rPr>
          <w:rFonts w:ascii="Calisto MT" w:eastAsia="Lustria" w:hAnsi="Calisto MT" w:cs="Lustria"/>
          <w:color w:val="000000"/>
          <w:sz w:val="22"/>
          <w:szCs w:val="22"/>
        </w:rPr>
        <w:t xml:space="preserve"> untuk </w:t>
      </w:r>
      <w:r w:rsidR="00A27F27" w:rsidRPr="00A27F27">
        <w:rPr>
          <w:rFonts w:ascii="Calisto MT" w:eastAsia="Lustria" w:hAnsi="Calisto MT" w:cs="Lustria"/>
          <w:color w:val="000000"/>
          <w:sz w:val="22"/>
          <w:szCs w:val="22"/>
        </w:rPr>
        <w:t>membangun</w:t>
      </w:r>
      <w:r w:rsidRPr="00A27F27">
        <w:rPr>
          <w:rFonts w:ascii="Calisto MT" w:eastAsia="Lustria" w:hAnsi="Calisto MT" w:cs="Lustria"/>
          <w:color w:val="000000"/>
          <w:sz w:val="22"/>
          <w:szCs w:val="22"/>
        </w:rPr>
        <w:t xml:space="preserve"> </w:t>
      </w:r>
      <w:r w:rsidR="00A27F27" w:rsidRPr="00A27F27">
        <w:rPr>
          <w:rFonts w:ascii="Calisto MT" w:eastAsia="Lustria" w:hAnsi="Calisto MT" w:cs="Lustria"/>
          <w:color w:val="000000"/>
          <w:sz w:val="22"/>
          <w:szCs w:val="22"/>
        </w:rPr>
        <w:t>lingkungan</w:t>
      </w:r>
      <w:r w:rsidR="00E749B8" w:rsidRPr="00A27F27">
        <w:rPr>
          <w:rFonts w:ascii="Calisto MT" w:eastAsia="Lustria" w:hAnsi="Calisto MT" w:cs="Lustria"/>
          <w:color w:val="000000"/>
          <w:sz w:val="22"/>
          <w:szCs w:val="22"/>
        </w:rPr>
        <w:t xml:space="preserve"> belajar yang</w:t>
      </w:r>
      <w:r w:rsidR="00E749B8">
        <w:rPr>
          <w:rFonts w:ascii="Calisto MT" w:eastAsia="Lustria" w:hAnsi="Calisto MT" w:cs="Lustria"/>
          <w:color w:val="000000"/>
          <w:sz w:val="22"/>
          <w:szCs w:val="22"/>
        </w:rPr>
        <w:t xml:space="preserve"> interaktif dan </w:t>
      </w:r>
      <w:r w:rsidR="00E749B8">
        <w:rPr>
          <w:rFonts w:ascii="Calisto MT" w:eastAsia="Lustria" w:hAnsi="Calisto MT" w:cs="Lustria"/>
          <w:color w:val="000000"/>
          <w:sz w:val="22"/>
          <w:szCs w:val="22"/>
        </w:rPr>
        <w:lastRenderedPageBreak/>
        <w:t xml:space="preserve">kompetitif, </w:t>
      </w:r>
      <w:r w:rsidR="00E749B8" w:rsidRPr="00A27F27">
        <w:rPr>
          <w:rFonts w:ascii="Calisto MT" w:eastAsia="Lustria" w:hAnsi="Calisto MT" w:cs="Lustria"/>
          <w:color w:val="000000"/>
          <w:sz w:val="22"/>
          <w:szCs w:val="22"/>
        </w:rPr>
        <w:t xml:space="preserve">yang </w:t>
      </w:r>
      <w:r w:rsidR="00A27F27" w:rsidRPr="00A27F27">
        <w:rPr>
          <w:rFonts w:ascii="Calisto MT" w:eastAsia="Lustria" w:hAnsi="Calisto MT" w:cs="Lustria"/>
          <w:color w:val="000000"/>
          <w:sz w:val="22"/>
          <w:szCs w:val="22"/>
        </w:rPr>
        <w:t xml:space="preserve">gunanya </w:t>
      </w:r>
      <w:r w:rsidR="00E749B8" w:rsidRPr="00A27F27">
        <w:rPr>
          <w:rFonts w:ascii="Calisto MT" w:eastAsia="Lustria" w:hAnsi="Calisto MT" w:cs="Lustria"/>
          <w:color w:val="000000"/>
          <w:sz w:val="22"/>
          <w:szCs w:val="22"/>
        </w:rPr>
        <w:t xml:space="preserve">membuat siswa </w:t>
      </w:r>
      <w:r w:rsidR="00A27F27" w:rsidRPr="00A27F27">
        <w:rPr>
          <w:rFonts w:ascii="Calisto MT" w:eastAsia="Lustria" w:hAnsi="Calisto MT" w:cs="Lustria"/>
          <w:color w:val="000000"/>
          <w:sz w:val="22"/>
          <w:szCs w:val="22"/>
        </w:rPr>
        <w:t xml:space="preserve">agar </w:t>
      </w:r>
      <w:r w:rsidR="00E749B8" w:rsidRPr="00A27F27">
        <w:rPr>
          <w:rFonts w:ascii="Calisto MT" w:eastAsia="Lustria" w:hAnsi="Calisto MT" w:cs="Lustria"/>
          <w:color w:val="000000"/>
          <w:sz w:val="22"/>
          <w:szCs w:val="22"/>
        </w:rPr>
        <w:t>lebih</w:t>
      </w:r>
      <w:r w:rsidR="00E749B8">
        <w:rPr>
          <w:rFonts w:ascii="Calisto MT" w:eastAsia="Lustria" w:hAnsi="Calisto MT" w:cs="Lustria"/>
          <w:color w:val="000000"/>
          <w:sz w:val="22"/>
          <w:szCs w:val="22"/>
        </w:rPr>
        <w:t xml:space="preserve"> fokus </w:t>
      </w:r>
      <w:r w:rsidR="00A27F27">
        <w:rPr>
          <w:rFonts w:ascii="Calisto MT" w:eastAsia="Lustria" w:hAnsi="Calisto MT" w:cs="Lustria"/>
          <w:color w:val="000000"/>
          <w:sz w:val="22"/>
          <w:szCs w:val="22"/>
        </w:rPr>
        <w:t>serta</w:t>
      </w:r>
      <w:r w:rsidR="00E749B8">
        <w:rPr>
          <w:rFonts w:ascii="Calisto MT" w:eastAsia="Lustria" w:hAnsi="Calisto MT" w:cs="Lustria"/>
          <w:color w:val="000000"/>
          <w:sz w:val="22"/>
          <w:szCs w:val="22"/>
        </w:rPr>
        <w:t xml:space="preserve"> tertarik terhadap materi yang sedang diajarkan.</w:t>
      </w:r>
      <w:proofErr w:type="gramEnd"/>
      <w:r w:rsidR="00E749B8">
        <w:rPr>
          <w:rFonts w:ascii="Calisto MT" w:eastAsia="Lustria" w:hAnsi="Calisto MT" w:cs="Lustria"/>
          <w:color w:val="000000"/>
          <w:sz w:val="22"/>
          <w:szCs w:val="22"/>
        </w:rPr>
        <w:t xml:space="preserve"> </w:t>
      </w:r>
      <w:proofErr w:type="gramStart"/>
      <w:r w:rsidR="00E749B8">
        <w:rPr>
          <w:rFonts w:ascii="Calisto MT" w:eastAsia="Lustria" w:hAnsi="Calisto MT" w:cs="Lustria"/>
          <w:color w:val="000000"/>
          <w:sz w:val="22"/>
          <w:szCs w:val="22"/>
        </w:rPr>
        <w:t>Selain itu, tampilan visual yang menarik dan penggunaan elemen permainan seperti skor, dan tantangan seperti durasi waktu mendorong siswa untuk lebih memahami materi ekonomi yang dipelajari.</w:t>
      </w:r>
      <w:proofErr w:type="gramEnd"/>
    </w:p>
    <w:p w14:paraId="5B200519" w14:textId="77B9872E" w:rsidR="00E749B8" w:rsidRDefault="00CC6E7C" w:rsidP="002A7070">
      <w:pPr>
        <w:spacing w:before="14" w:line="276" w:lineRule="auto"/>
        <w:ind w:leftChars="0" w:left="0" w:firstLineChars="0" w:firstLine="720"/>
        <w:jc w:val="both"/>
        <w:rPr>
          <w:rFonts w:ascii="Calisto MT" w:eastAsia="Lustria" w:hAnsi="Calisto MT" w:cs="Lustria"/>
          <w:color w:val="000000"/>
          <w:sz w:val="22"/>
          <w:szCs w:val="22"/>
        </w:rPr>
      </w:pPr>
      <w:bookmarkStart w:id="7" w:name="_Hlk200539851"/>
      <w:proofErr w:type="gramStart"/>
      <w:r>
        <w:rPr>
          <w:rFonts w:ascii="Calisto MT" w:eastAsia="Lustria" w:hAnsi="Calisto MT" w:cs="Lustria"/>
          <w:color w:val="000000"/>
          <w:sz w:val="22"/>
          <w:szCs w:val="22"/>
        </w:rPr>
        <w:t>Selain dapat meningkatkan pemahaman kognitif, p</w:t>
      </w:r>
      <w:r w:rsidR="00E749B8">
        <w:rPr>
          <w:rFonts w:ascii="Calisto MT" w:eastAsia="Lustria" w:hAnsi="Calisto MT" w:cs="Lustria"/>
          <w:color w:val="000000"/>
          <w:sz w:val="22"/>
          <w:szCs w:val="22"/>
        </w:rPr>
        <w:t xml:space="preserve">latform </w:t>
      </w:r>
      <w:r w:rsidR="00E749B8" w:rsidRPr="00F30A24">
        <w:rPr>
          <w:rFonts w:ascii="Calisto MT" w:eastAsia="Lustria" w:hAnsi="Calisto MT" w:cs="Lustria"/>
          <w:i/>
          <w:iCs/>
          <w:color w:val="000000"/>
          <w:sz w:val="22"/>
          <w:szCs w:val="22"/>
        </w:rPr>
        <w:t xml:space="preserve">Wordwall </w:t>
      </w:r>
      <w:r>
        <w:rPr>
          <w:rFonts w:ascii="Calisto MT" w:eastAsia="Lustria" w:hAnsi="Calisto MT" w:cs="Lustria"/>
          <w:color w:val="000000"/>
          <w:sz w:val="22"/>
          <w:szCs w:val="22"/>
        </w:rPr>
        <w:t>juga mendorong siswa untuk berpikir kreatif, terutama pada saat mereka diminta untuk membuat pertanyaan balik atau menyusun soal serupa dalam kelompok.</w:t>
      </w:r>
      <w:proofErr w:type="gramEnd"/>
      <w:r>
        <w:rPr>
          <w:rFonts w:ascii="Calisto MT" w:eastAsia="Lustria" w:hAnsi="Calisto MT" w:cs="Lustria"/>
          <w:color w:val="000000"/>
          <w:sz w:val="22"/>
          <w:szCs w:val="22"/>
        </w:rPr>
        <w:t xml:space="preserve"> Kegiatan seperti </w:t>
      </w:r>
      <w:r w:rsidRPr="00EB3696">
        <w:rPr>
          <w:rFonts w:ascii="Calisto MT" w:eastAsia="Lustria" w:hAnsi="Calisto MT" w:cs="Lustria"/>
          <w:color w:val="000000"/>
          <w:sz w:val="22"/>
          <w:szCs w:val="22"/>
        </w:rPr>
        <w:t xml:space="preserve">ini </w:t>
      </w:r>
      <w:r w:rsidR="00A27F27" w:rsidRPr="00EB3696">
        <w:rPr>
          <w:rFonts w:ascii="Calisto MT" w:eastAsia="Lustria" w:hAnsi="Calisto MT" w:cs="Lustria"/>
          <w:color w:val="000000"/>
          <w:sz w:val="22"/>
          <w:szCs w:val="22"/>
        </w:rPr>
        <w:t xml:space="preserve">memberikan dampak positif dalam </w:t>
      </w:r>
      <w:r w:rsidR="00EB3696" w:rsidRPr="00EB3696">
        <w:rPr>
          <w:rFonts w:ascii="Calisto MT" w:eastAsia="Lustria" w:hAnsi="Calisto MT" w:cs="Lustria"/>
          <w:color w:val="000000"/>
          <w:sz w:val="22"/>
          <w:szCs w:val="22"/>
        </w:rPr>
        <w:t>memperdalam</w:t>
      </w:r>
      <w:r w:rsidRPr="00EB3696">
        <w:rPr>
          <w:rFonts w:ascii="Calisto MT" w:eastAsia="Lustria" w:hAnsi="Calisto MT" w:cs="Lustria"/>
          <w:color w:val="000000"/>
          <w:sz w:val="22"/>
          <w:szCs w:val="22"/>
        </w:rPr>
        <w:t xml:space="preserve"> pemahaman</w:t>
      </w:r>
      <w:r>
        <w:rPr>
          <w:rFonts w:ascii="Calisto MT" w:eastAsia="Lustria" w:hAnsi="Calisto MT" w:cs="Lustria"/>
          <w:color w:val="000000"/>
          <w:sz w:val="22"/>
          <w:szCs w:val="22"/>
        </w:rPr>
        <w:t xml:space="preserve"> siswa tentang</w:t>
      </w:r>
      <w:r w:rsidR="00EB3696">
        <w:rPr>
          <w:rFonts w:ascii="Calisto MT" w:eastAsia="Lustria" w:hAnsi="Calisto MT" w:cs="Lustria"/>
          <w:color w:val="000000"/>
          <w:sz w:val="22"/>
          <w:szCs w:val="22"/>
        </w:rPr>
        <w:t xml:space="preserve"> mata</w:t>
      </w:r>
      <w:r>
        <w:rPr>
          <w:rFonts w:ascii="Calisto MT" w:eastAsia="Lustria" w:hAnsi="Calisto MT" w:cs="Lustria"/>
          <w:color w:val="000000"/>
          <w:sz w:val="22"/>
          <w:szCs w:val="22"/>
        </w:rPr>
        <w:t xml:space="preserve"> </w:t>
      </w:r>
      <w:r w:rsidR="00EB3696">
        <w:rPr>
          <w:rFonts w:ascii="Calisto MT" w:eastAsia="Lustria" w:hAnsi="Calisto MT" w:cs="Lustria"/>
          <w:color w:val="000000"/>
          <w:sz w:val="22"/>
          <w:szCs w:val="22"/>
        </w:rPr>
        <w:t>pelajaran</w:t>
      </w:r>
      <w:r>
        <w:rPr>
          <w:rFonts w:ascii="Calisto MT" w:eastAsia="Lustria" w:hAnsi="Calisto MT" w:cs="Lustria"/>
          <w:color w:val="000000"/>
          <w:sz w:val="22"/>
          <w:szCs w:val="22"/>
        </w:rPr>
        <w:t xml:space="preserve"> ekonomi, </w:t>
      </w:r>
      <w:r w:rsidR="00A27F27">
        <w:rPr>
          <w:rFonts w:ascii="Calisto MT" w:eastAsia="Lustria" w:hAnsi="Calisto MT" w:cs="Lustria"/>
          <w:color w:val="000000"/>
          <w:sz w:val="22"/>
          <w:szCs w:val="22"/>
        </w:rPr>
        <w:t>serta</w:t>
      </w:r>
      <w:r>
        <w:rPr>
          <w:rFonts w:ascii="Calisto MT" w:eastAsia="Lustria" w:hAnsi="Calisto MT" w:cs="Lustria"/>
          <w:color w:val="000000"/>
          <w:sz w:val="22"/>
          <w:szCs w:val="22"/>
        </w:rPr>
        <w:t xml:space="preserve"> mengajarkan siswa untuk </w:t>
      </w:r>
      <w:r w:rsidR="00EB3696" w:rsidRPr="00EB3696">
        <w:rPr>
          <w:rFonts w:ascii="Calisto MT" w:eastAsia="Lustria" w:hAnsi="Calisto MT" w:cs="Lustria"/>
          <w:color w:val="000000"/>
          <w:sz w:val="22"/>
          <w:szCs w:val="22"/>
        </w:rPr>
        <w:t>mengembangkan pemikiran</w:t>
      </w:r>
      <w:r w:rsidRPr="00EB3696">
        <w:rPr>
          <w:rFonts w:ascii="Calisto MT" w:eastAsia="Lustria" w:hAnsi="Calisto MT" w:cs="Lustria"/>
          <w:color w:val="000000"/>
          <w:sz w:val="22"/>
          <w:szCs w:val="22"/>
        </w:rPr>
        <w:t xml:space="preserve"> kritis dan</w:t>
      </w:r>
      <w:r>
        <w:rPr>
          <w:rFonts w:ascii="Calisto MT" w:eastAsia="Lustria" w:hAnsi="Calisto MT" w:cs="Lustria"/>
          <w:color w:val="000000"/>
          <w:sz w:val="22"/>
          <w:szCs w:val="22"/>
        </w:rPr>
        <w:t xml:space="preserve"> bekerja </w:t>
      </w:r>
      <w:proofErr w:type="gramStart"/>
      <w:r>
        <w:rPr>
          <w:rFonts w:ascii="Calisto MT" w:eastAsia="Lustria" w:hAnsi="Calisto MT" w:cs="Lustria"/>
          <w:color w:val="000000"/>
          <w:sz w:val="22"/>
          <w:szCs w:val="22"/>
        </w:rPr>
        <w:t>sama</w:t>
      </w:r>
      <w:proofErr w:type="gramEnd"/>
      <w:r>
        <w:rPr>
          <w:rFonts w:ascii="Calisto MT" w:eastAsia="Lustria" w:hAnsi="Calisto MT" w:cs="Lustria"/>
          <w:color w:val="000000"/>
          <w:sz w:val="22"/>
          <w:szCs w:val="22"/>
        </w:rPr>
        <w:t xml:space="preserve">, yang keduanya sangat penting untuk pendidikan di era modern ini. </w:t>
      </w:r>
      <w:proofErr w:type="gramStart"/>
      <w:r w:rsidR="00EB3696" w:rsidRPr="00EB3696">
        <w:rPr>
          <w:rFonts w:ascii="Calisto MT" w:eastAsia="Lustria" w:hAnsi="Calisto MT" w:cs="Lustria"/>
          <w:color w:val="000000"/>
          <w:sz w:val="22"/>
          <w:szCs w:val="22"/>
        </w:rPr>
        <w:t>Berdasarkan hal</w:t>
      </w:r>
      <w:r w:rsidRPr="00EB3696">
        <w:rPr>
          <w:rFonts w:ascii="Calisto MT" w:eastAsia="Lustria" w:hAnsi="Calisto MT" w:cs="Lustria"/>
          <w:color w:val="000000"/>
          <w:sz w:val="22"/>
          <w:szCs w:val="22"/>
        </w:rPr>
        <w:t xml:space="preserve"> </w:t>
      </w:r>
      <w:r w:rsidR="00EB3696" w:rsidRPr="00EB3696">
        <w:rPr>
          <w:rFonts w:ascii="Calisto MT" w:eastAsia="Lustria" w:hAnsi="Calisto MT" w:cs="Lustria"/>
          <w:color w:val="000000"/>
          <w:sz w:val="22"/>
          <w:szCs w:val="22"/>
        </w:rPr>
        <w:t>tersebut,</w:t>
      </w:r>
      <w:r w:rsidRPr="00EB3696">
        <w:rPr>
          <w:rFonts w:ascii="Calisto MT" w:eastAsia="Lustria" w:hAnsi="Calisto MT" w:cs="Lustria"/>
          <w:color w:val="000000"/>
          <w:sz w:val="22"/>
          <w:szCs w:val="22"/>
        </w:rPr>
        <w:t xml:space="preserve"> menunjukkan bahwa </w:t>
      </w:r>
      <w:r w:rsidR="00EB3696" w:rsidRPr="00EB3696">
        <w:rPr>
          <w:rFonts w:ascii="Calisto MT" w:eastAsia="Lustria" w:hAnsi="Calisto MT" w:cs="Lustria"/>
          <w:color w:val="000000"/>
          <w:sz w:val="22"/>
          <w:szCs w:val="22"/>
        </w:rPr>
        <w:t xml:space="preserve">peran </w:t>
      </w:r>
      <w:r w:rsidRPr="00EB3696">
        <w:rPr>
          <w:rFonts w:ascii="Calisto MT" w:eastAsia="Lustria" w:hAnsi="Calisto MT" w:cs="Lustria"/>
          <w:color w:val="000000"/>
          <w:sz w:val="22"/>
          <w:szCs w:val="22"/>
        </w:rPr>
        <w:t>media digital</w:t>
      </w:r>
      <w:r>
        <w:rPr>
          <w:rFonts w:ascii="Calisto MT" w:eastAsia="Lustria" w:hAnsi="Calisto MT" w:cs="Lustria"/>
          <w:color w:val="000000"/>
          <w:sz w:val="22"/>
          <w:szCs w:val="22"/>
        </w:rPr>
        <w:t xml:space="preserve"> </w:t>
      </w:r>
      <w:r w:rsidR="00EB3696">
        <w:rPr>
          <w:rFonts w:ascii="Calisto MT" w:eastAsia="Lustria" w:hAnsi="Calisto MT" w:cs="Lustria"/>
          <w:color w:val="000000"/>
          <w:sz w:val="22"/>
          <w:szCs w:val="22"/>
        </w:rPr>
        <w:t xml:space="preserve">tidak hanya </w:t>
      </w:r>
      <w:r>
        <w:rPr>
          <w:rFonts w:ascii="Calisto MT" w:eastAsia="Lustria" w:hAnsi="Calisto MT" w:cs="Lustria"/>
          <w:color w:val="000000"/>
          <w:sz w:val="22"/>
          <w:szCs w:val="22"/>
        </w:rPr>
        <w:t xml:space="preserve">dapat membantu siswa </w:t>
      </w:r>
      <w:r w:rsidR="00EB3696">
        <w:rPr>
          <w:rFonts w:ascii="Calisto MT" w:eastAsia="Lustria" w:hAnsi="Calisto MT" w:cs="Lustria"/>
          <w:color w:val="000000"/>
          <w:sz w:val="22"/>
          <w:szCs w:val="22"/>
        </w:rPr>
        <w:t>pada aspek</w:t>
      </w:r>
      <w:r>
        <w:rPr>
          <w:rFonts w:ascii="Calisto MT" w:eastAsia="Lustria" w:hAnsi="Calisto MT" w:cs="Lustria"/>
          <w:color w:val="000000"/>
          <w:sz w:val="22"/>
          <w:szCs w:val="22"/>
        </w:rPr>
        <w:t xml:space="preserve"> akademik</w:t>
      </w:r>
      <w:r w:rsidR="00EB3696">
        <w:rPr>
          <w:rFonts w:ascii="Calisto MT" w:eastAsia="Lustria" w:hAnsi="Calisto MT" w:cs="Lustria"/>
          <w:color w:val="000000"/>
          <w:sz w:val="22"/>
          <w:szCs w:val="22"/>
        </w:rPr>
        <w:t xml:space="preserve"> saja</w:t>
      </w:r>
      <w:r>
        <w:rPr>
          <w:rFonts w:ascii="Calisto MT" w:eastAsia="Lustria" w:hAnsi="Calisto MT" w:cs="Lustria"/>
          <w:color w:val="000000"/>
          <w:sz w:val="22"/>
          <w:szCs w:val="22"/>
        </w:rPr>
        <w:t>, tetapi juga menumbuhkan keterampilan non-kognitif siswa.</w:t>
      </w:r>
      <w:proofErr w:type="gramEnd"/>
    </w:p>
    <w:bookmarkEnd w:id="7"/>
    <w:p w14:paraId="58D73EA0" w14:textId="6C2647A5" w:rsidR="00E749B8" w:rsidRDefault="00A50CCC"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Menariknya, standar deviasi </w:t>
      </w:r>
      <w:r w:rsidR="000B57DD">
        <w:rPr>
          <w:rFonts w:ascii="Calisto MT" w:eastAsia="Lustria" w:hAnsi="Calisto MT" w:cs="Lustria"/>
          <w:color w:val="000000"/>
          <w:sz w:val="22"/>
          <w:szCs w:val="22"/>
        </w:rPr>
        <w:t>yang menurun dari pretest ke posttest menunjukkan bahwa perbedaan kemampuan antarsiswa juga lebih kecil.</w:t>
      </w:r>
      <w:proofErr w:type="gramEnd"/>
      <w:r w:rsidR="000B57DD">
        <w:rPr>
          <w:rFonts w:ascii="Calisto MT" w:eastAsia="Lustria" w:hAnsi="Calisto MT" w:cs="Lustria"/>
          <w:color w:val="000000"/>
          <w:sz w:val="22"/>
          <w:szCs w:val="22"/>
        </w:rPr>
        <w:t xml:space="preserve"> Hal </w:t>
      </w:r>
      <w:r w:rsidR="00EB3696">
        <w:rPr>
          <w:rFonts w:ascii="Calisto MT" w:eastAsia="Lustria" w:hAnsi="Calisto MT" w:cs="Lustria"/>
          <w:color w:val="000000"/>
          <w:sz w:val="22"/>
          <w:szCs w:val="22"/>
        </w:rPr>
        <w:t>tersebut</w:t>
      </w:r>
      <w:r w:rsidR="000B57DD">
        <w:rPr>
          <w:rFonts w:ascii="Calisto MT" w:eastAsia="Lustria" w:hAnsi="Calisto MT" w:cs="Lustria"/>
          <w:color w:val="000000"/>
          <w:sz w:val="22"/>
          <w:szCs w:val="22"/>
        </w:rPr>
        <w:t xml:space="preserve"> menunjukkan bahwa pembelajaran</w:t>
      </w:r>
      <w:r w:rsidR="00EB3696">
        <w:rPr>
          <w:rFonts w:ascii="Calisto MT" w:eastAsia="Lustria" w:hAnsi="Calisto MT" w:cs="Lustria"/>
          <w:color w:val="000000"/>
          <w:sz w:val="22"/>
          <w:szCs w:val="22"/>
        </w:rPr>
        <w:t xml:space="preserve"> ekonomi</w:t>
      </w:r>
      <w:r w:rsidR="000B57DD">
        <w:rPr>
          <w:rFonts w:ascii="Calisto MT" w:eastAsia="Lustria" w:hAnsi="Calisto MT" w:cs="Lustria"/>
          <w:color w:val="000000"/>
          <w:sz w:val="22"/>
          <w:szCs w:val="22"/>
        </w:rPr>
        <w:t xml:space="preserve"> berbantuan </w:t>
      </w:r>
      <w:r w:rsidR="000B57DD" w:rsidRPr="00F30A24">
        <w:rPr>
          <w:rFonts w:ascii="Calisto MT" w:eastAsia="Lustria" w:hAnsi="Calisto MT" w:cs="Lustria"/>
          <w:i/>
          <w:iCs/>
          <w:color w:val="000000"/>
          <w:sz w:val="22"/>
          <w:szCs w:val="22"/>
        </w:rPr>
        <w:t>Wordwall</w:t>
      </w:r>
      <w:r w:rsidR="000B57DD">
        <w:rPr>
          <w:rFonts w:ascii="Calisto MT" w:eastAsia="Lustria" w:hAnsi="Calisto MT" w:cs="Lustria"/>
          <w:color w:val="000000"/>
          <w:sz w:val="22"/>
          <w:szCs w:val="22"/>
        </w:rPr>
        <w:t xml:space="preserve"> </w:t>
      </w:r>
      <w:r w:rsidR="000B57DD" w:rsidRPr="00EB3696">
        <w:rPr>
          <w:rFonts w:ascii="Calisto MT" w:eastAsia="Lustria" w:hAnsi="Calisto MT" w:cs="Lustria"/>
          <w:color w:val="000000"/>
          <w:sz w:val="22"/>
          <w:szCs w:val="22"/>
        </w:rPr>
        <w:t xml:space="preserve">tidak </w:t>
      </w:r>
      <w:r w:rsidR="00EB3696">
        <w:rPr>
          <w:rFonts w:ascii="Calisto MT" w:eastAsia="Lustria" w:hAnsi="Calisto MT" w:cs="Lustria"/>
          <w:color w:val="000000"/>
          <w:sz w:val="22"/>
          <w:szCs w:val="22"/>
        </w:rPr>
        <w:t>sebatas</w:t>
      </w:r>
      <w:r w:rsidR="000B57DD">
        <w:rPr>
          <w:rFonts w:ascii="Calisto MT" w:eastAsia="Lustria" w:hAnsi="Calisto MT" w:cs="Lustria"/>
          <w:color w:val="000000"/>
          <w:sz w:val="22"/>
          <w:szCs w:val="22"/>
        </w:rPr>
        <w:t xml:space="preserve"> efektif</w:t>
      </w:r>
      <w:r w:rsidR="00EB3696">
        <w:rPr>
          <w:rFonts w:ascii="Calisto MT" w:eastAsia="Lustria" w:hAnsi="Calisto MT" w:cs="Lustria"/>
          <w:color w:val="000000"/>
          <w:sz w:val="22"/>
          <w:szCs w:val="22"/>
        </w:rPr>
        <w:t xml:space="preserve"> </w:t>
      </w:r>
      <w:r w:rsidR="00EB3696" w:rsidRPr="001924A2">
        <w:rPr>
          <w:rFonts w:ascii="Calisto MT" w:eastAsia="Lustria" w:hAnsi="Calisto MT" w:cs="Lustria"/>
          <w:color w:val="000000"/>
          <w:sz w:val="22"/>
          <w:szCs w:val="22"/>
        </w:rPr>
        <w:t>untuk</w:t>
      </w:r>
      <w:r w:rsidR="000B57DD" w:rsidRPr="001924A2">
        <w:rPr>
          <w:rFonts w:ascii="Calisto MT" w:eastAsia="Lustria" w:hAnsi="Calisto MT" w:cs="Lustria"/>
          <w:color w:val="000000"/>
          <w:sz w:val="22"/>
          <w:szCs w:val="22"/>
        </w:rPr>
        <w:t xml:space="preserve"> </w:t>
      </w:r>
      <w:r w:rsidR="00EB3696" w:rsidRPr="001924A2">
        <w:rPr>
          <w:rFonts w:ascii="Calisto MT" w:eastAsia="Lustria" w:hAnsi="Calisto MT" w:cs="Lustria"/>
          <w:color w:val="000000"/>
          <w:sz w:val="22"/>
          <w:szCs w:val="22"/>
        </w:rPr>
        <w:t>peserta didik</w:t>
      </w:r>
      <w:r w:rsidR="000B57DD" w:rsidRPr="001924A2">
        <w:rPr>
          <w:rFonts w:ascii="Calisto MT" w:eastAsia="Lustria" w:hAnsi="Calisto MT" w:cs="Lustria"/>
          <w:color w:val="000000"/>
          <w:sz w:val="22"/>
          <w:szCs w:val="22"/>
        </w:rPr>
        <w:t xml:space="preserve"> yang</w:t>
      </w:r>
      <w:r w:rsidR="000B57DD">
        <w:rPr>
          <w:rFonts w:ascii="Calisto MT" w:eastAsia="Lustria" w:hAnsi="Calisto MT" w:cs="Lustria"/>
          <w:color w:val="000000"/>
          <w:sz w:val="22"/>
          <w:szCs w:val="22"/>
        </w:rPr>
        <w:t xml:space="preserve"> berkemampuan </w:t>
      </w:r>
      <w:r w:rsidR="000B57DD" w:rsidRPr="001924A2">
        <w:rPr>
          <w:rFonts w:ascii="Calisto MT" w:eastAsia="Lustria" w:hAnsi="Calisto MT" w:cs="Lustria"/>
          <w:color w:val="000000"/>
          <w:sz w:val="22"/>
          <w:szCs w:val="22"/>
        </w:rPr>
        <w:t>tinggi,</w:t>
      </w:r>
      <w:r w:rsidR="001924A2">
        <w:rPr>
          <w:rFonts w:ascii="Calisto MT" w:eastAsia="Lustria" w:hAnsi="Calisto MT" w:cs="Lustria"/>
          <w:color w:val="000000"/>
          <w:sz w:val="22"/>
          <w:szCs w:val="22"/>
        </w:rPr>
        <w:t xml:space="preserve"> </w:t>
      </w:r>
      <w:proofErr w:type="gramStart"/>
      <w:r w:rsidR="001924A2">
        <w:rPr>
          <w:rFonts w:ascii="Calisto MT" w:eastAsia="Lustria" w:hAnsi="Calisto MT" w:cs="Lustria"/>
          <w:color w:val="000000"/>
          <w:sz w:val="22"/>
          <w:szCs w:val="22"/>
        </w:rPr>
        <w:t>akan</w:t>
      </w:r>
      <w:proofErr w:type="gramEnd"/>
      <w:r w:rsidR="000B57DD" w:rsidRPr="001924A2">
        <w:rPr>
          <w:rFonts w:ascii="Calisto MT" w:eastAsia="Lustria" w:hAnsi="Calisto MT" w:cs="Lustria"/>
          <w:color w:val="000000"/>
          <w:sz w:val="22"/>
          <w:szCs w:val="22"/>
        </w:rPr>
        <w:t xml:space="preserve"> tetapi </w:t>
      </w:r>
      <w:r w:rsidR="000B57DD">
        <w:rPr>
          <w:rFonts w:ascii="Calisto MT" w:eastAsia="Lustria" w:hAnsi="Calisto MT" w:cs="Lustria"/>
          <w:color w:val="000000"/>
          <w:sz w:val="22"/>
          <w:szCs w:val="22"/>
        </w:rPr>
        <w:t xml:space="preserve">membantu </w:t>
      </w:r>
      <w:r w:rsidR="00EB3696" w:rsidRPr="001924A2">
        <w:rPr>
          <w:rFonts w:ascii="Calisto MT" w:eastAsia="Lustria" w:hAnsi="Calisto MT" w:cs="Lustria"/>
          <w:color w:val="000000"/>
          <w:sz w:val="22"/>
          <w:szCs w:val="22"/>
        </w:rPr>
        <w:t>peserta didik</w:t>
      </w:r>
      <w:r w:rsidR="000B57DD" w:rsidRPr="001924A2">
        <w:rPr>
          <w:rFonts w:ascii="Calisto MT" w:eastAsia="Lustria" w:hAnsi="Calisto MT" w:cs="Lustria"/>
          <w:color w:val="000000"/>
          <w:sz w:val="22"/>
          <w:szCs w:val="22"/>
        </w:rPr>
        <w:t xml:space="preserve"> yang</w:t>
      </w:r>
      <w:r w:rsidR="000B57DD">
        <w:rPr>
          <w:rFonts w:ascii="Calisto MT" w:eastAsia="Lustria" w:hAnsi="Calisto MT" w:cs="Lustria"/>
          <w:color w:val="000000"/>
          <w:sz w:val="22"/>
          <w:szCs w:val="22"/>
        </w:rPr>
        <w:t xml:space="preserve"> sebelumnya </w:t>
      </w:r>
      <w:r w:rsidR="001924A2">
        <w:rPr>
          <w:rFonts w:ascii="Calisto MT" w:eastAsia="Lustria" w:hAnsi="Calisto MT" w:cs="Lustria"/>
          <w:color w:val="000000"/>
          <w:sz w:val="22"/>
          <w:szCs w:val="22"/>
        </w:rPr>
        <w:t>mempunyai</w:t>
      </w:r>
      <w:r w:rsidR="000B57DD">
        <w:rPr>
          <w:rFonts w:ascii="Calisto MT" w:eastAsia="Lustria" w:hAnsi="Calisto MT" w:cs="Lustria"/>
          <w:color w:val="000000"/>
          <w:sz w:val="22"/>
          <w:szCs w:val="22"/>
        </w:rPr>
        <w:t xml:space="preserve"> nilai </w:t>
      </w:r>
      <w:r w:rsidR="001924A2">
        <w:rPr>
          <w:rFonts w:ascii="Calisto MT" w:eastAsia="Lustria" w:hAnsi="Calisto MT" w:cs="Lustria"/>
          <w:color w:val="000000"/>
          <w:sz w:val="22"/>
          <w:szCs w:val="22"/>
        </w:rPr>
        <w:t>standar kecil</w:t>
      </w:r>
      <w:r w:rsidR="000B57DD">
        <w:rPr>
          <w:rFonts w:ascii="Calisto MT" w:eastAsia="Lustria" w:hAnsi="Calisto MT" w:cs="Lustria"/>
          <w:color w:val="000000"/>
          <w:sz w:val="22"/>
          <w:szCs w:val="22"/>
        </w:rPr>
        <w:t xml:space="preserve"> untuk </w:t>
      </w:r>
      <w:r w:rsidR="001924A2" w:rsidRPr="001924A2">
        <w:rPr>
          <w:rFonts w:ascii="Calisto MT" w:eastAsia="Lustria" w:hAnsi="Calisto MT" w:cs="Lustria"/>
          <w:color w:val="000000"/>
          <w:sz w:val="22"/>
          <w:szCs w:val="22"/>
        </w:rPr>
        <w:t>mengalami</w:t>
      </w:r>
      <w:r w:rsidR="000B57DD" w:rsidRPr="001924A2">
        <w:rPr>
          <w:rFonts w:ascii="Calisto MT" w:eastAsia="Lustria" w:hAnsi="Calisto MT" w:cs="Lustria"/>
          <w:color w:val="000000"/>
          <w:sz w:val="22"/>
          <w:szCs w:val="22"/>
        </w:rPr>
        <w:t xml:space="preserve"> peningkatan </w:t>
      </w:r>
      <w:r w:rsidR="001924A2" w:rsidRPr="001924A2">
        <w:rPr>
          <w:rFonts w:ascii="Calisto MT" w:eastAsia="Lustria" w:hAnsi="Calisto MT" w:cs="Lustria"/>
          <w:color w:val="000000"/>
          <w:sz w:val="22"/>
          <w:szCs w:val="22"/>
        </w:rPr>
        <w:t>secara</w:t>
      </w:r>
      <w:r w:rsidR="000B57DD" w:rsidRPr="001924A2">
        <w:rPr>
          <w:rFonts w:ascii="Calisto MT" w:eastAsia="Lustria" w:hAnsi="Calisto MT" w:cs="Lustria"/>
          <w:color w:val="000000"/>
          <w:sz w:val="22"/>
          <w:szCs w:val="22"/>
        </w:rPr>
        <w:t xml:space="preserve"> signifikan. </w:t>
      </w:r>
      <w:r w:rsidR="001924A2" w:rsidRPr="001924A2">
        <w:rPr>
          <w:rFonts w:ascii="Calisto MT" w:eastAsia="Lustria" w:hAnsi="Calisto MT" w:cs="Lustria"/>
          <w:color w:val="000000"/>
          <w:sz w:val="22"/>
          <w:szCs w:val="22"/>
        </w:rPr>
        <w:t>Temuan</w:t>
      </w:r>
      <w:r w:rsidR="000B57DD" w:rsidRPr="001924A2">
        <w:rPr>
          <w:rFonts w:ascii="Calisto MT" w:eastAsia="Lustria" w:hAnsi="Calisto MT" w:cs="Lustria"/>
          <w:color w:val="000000"/>
          <w:sz w:val="22"/>
          <w:szCs w:val="22"/>
        </w:rPr>
        <w:t xml:space="preserve"> ini </w:t>
      </w:r>
      <w:r w:rsidR="001924A2" w:rsidRPr="001924A2">
        <w:rPr>
          <w:rFonts w:ascii="Calisto MT" w:eastAsia="Lustria" w:hAnsi="Calisto MT" w:cs="Lustria"/>
          <w:color w:val="000000"/>
          <w:sz w:val="22"/>
          <w:szCs w:val="22"/>
        </w:rPr>
        <w:t>mengindikasikan</w:t>
      </w:r>
      <w:r w:rsidR="000B57DD" w:rsidRPr="001924A2">
        <w:rPr>
          <w:rFonts w:ascii="Calisto MT" w:eastAsia="Lustria" w:hAnsi="Calisto MT" w:cs="Lustria"/>
          <w:color w:val="000000"/>
          <w:sz w:val="22"/>
          <w:szCs w:val="22"/>
        </w:rPr>
        <w:t xml:space="preserve"> bahwa</w:t>
      </w:r>
      <w:r w:rsidR="000B57DD">
        <w:rPr>
          <w:rFonts w:ascii="Calisto MT" w:eastAsia="Lustria" w:hAnsi="Calisto MT" w:cs="Lustria"/>
          <w:color w:val="000000"/>
          <w:sz w:val="22"/>
          <w:szCs w:val="22"/>
        </w:rPr>
        <w:t xml:space="preserve"> alat </w:t>
      </w:r>
      <w:proofErr w:type="gramStart"/>
      <w:r w:rsidR="000B57DD">
        <w:rPr>
          <w:rFonts w:ascii="Calisto MT" w:eastAsia="Lustria" w:hAnsi="Calisto MT" w:cs="Lustria"/>
          <w:color w:val="000000"/>
          <w:sz w:val="22"/>
          <w:szCs w:val="22"/>
        </w:rPr>
        <w:t>bantu</w:t>
      </w:r>
      <w:proofErr w:type="gramEnd"/>
      <w:r w:rsidR="000B57DD">
        <w:rPr>
          <w:rFonts w:ascii="Calisto MT" w:eastAsia="Lustria" w:hAnsi="Calisto MT" w:cs="Lustria"/>
          <w:color w:val="000000"/>
          <w:sz w:val="22"/>
          <w:szCs w:val="22"/>
        </w:rPr>
        <w:t xml:space="preserve"> dari media digital dapat digunakan secara menyeluruh </w:t>
      </w:r>
      <w:r w:rsidR="001924A2" w:rsidRPr="001924A2">
        <w:rPr>
          <w:rFonts w:ascii="Calisto MT" w:eastAsia="Lustria" w:hAnsi="Calisto MT" w:cs="Lustria"/>
          <w:color w:val="000000"/>
          <w:sz w:val="22"/>
          <w:szCs w:val="22"/>
        </w:rPr>
        <w:t>pada saat berlangsungnya</w:t>
      </w:r>
      <w:r w:rsidR="000B57DD" w:rsidRPr="001924A2">
        <w:rPr>
          <w:rFonts w:ascii="Calisto MT" w:eastAsia="Lustria" w:hAnsi="Calisto MT" w:cs="Lustria"/>
          <w:color w:val="000000"/>
          <w:sz w:val="22"/>
          <w:szCs w:val="22"/>
        </w:rPr>
        <w:t xml:space="preserve"> pembelajaran.</w:t>
      </w:r>
    </w:p>
    <w:p w14:paraId="468EFA31" w14:textId="4690A5F4" w:rsidR="00101D65" w:rsidRDefault="00101D65"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 xml:space="preserve">Hasil </w:t>
      </w:r>
      <w:r w:rsidR="001924A2" w:rsidRPr="001924A2">
        <w:rPr>
          <w:rFonts w:ascii="Calisto MT" w:eastAsia="Lustria" w:hAnsi="Calisto MT" w:cs="Lustria"/>
          <w:color w:val="000000"/>
          <w:sz w:val="22"/>
          <w:szCs w:val="22"/>
        </w:rPr>
        <w:t>dalam penelitian</w:t>
      </w:r>
      <w:r w:rsidRPr="001924A2">
        <w:rPr>
          <w:rFonts w:ascii="Calisto MT" w:eastAsia="Lustria" w:hAnsi="Calisto MT" w:cs="Lustria"/>
          <w:color w:val="000000"/>
          <w:sz w:val="22"/>
          <w:szCs w:val="22"/>
        </w:rPr>
        <w:t xml:space="preserve"> ini</w:t>
      </w:r>
      <w:r>
        <w:rPr>
          <w:rFonts w:ascii="Calisto MT" w:eastAsia="Lustria" w:hAnsi="Calisto MT" w:cs="Lustria"/>
          <w:color w:val="000000"/>
          <w:sz w:val="22"/>
          <w:szCs w:val="22"/>
        </w:rPr>
        <w:t xml:space="preserve"> juga </w:t>
      </w:r>
      <w:r w:rsidR="001924A2" w:rsidRPr="001924A2">
        <w:rPr>
          <w:rFonts w:ascii="Calisto MT" w:eastAsia="Lustria" w:hAnsi="Calisto MT" w:cs="Lustria"/>
          <w:color w:val="000000"/>
          <w:sz w:val="22"/>
          <w:szCs w:val="22"/>
        </w:rPr>
        <w:t>memberikan dukungan empiris terhadap</w:t>
      </w:r>
      <w:r w:rsidRPr="001924A2">
        <w:rPr>
          <w:rFonts w:ascii="Calisto MT" w:eastAsia="Lustria" w:hAnsi="Calisto MT" w:cs="Lustria"/>
          <w:color w:val="000000"/>
          <w:sz w:val="22"/>
          <w:szCs w:val="22"/>
        </w:rPr>
        <w:t xml:space="preserve"> temuan sebelumnya</w:t>
      </w:r>
      <w:r w:rsidR="001924A2">
        <w:rPr>
          <w:rFonts w:ascii="Calisto MT" w:eastAsia="Lustria" w:hAnsi="Calisto MT" w:cs="Lustria"/>
          <w:color w:val="000000"/>
          <w:sz w:val="22"/>
          <w:szCs w:val="22"/>
        </w:rPr>
        <w:t>,</w:t>
      </w:r>
      <w:r>
        <w:rPr>
          <w:rFonts w:ascii="Calisto MT" w:eastAsia="Lustria" w:hAnsi="Calisto MT" w:cs="Lustria"/>
          <w:color w:val="000000"/>
          <w:sz w:val="22"/>
          <w:szCs w:val="22"/>
        </w:rPr>
        <w:t xml:space="preserve"> </w:t>
      </w:r>
      <w:r w:rsidR="001924A2">
        <w:rPr>
          <w:rFonts w:ascii="Calisto MT" w:eastAsia="Lustria" w:hAnsi="Calisto MT" w:cs="Lustria"/>
          <w:color w:val="000000"/>
          <w:sz w:val="22"/>
          <w:szCs w:val="22"/>
        </w:rPr>
        <w:t xml:space="preserve">hal tersebut dibuktikan </w:t>
      </w:r>
      <w:r>
        <w:rPr>
          <w:rFonts w:ascii="Calisto MT" w:eastAsia="Lustria" w:hAnsi="Calisto MT" w:cs="Lustria"/>
          <w:color w:val="000000"/>
          <w:sz w:val="22"/>
          <w:szCs w:val="22"/>
        </w:rPr>
        <w:t xml:space="preserve">bahwa media </w:t>
      </w:r>
      <w:r w:rsidR="001924A2">
        <w:rPr>
          <w:rFonts w:ascii="Calisto MT" w:eastAsia="Lustria" w:hAnsi="Calisto MT" w:cs="Lustria"/>
          <w:color w:val="000000"/>
          <w:sz w:val="22"/>
          <w:szCs w:val="22"/>
        </w:rPr>
        <w:t xml:space="preserve">pembelajaran berbantuan </w:t>
      </w:r>
      <w:r>
        <w:rPr>
          <w:rFonts w:ascii="Calisto MT" w:eastAsia="Lustria" w:hAnsi="Calisto MT" w:cs="Lustria"/>
          <w:color w:val="000000"/>
          <w:sz w:val="22"/>
          <w:szCs w:val="22"/>
        </w:rPr>
        <w:t xml:space="preserve">teknologi dapat </w:t>
      </w:r>
      <w:r w:rsidR="001924A2">
        <w:rPr>
          <w:rFonts w:ascii="Calisto MT" w:eastAsia="Lustria" w:hAnsi="Calisto MT" w:cs="Lustria"/>
          <w:color w:val="000000"/>
          <w:sz w:val="22"/>
          <w:szCs w:val="22"/>
        </w:rPr>
        <w:t>mengoptimalkan</w:t>
      </w:r>
      <w:r>
        <w:rPr>
          <w:rFonts w:ascii="Calisto MT" w:eastAsia="Lustria" w:hAnsi="Calisto MT" w:cs="Lustria"/>
          <w:color w:val="000000"/>
          <w:sz w:val="22"/>
          <w:szCs w:val="22"/>
        </w:rPr>
        <w:t xml:space="preserve"> hasil belajar siswa dalam berbagai jenis mata pelajaran, termasuk pada mata pelajaran ekonomi.</w:t>
      </w:r>
      <w:proofErr w:type="gramEnd"/>
      <w:r>
        <w:rPr>
          <w:rFonts w:ascii="Calisto MT" w:eastAsia="Lustria" w:hAnsi="Calisto MT" w:cs="Lustria"/>
          <w:color w:val="000000"/>
          <w:sz w:val="22"/>
          <w:szCs w:val="22"/>
        </w:rPr>
        <w:t xml:space="preserve"> </w:t>
      </w:r>
      <w:proofErr w:type="gramStart"/>
      <w:r>
        <w:rPr>
          <w:rFonts w:ascii="Calisto MT" w:eastAsia="Lustria" w:hAnsi="Calisto MT" w:cs="Lustria"/>
          <w:color w:val="000000"/>
          <w:sz w:val="22"/>
          <w:szCs w:val="22"/>
        </w:rPr>
        <w:t xml:space="preserve">Platform </w:t>
      </w:r>
      <w:r w:rsidRPr="00F30A24">
        <w:rPr>
          <w:rFonts w:ascii="Calisto MT" w:eastAsia="Lustria" w:hAnsi="Calisto MT" w:cs="Lustria"/>
          <w:i/>
          <w:iCs/>
          <w:color w:val="000000"/>
          <w:sz w:val="22"/>
          <w:szCs w:val="22"/>
        </w:rPr>
        <w:t xml:space="preserve">Wordwall </w:t>
      </w:r>
      <w:r>
        <w:rPr>
          <w:rFonts w:ascii="Calisto MT" w:eastAsia="Lustria" w:hAnsi="Calisto MT" w:cs="Lustria"/>
          <w:color w:val="000000"/>
          <w:sz w:val="22"/>
          <w:szCs w:val="22"/>
        </w:rPr>
        <w:t>sebagai media gamifikasi berhasil mengubah pembelajaran ekonomi yang awalnya dianggap membosankan menjadi lebih menarik dan mudah dipahami.</w:t>
      </w:r>
      <w:proofErr w:type="gramEnd"/>
      <w:r>
        <w:rPr>
          <w:rFonts w:ascii="Calisto MT" w:eastAsia="Lustria" w:hAnsi="Calisto MT" w:cs="Lustria"/>
          <w:color w:val="000000"/>
          <w:sz w:val="22"/>
          <w:szCs w:val="22"/>
        </w:rPr>
        <w:t xml:space="preserve"> </w:t>
      </w:r>
      <w:proofErr w:type="gramStart"/>
      <w:r>
        <w:rPr>
          <w:rFonts w:ascii="Calisto MT" w:eastAsia="Lustria" w:hAnsi="Calisto MT" w:cs="Lustria"/>
          <w:color w:val="000000"/>
          <w:sz w:val="22"/>
          <w:szCs w:val="22"/>
        </w:rPr>
        <w:t>Inovasi pembelajaran seperti ini harus terus dikembangkan agar pembelajaran di kelas semakin sesuai dengan kebutuhan zaman dan karakteristik siswa saat ini.</w:t>
      </w:r>
      <w:proofErr w:type="gramEnd"/>
      <w:r>
        <w:rPr>
          <w:rFonts w:ascii="Calisto MT" w:eastAsia="Lustria" w:hAnsi="Calisto MT" w:cs="Lustria"/>
          <w:color w:val="000000"/>
          <w:sz w:val="22"/>
          <w:szCs w:val="22"/>
        </w:rPr>
        <w:t xml:space="preserve"> </w:t>
      </w:r>
    </w:p>
    <w:p w14:paraId="06499B2C" w14:textId="7BB24FF9" w:rsidR="009E5664" w:rsidRDefault="009E5664"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Untuk memperkuat hasil dari data penelitian yang didapatkan, peneliti melakukan wawancara semi terstruktur kepada 4 orang siswa kelas XI.9 dan 1 guru mata pelajaran ekonomi.</w:t>
      </w:r>
      <w:proofErr w:type="gramEnd"/>
      <w:r>
        <w:rPr>
          <w:rFonts w:ascii="Calisto MT" w:eastAsia="Lustria" w:hAnsi="Calisto MT" w:cs="Lustria"/>
          <w:color w:val="000000"/>
          <w:sz w:val="22"/>
          <w:szCs w:val="22"/>
        </w:rPr>
        <w:t xml:space="preserve"> Wawanca</w:t>
      </w:r>
      <w:r w:rsidR="00D64A84">
        <w:rPr>
          <w:rFonts w:ascii="Calisto MT" w:eastAsia="Lustria" w:hAnsi="Calisto MT" w:cs="Lustria"/>
          <w:color w:val="000000"/>
          <w:sz w:val="22"/>
          <w:szCs w:val="22"/>
        </w:rPr>
        <w:t>ra</w:t>
      </w:r>
      <w:r>
        <w:rPr>
          <w:rFonts w:ascii="Calisto MT" w:eastAsia="Lustria" w:hAnsi="Calisto MT" w:cs="Lustria"/>
          <w:color w:val="000000"/>
          <w:sz w:val="22"/>
          <w:szCs w:val="22"/>
        </w:rPr>
        <w:t xml:space="preserve"> semi terstruktur ini berpedoman pada aspek pengamatan observasi, dan didap</w:t>
      </w:r>
      <w:r w:rsidR="00686748">
        <w:rPr>
          <w:rFonts w:ascii="Calisto MT" w:eastAsia="Lustria" w:hAnsi="Calisto MT" w:cs="Lustria"/>
          <w:color w:val="000000"/>
          <w:sz w:val="22"/>
          <w:szCs w:val="22"/>
        </w:rPr>
        <w:t>a</w:t>
      </w:r>
      <w:r>
        <w:rPr>
          <w:rFonts w:ascii="Calisto MT" w:eastAsia="Lustria" w:hAnsi="Calisto MT" w:cs="Lustria"/>
          <w:color w:val="000000"/>
          <w:sz w:val="22"/>
          <w:szCs w:val="22"/>
        </w:rPr>
        <w:t>tkan hasil sebagai berikut:</w:t>
      </w:r>
    </w:p>
    <w:p w14:paraId="2DEF1351" w14:textId="27F50423" w:rsidR="009C4A3A" w:rsidRDefault="00D64A84" w:rsidP="002A7070">
      <w:pPr>
        <w:spacing w:before="14" w:line="276" w:lineRule="auto"/>
        <w:ind w:leftChars="0" w:left="0" w:firstLineChars="0" w:firstLine="720"/>
        <w:jc w:val="both"/>
        <w:rPr>
          <w:rFonts w:ascii="Calisto MT" w:eastAsia="Lustria" w:hAnsi="Calisto MT" w:cs="Lustria"/>
          <w:color w:val="000000"/>
          <w:sz w:val="22"/>
          <w:szCs w:val="22"/>
        </w:rPr>
      </w:pPr>
      <w:proofErr w:type="gramStart"/>
      <w:r>
        <w:rPr>
          <w:rFonts w:ascii="Calisto MT" w:eastAsia="Lustria" w:hAnsi="Calisto MT" w:cs="Lustria"/>
          <w:color w:val="000000"/>
          <w:sz w:val="22"/>
          <w:szCs w:val="22"/>
        </w:rPr>
        <w:t>“</w:t>
      </w:r>
      <w:r w:rsidR="001D02D1">
        <w:rPr>
          <w:rFonts w:ascii="Calisto MT" w:eastAsia="Lustria" w:hAnsi="Calisto MT" w:cs="Lustria"/>
          <w:color w:val="000000"/>
          <w:sz w:val="22"/>
          <w:szCs w:val="22"/>
        </w:rPr>
        <w:t>Efektivitas media digital dalam membantu siswa memahami materi ekonomi lebih efektiv.</w:t>
      </w:r>
      <w:proofErr w:type="gramEnd"/>
      <w:r w:rsidR="001D02D1">
        <w:rPr>
          <w:rFonts w:ascii="Calisto MT" w:eastAsia="Lustria" w:hAnsi="Calisto MT" w:cs="Lustria"/>
          <w:color w:val="000000"/>
          <w:sz w:val="22"/>
          <w:szCs w:val="22"/>
        </w:rPr>
        <w:t xml:space="preserve"> </w:t>
      </w:r>
      <w:proofErr w:type="gramStart"/>
      <w:r w:rsidR="001D02D1">
        <w:rPr>
          <w:rFonts w:ascii="Calisto MT" w:eastAsia="Lustria" w:hAnsi="Calisto MT" w:cs="Lustria"/>
          <w:color w:val="000000"/>
          <w:sz w:val="22"/>
          <w:szCs w:val="22"/>
        </w:rPr>
        <w:t>Maksudnya lebih efektiv itu, siswa lebih punya pemahaman luas</w:t>
      </w:r>
      <w:r w:rsidR="002415BB">
        <w:rPr>
          <w:rFonts w:ascii="Calisto MT" w:eastAsia="Lustria" w:hAnsi="Calisto MT" w:cs="Lustria"/>
          <w:color w:val="000000"/>
          <w:sz w:val="22"/>
          <w:szCs w:val="22"/>
        </w:rPr>
        <w:t>, kemudian lebih membangkitkan semangat.</w:t>
      </w:r>
      <w:proofErr w:type="gramEnd"/>
      <w:r w:rsidR="002415BB">
        <w:rPr>
          <w:rFonts w:ascii="Calisto MT" w:eastAsia="Lustria" w:hAnsi="Calisto MT" w:cs="Lustria"/>
          <w:color w:val="000000"/>
          <w:sz w:val="22"/>
          <w:szCs w:val="22"/>
        </w:rPr>
        <w:t xml:space="preserve"> Biasanya kalau dengan media yang bergerak, banyak warna, kemudian penjelasannya dengan bentuk video atau misalnya animasi itu lebih menarik, tetapi tetap saja harus kita damping. </w:t>
      </w:r>
      <w:proofErr w:type="gramStart"/>
      <w:r w:rsidR="002415BB">
        <w:rPr>
          <w:rFonts w:ascii="Calisto MT" w:eastAsia="Lustria" w:hAnsi="Calisto MT" w:cs="Lustria"/>
          <w:color w:val="000000"/>
          <w:sz w:val="22"/>
          <w:szCs w:val="22"/>
        </w:rPr>
        <w:t>Kalau dilihat dari efektiv atau tidaknya itu jelas sangat efektiv, karena membantu semangat siswa untuk belajar, belajar lebih tahu mengenai banyak hal, jadi alhamdulillah lebih efektiv.</w:t>
      </w:r>
      <w:proofErr w:type="gramEnd"/>
      <w:r w:rsidR="002415BB">
        <w:rPr>
          <w:rFonts w:ascii="Calisto MT" w:eastAsia="Lustria" w:hAnsi="Calisto MT" w:cs="Lustria"/>
          <w:color w:val="000000"/>
          <w:sz w:val="22"/>
          <w:szCs w:val="22"/>
        </w:rPr>
        <w:t xml:space="preserve"> </w:t>
      </w:r>
      <w:proofErr w:type="gramStart"/>
      <w:r w:rsidR="002415BB">
        <w:rPr>
          <w:rFonts w:ascii="Calisto MT" w:eastAsia="Lustria" w:hAnsi="Calisto MT" w:cs="Lustria"/>
          <w:color w:val="000000"/>
          <w:sz w:val="22"/>
          <w:szCs w:val="22"/>
        </w:rPr>
        <w:t>Media digital pun mendorong kreativitas siswa dalam pembelajaran ekonomi.</w:t>
      </w:r>
      <w:proofErr w:type="gramEnd"/>
      <w:r w:rsidR="002415BB">
        <w:rPr>
          <w:rFonts w:ascii="Calisto MT" w:eastAsia="Lustria" w:hAnsi="Calisto MT" w:cs="Lustria"/>
          <w:color w:val="000000"/>
          <w:sz w:val="22"/>
          <w:szCs w:val="22"/>
        </w:rPr>
        <w:t xml:space="preserve"> </w:t>
      </w:r>
      <w:proofErr w:type="gramStart"/>
      <w:r w:rsidR="002415BB">
        <w:rPr>
          <w:rFonts w:ascii="Calisto MT" w:eastAsia="Lustria" w:hAnsi="Calisto MT" w:cs="Lustria"/>
          <w:color w:val="000000"/>
          <w:sz w:val="22"/>
          <w:szCs w:val="22"/>
        </w:rPr>
        <w:t>Contohnya, saya pernah memberikan materi Ketenagakerjaan, lalu saya persilahkan siswa untuk membuat media, bagaimana kreativitas mereka dan ternyata hasilnya itu diluar ekspetasi.</w:t>
      </w:r>
      <w:proofErr w:type="gramEnd"/>
      <w:r w:rsidR="002415BB">
        <w:rPr>
          <w:rFonts w:ascii="Calisto MT" w:eastAsia="Lustria" w:hAnsi="Calisto MT" w:cs="Lustria"/>
          <w:color w:val="000000"/>
          <w:sz w:val="22"/>
          <w:szCs w:val="22"/>
        </w:rPr>
        <w:t xml:space="preserve"> </w:t>
      </w:r>
      <w:proofErr w:type="gramStart"/>
      <w:r w:rsidR="002415BB">
        <w:rPr>
          <w:rFonts w:ascii="Calisto MT" w:eastAsia="Lustria" w:hAnsi="Calisto MT" w:cs="Lustria"/>
          <w:color w:val="000000"/>
          <w:sz w:val="22"/>
          <w:szCs w:val="22"/>
        </w:rPr>
        <w:t>Maksudnya, ternyata mereka lebih jauh dari saya, terus terang saya pun belajar dari mereka.</w:t>
      </w:r>
      <w:proofErr w:type="gramEnd"/>
      <w:r w:rsidR="002415BB">
        <w:rPr>
          <w:rFonts w:ascii="Calisto MT" w:eastAsia="Lustria" w:hAnsi="Calisto MT" w:cs="Lustria"/>
          <w:color w:val="000000"/>
          <w:sz w:val="22"/>
          <w:szCs w:val="22"/>
        </w:rPr>
        <w:t xml:space="preserve"> Jadi </w:t>
      </w:r>
      <w:r w:rsidR="00045298">
        <w:rPr>
          <w:rFonts w:ascii="Calisto MT" w:eastAsia="Lustria" w:hAnsi="Calisto MT" w:cs="Lustria"/>
          <w:color w:val="000000"/>
          <w:sz w:val="22"/>
          <w:szCs w:val="22"/>
        </w:rPr>
        <w:t>t</w:t>
      </w:r>
      <w:r w:rsidR="002415BB">
        <w:rPr>
          <w:rFonts w:ascii="Calisto MT" w:eastAsia="Lustria" w:hAnsi="Calisto MT" w:cs="Lustria"/>
          <w:color w:val="000000"/>
          <w:sz w:val="22"/>
          <w:szCs w:val="22"/>
        </w:rPr>
        <w:t>ingkat kreativitas mereka itu tinggi, apalagi kelas XI ini sudah keluar pedenya, sudah keluar kreativitas</w:t>
      </w:r>
      <w:r w:rsidR="00045298">
        <w:rPr>
          <w:rFonts w:ascii="Calisto MT" w:eastAsia="Lustria" w:hAnsi="Calisto MT" w:cs="Lustria"/>
          <w:color w:val="000000"/>
          <w:sz w:val="22"/>
          <w:szCs w:val="22"/>
        </w:rPr>
        <w:t xml:space="preserve">nya, karena kalau kelas X itu masih malu-malu sedangkan kelas XI itu lebih kreatif. </w:t>
      </w:r>
      <w:proofErr w:type="gramStart"/>
      <w:r w:rsidR="00045298">
        <w:rPr>
          <w:rFonts w:ascii="Calisto MT" w:eastAsia="Lustria" w:hAnsi="Calisto MT" w:cs="Lustria"/>
          <w:color w:val="000000"/>
          <w:sz w:val="22"/>
          <w:szCs w:val="22"/>
        </w:rPr>
        <w:t>Jadi ada yang memakai Quizizz, ada yang pakai PowerPoint dari Canva, nah itu bagus-bagus animasinya.</w:t>
      </w:r>
      <w:proofErr w:type="gramEnd"/>
      <w:r w:rsidR="00045298">
        <w:rPr>
          <w:rFonts w:ascii="Calisto MT" w:eastAsia="Lustria" w:hAnsi="Calisto MT" w:cs="Lustria"/>
          <w:color w:val="000000"/>
          <w:sz w:val="22"/>
          <w:szCs w:val="22"/>
        </w:rPr>
        <w:t xml:space="preserve"> Jadi alhamdulillah kreativitasnya terasah (</w:t>
      </w:r>
      <w:r w:rsidR="009C4A3A">
        <w:rPr>
          <w:rFonts w:ascii="Calisto MT" w:eastAsia="Lustria" w:hAnsi="Calisto MT" w:cs="Lustria"/>
          <w:color w:val="000000"/>
          <w:sz w:val="22"/>
          <w:szCs w:val="22"/>
        </w:rPr>
        <w:t xml:space="preserve">Guru </w:t>
      </w:r>
      <w:proofErr w:type="gramStart"/>
      <w:r w:rsidR="009C4A3A">
        <w:rPr>
          <w:rFonts w:ascii="Calisto MT" w:eastAsia="Lustria" w:hAnsi="Calisto MT" w:cs="Lustria"/>
          <w:color w:val="000000"/>
          <w:sz w:val="22"/>
          <w:szCs w:val="22"/>
        </w:rPr>
        <w:t>ekonomi</w:t>
      </w:r>
      <w:proofErr w:type="gramEnd"/>
      <w:r w:rsidR="009C4A3A">
        <w:rPr>
          <w:rFonts w:ascii="Calisto MT" w:eastAsia="Lustria" w:hAnsi="Calisto MT" w:cs="Lustria"/>
          <w:color w:val="000000"/>
          <w:sz w:val="22"/>
          <w:szCs w:val="22"/>
        </w:rPr>
        <w:t xml:space="preserve"> kelas XI.9</w:t>
      </w:r>
      <w:r w:rsidR="00045298">
        <w:rPr>
          <w:rFonts w:ascii="Calisto MT" w:eastAsia="Lustria" w:hAnsi="Calisto MT" w:cs="Lustria"/>
          <w:color w:val="000000"/>
          <w:sz w:val="22"/>
          <w:szCs w:val="22"/>
        </w:rPr>
        <w:t>)</w:t>
      </w:r>
      <w:r>
        <w:rPr>
          <w:rFonts w:ascii="Calisto MT" w:eastAsia="Lustria" w:hAnsi="Calisto MT" w:cs="Lustria"/>
          <w:color w:val="000000"/>
          <w:sz w:val="22"/>
          <w:szCs w:val="22"/>
        </w:rPr>
        <w:t>”</w:t>
      </w:r>
      <w:r w:rsidR="00045298">
        <w:rPr>
          <w:rFonts w:ascii="Calisto MT" w:eastAsia="Lustria" w:hAnsi="Calisto MT" w:cs="Lustria"/>
          <w:color w:val="000000"/>
          <w:sz w:val="22"/>
          <w:szCs w:val="22"/>
        </w:rPr>
        <w:t>.</w:t>
      </w:r>
      <w:r>
        <w:rPr>
          <w:rFonts w:ascii="Calisto MT" w:eastAsia="Lustria" w:hAnsi="Calisto MT" w:cs="Lustria"/>
          <w:color w:val="000000"/>
          <w:sz w:val="22"/>
          <w:szCs w:val="22"/>
        </w:rPr>
        <w:t xml:space="preserve">  </w:t>
      </w:r>
      <w:proofErr w:type="gramStart"/>
      <w:r>
        <w:rPr>
          <w:rFonts w:ascii="Calisto MT" w:eastAsia="Lustria" w:hAnsi="Calisto MT" w:cs="Lustria"/>
          <w:color w:val="000000"/>
          <w:sz w:val="22"/>
          <w:szCs w:val="22"/>
        </w:rPr>
        <w:t>Adapun hasil yang didapat dari seorang perwakilan siswa kelas XI.9 seperti tabel 03.</w:t>
      </w:r>
      <w:proofErr w:type="gramEnd"/>
      <w:r>
        <w:rPr>
          <w:rFonts w:ascii="Calisto MT" w:eastAsia="Lustria" w:hAnsi="Calisto MT" w:cs="Lustria"/>
          <w:color w:val="000000"/>
          <w:sz w:val="22"/>
          <w:szCs w:val="22"/>
        </w:rPr>
        <w:t xml:space="preserve"> </w:t>
      </w:r>
    </w:p>
    <w:p w14:paraId="64B5960F" w14:textId="14828F84" w:rsidR="009C4A3A" w:rsidRDefault="000943A0" w:rsidP="002A7070">
      <w:pPr>
        <w:spacing w:before="100" w:beforeAutospacing="1" w:line="276" w:lineRule="auto"/>
        <w:ind w:leftChars="0" w:left="-624" w:firstLineChars="0" w:firstLine="720"/>
        <w:jc w:val="center"/>
        <w:rPr>
          <w:rFonts w:ascii="Calisto MT" w:eastAsia="Lustria" w:hAnsi="Calisto MT" w:cs="Lustria"/>
          <w:color w:val="000000"/>
          <w:sz w:val="22"/>
          <w:szCs w:val="22"/>
        </w:rPr>
      </w:pPr>
      <w:bookmarkStart w:id="8" w:name="_GoBack"/>
      <w:bookmarkEnd w:id="8"/>
      <w:proofErr w:type="gramStart"/>
      <w:r>
        <w:rPr>
          <w:rFonts w:ascii="Calisto MT" w:eastAsia="Lustria" w:hAnsi="Calisto MT" w:cs="Lustria"/>
          <w:color w:val="000000"/>
          <w:sz w:val="22"/>
          <w:szCs w:val="22"/>
        </w:rPr>
        <w:lastRenderedPageBreak/>
        <w:t>Tabel 03.</w:t>
      </w:r>
      <w:proofErr w:type="gramEnd"/>
      <w:r>
        <w:rPr>
          <w:rFonts w:ascii="Calisto MT" w:eastAsia="Lustria" w:hAnsi="Calisto MT" w:cs="Lustria"/>
          <w:color w:val="000000"/>
          <w:sz w:val="22"/>
          <w:szCs w:val="22"/>
        </w:rPr>
        <w:t xml:space="preserve"> Hasil Wawancara Semi Terstruktur Siswa</w:t>
      </w:r>
    </w:p>
    <w:tbl>
      <w:tblPr>
        <w:tblStyle w:val="TableGrid"/>
        <w:tblW w:w="0" w:type="auto"/>
        <w:tblInd w:w="108" w:type="dxa"/>
        <w:tblLook w:val="04A0" w:firstRow="1" w:lastRow="0" w:firstColumn="1" w:lastColumn="0" w:noHBand="0" w:noVBand="1"/>
      </w:tblPr>
      <w:tblGrid>
        <w:gridCol w:w="1418"/>
        <w:gridCol w:w="2693"/>
        <w:gridCol w:w="4961"/>
      </w:tblGrid>
      <w:tr w:rsidR="009C4A3A" w14:paraId="08DEB06E" w14:textId="77777777" w:rsidTr="002A7070">
        <w:tc>
          <w:tcPr>
            <w:tcW w:w="1418" w:type="dxa"/>
          </w:tcPr>
          <w:p w14:paraId="020F8967" w14:textId="14D01AA8" w:rsidR="009C4A3A" w:rsidRDefault="009C4A3A"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Narasumber</w:t>
            </w:r>
          </w:p>
        </w:tc>
        <w:tc>
          <w:tcPr>
            <w:tcW w:w="2693" w:type="dxa"/>
          </w:tcPr>
          <w:p w14:paraId="2916E1E7" w14:textId="1ECE3893" w:rsidR="009C4A3A" w:rsidRDefault="009C4A3A"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Pertanyaan</w:t>
            </w:r>
          </w:p>
        </w:tc>
        <w:tc>
          <w:tcPr>
            <w:tcW w:w="4961" w:type="dxa"/>
          </w:tcPr>
          <w:p w14:paraId="6DE51836" w14:textId="79986ECF" w:rsidR="009C4A3A" w:rsidRDefault="009C4A3A"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Jawaban</w:t>
            </w:r>
          </w:p>
        </w:tc>
      </w:tr>
      <w:tr w:rsidR="009C4A3A" w14:paraId="3DD8F79C" w14:textId="77777777" w:rsidTr="002A7070">
        <w:tc>
          <w:tcPr>
            <w:tcW w:w="1418" w:type="dxa"/>
          </w:tcPr>
          <w:p w14:paraId="19938D30" w14:textId="77777777" w:rsidR="000943A0" w:rsidRDefault="000943A0"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 xml:space="preserve"> </w:t>
            </w:r>
          </w:p>
          <w:p w14:paraId="1F92C4E2" w14:textId="77777777" w:rsidR="000943A0" w:rsidRDefault="000943A0" w:rsidP="002A7070">
            <w:pPr>
              <w:spacing w:before="14" w:line="276" w:lineRule="auto"/>
              <w:ind w:leftChars="0" w:left="0" w:firstLineChars="0" w:firstLine="0"/>
              <w:jc w:val="both"/>
              <w:rPr>
                <w:rFonts w:ascii="Calisto MT" w:eastAsia="Lustria" w:hAnsi="Calisto MT" w:cs="Lustria"/>
                <w:color w:val="000000"/>
                <w:sz w:val="22"/>
                <w:szCs w:val="22"/>
              </w:rPr>
            </w:pPr>
          </w:p>
          <w:p w14:paraId="06BDE693" w14:textId="77777777" w:rsidR="000943A0" w:rsidRDefault="000943A0" w:rsidP="002A7070">
            <w:pPr>
              <w:spacing w:before="14" w:line="276" w:lineRule="auto"/>
              <w:ind w:leftChars="0" w:left="0" w:firstLineChars="0" w:firstLine="0"/>
              <w:jc w:val="both"/>
              <w:rPr>
                <w:rFonts w:ascii="Calisto MT" w:eastAsia="Lustria" w:hAnsi="Calisto MT" w:cs="Lustria"/>
                <w:color w:val="000000"/>
                <w:sz w:val="22"/>
                <w:szCs w:val="22"/>
              </w:rPr>
            </w:pPr>
          </w:p>
          <w:p w14:paraId="35587C88" w14:textId="77777777" w:rsidR="000943A0" w:rsidRDefault="000943A0" w:rsidP="002A7070">
            <w:pPr>
              <w:spacing w:before="14" w:line="276" w:lineRule="auto"/>
              <w:ind w:leftChars="0" w:left="0" w:firstLineChars="0" w:firstLine="0"/>
              <w:jc w:val="both"/>
              <w:rPr>
                <w:rFonts w:ascii="Calisto MT" w:eastAsia="Lustria" w:hAnsi="Calisto MT" w:cs="Lustria"/>
                <w:color w:val="000000"/>
                <w:sz w:val="22"/>
                <w:szCs w:val="22"/>
              </w:rPr>
            </w:pPr>
          </w:p>
          <w:p w14:paraId="62231326" w14:textId="35C4BB77" w:rsidR="009C4A3A"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Siswa A</w:t>
            </w:r>
          </w:p>
        </w:tc>
        <w:tc>
          <w:tcPr>
            <w:tcW w:w="2693" w:type="dxa"/>
          </w:tcPr>
          <w:p w14:paraId="76A27291" w14:textId="6A331912" w:rsidR="009C4A3A" w:rsidRDefault="00850740"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Menurut pendapat anda, apakah media digital membuat pembelajaran ekonomi menjadi menarik? Lalu, adakah perbedaan dalam pemahaman anda ketika belajar menggunakan media digital dibandingkan media konvensional</w:t>
            </w:r>
            <w:proofErr w:type="gramStart"/>
            <w:r>
              <w:rPr>
                <w:rFonts w:ascii="Calisto MT" w:eastAsia="Lustria" w:hAnsi="Calisto MT" w:cs="Lustria"/>
                <w:color w:val="000000"/>
                <w:sz w:val="22"/>
                <w:szCs w:val="22"/>
              </w:rPr>
              <w:t>?.</w:t>
            </w:r>
            <w:proofErr w:type="gramEnd"/>
          </w:p>
        </w:tc>
        <w:tc>
          <w:tcPr>
            <w:tcW w:w="4961" w:type="dxa"/>
          </w:tcPr>
          <w:p w14:paraId="511215BE" w14:textId="17DBE6D4" w:rsidR="009C4A3A" w:rsidRDefault="00850740"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Iya. Karena s</w:t>
            </w:r>
            <w:r w:rsidR="009C4A3A">
              <w:rPr>
                <w:rFonts w:ascii="Calisto MT" w:eastAsia="Lustria" w:hAnsi="Calisto MT" w:cs="Lustria"/>
                <w:color w:val="000000"/>
                <w:sz w:val="22"/>
                <w:szCs w:val="22"/>
              </w:rPr>
              <w:t>aya lebih mudah memahami materi ekonomi dengan bantuan media digital, jadi lebih tercurahkan jika menggunakan media digital. Kalau media konvensional juga sebenarnya e</w:t>
            </w:r>
            <w:r>
              <w:rPr>
                <w:rFonts w:ascii="Calisto MT" w:eastAsia="Lustria" w:hAnsi="Calisto MT" w:cs="Lustria"/>
                <w:color w:val="000000"/>
                <w:sz w:val="22"/>
                <w:szCs w:val="22"/>
              </w:rPr>
              <w:t>f</w:t>
            </w:r>
            <w:r w:rsidR="009C4A3A">
              <w:rPr>
                <w:rFonts w:ascii="Calisto MT" w:eastAsia="Lustria" w:hAnsi="Calisto MT" w:cs="Lustria"/>
                <w:color w:val="000000"/>
                <w:sz w:val="22"/>
                <w:szCs w:val="22"/>
              </w:rPr>
              <w:t>ektif, tetapi jika media konvensional digabungkan dengan media digital itu jauh lebih efektif menurut saya, karena jika ada tugas yang susah dan jawabannya tidak ada dibuku itu bisa membantu untuk berpikir lebih</w:t>
            </w:r>
            <w:r>
              <w:rPr>
                <w:rFonts w:ascii="Calisto MT" w:eastAsia="Lustria" w:hAnsi="Calisto MT" w:cs="Lustria"/>
                <w:color w:val="000000"/>
                <w:sz w:val="22"/>
                <w:szCs w:val="22"/>
              </w:rPr>
              <w:t>.</w:t>
            </w:r>
          </w:p>
        </w:tc>
      </w:tr>
      <w:tr w:rsidR="009C4A3A" w14:paraId="561B6193" w14:textId="77777777" w:rsidTr="002A7070">
        <w:tc>
          <w:tcPr>
            <w:tcW w:w="1418" w:type="dxa"/>
          </w:tcPr>
          <w:p w14:paraId="273860FF"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18A5A739"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59E17028"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4730232C"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479FF07E" w14:textId="1CC2253B" w:rsidR="009C4A3A"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Siswa B</w:t>
            </w:r>
          </w:p>
        </w:tc>
        <w:tc>
          <w:tcPr>
            <w:tcW w:w="2693" w:type="dxa"/>
          </w:tcPr>
          <w:p w14:paraId="5DD9DCED" w14:textId="53B9C401" w:rsidR="009C4A3A" w:rsidRDefault="008657A3"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Menurut pendapat anda, apakah media digital membuat pembelajaran ekonomi menjadi menarik? Lalu, apakah anda merasa lebih mudah memahami materi ekonomi dengan bantuan media digital</w:t>
            </w:r>
            <w:proofErr w:type="gramStart"/>
            <w:r>
              <w:rPr>
                <w:rFonts w:ascii="Calisto MT" w:eastAsia="Lustria" w:hAnsi="Calisto MT" w:cs="Lustria"/>
                <w:color w:val="000000"/>
                <w:sz w:val="22"/>
                <w:szCs w:val="22"/>
              </w:rPr>
              <w:t>?.</w:t>
            </w:r>
            <w:proofErr w:type="gramEnd"/>
          </w:p>
        </w:tc>
        <w:tc>
          <w:tcPr>
            <w:tcW w:w="4961" w:type="dxa"/>
          </w:tcPr>
          <w:p w14:paraId="09FD510F" w14:textId="5389B86B" w:rsidR="009C4A3A" w:rsidRDefault="009C4A3A"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 xml:space="preserve">Menurut pendapat saya, dengan adanya media digital ini membuat pembelajaran ekonomi menjadi lebih menarik karena kita tidak tertuju pada ceramah gurunya saja, jadi lebih ada kreativitas dari pembelajarannya. Dengan adanya media digital juga membuat pengetahuan kita menjadi lebih luas dan juga kita lebih mengerti materi yang disampaikan oleh guru daripada menerangkannya secara langsung dari omongan seperti ceramah yang terus menerus. </w:t>
            </w:r>
            <w:r w:rsidR="008657A3">
              <w:rPr>
                <w:rFonts w:ascii="Calisto MT" w:eastAsia="Lustria" w:hAnsi="Calisto MT" w:cs="Lustria"/>
                <w:color w:val="000000"/>
                <w:sz w:val="22"/>
                <w:szCs w:val="22"/>
              </w:rPr>
              <w:t>J</w:t>
            </w:r>
            <w:r>
              <w:rPr>
                <w:rFonts w:ascii="Calisto MT" w:eastAsia="Lustria" w:hAnsi="Calisto MT" w:cs="Lustria"/>
                <w:color w:val="000000"/>
                <w:sz w:val="22"/>
                <w:szCs w:val="22"/>
              </w:rPr>
              <w:t>ika guru yang menjelaskan secara langsung itu menjadi cepat lupa disatu atau diminggu kedepannya, tetapi jika menggunakan media digital, contohnya seperti PowerPoint dan media lain yang memiliki daya tarik visual seperti warna dan gambar itu mudah dihafal dan mudah diingat</w:t>
            </w:r>
            <w:r w:rsidR="00E44943">
              <w:rPr>
                <w:rFonts w:ascii="Calisto MT" w:eastAsia="Lustria" w:hAnsi="Calisto MT" w:cs="Lustria"/>
                <w:color w:val="000000"/>
                <w:sz w:val="22"/>
                <w:szCs w:val="22"/>
              </w:rPr>
              <w:t>.</w:t>
            </w:r>
          </w:p>
        </w:tc>
      </w:tr>
      <w:tr w:rsidR="009C4A3A" w14:paraId="2E3B5C2D" w14:textId="77777777" w:rsidTr="002A7070">
        <w:tc>
          <w:tcPr>
            <w:tcW w:w="1418" w:type="dxa"/>
          </w:tcPr>
          <w:p w14:paraId="0176D5FE"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525428D6"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0C7C514F"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737B15EC" w14:textId="625FB3A9" w:rsidR="009C4A3A"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Siswa C</w:t>
            </w:r>
          </w:p>
        </w:tc>
        <w:tc>
          <w:tcPr>
            <w:tcW w:w="2693" w:type="dxa"/>
          </w:tcPr>
          <w:p w14:paraId="5404F08D" w14:textId="4863A298" w:rsidR="009C4A3A" w:rsidRDefault="008657A3"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Menurut pendapat anda, apakah media digital membuat pembelajaran ekonomi menjadi menarik? Lalu, apakah penggunaan media digital mendorong anda untuk berpikir lebih kreatif dalam memahami materi ekonomi</w:t>
            </w:r>
            <w:proofErr w:type="gramStart"/>
            <w:r>
              <w:rPr>
                <w:rFonts w:ascii="Calisto MT" w:eastAsia="Lustria" w:hAnsi="Calisto MT" w:cs="Lustria"/>
                <w:color w:val="000000"/>
                <w:sz w:val="22"/>
                <w:szCs w:val="22"/>
              </w:rPr>
              <w:t>?.</w:t>
            </w:r>
            <w:proofErr w:type="gramEnd"/>
          </w:p>
        </w:tc>
        <w:tc>
          <w:tcPr>
            <w:tcW w:w="4961" w:type="dxa"/>
          </w:tcPr>
          <w:p w14:paraId="4D251A5F" w14:textId="77777777" w:rsidR="009C4A3A" w:rsidRDefault="009C4A3A"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Dengan adanya media digital membuat pembelajaran ekonomi menjadi lebih menarik, karena dari digital kita bisa mendapatkan banyak referensi ide-ide untuk belajar yang menarik</w:t>
            </w:r>
            <w:r w:rsidR="008657A3">
              <w:rPr>
                <w:rFonts w:ascii="Calisto MT" w:eastAsia="Lustria" w:hAnsi="Calisto MT" w:cs="Lustria"/>
                <w:color w:val="000000"/>
                <w:sz w:val="22"/>
                <w:szCs w:val="22"/>
              </w:rPr>
              <w:t xml:space="preserve"> </w:t>
            </w:r>
            <w:proofErr w:type="gramStart"/>
            <w:r w:rsidR="008657A3">
              <w:rPr>
                <w:rFonts w:ascii="Calisto MT" w:eastAsia="Lustria" w:hAnsi="Calisto MT" w:cs="Lustria"/>
                <w:color w:val="000000"/>
                <w:sz w:val="22"/>
                <w:szCs w:val="22"/>
              </w:rPr>
              <w:t>itu</w:t>
            </w:r>
            <w:r>
              <w:rPr>
                <w:rFonts w:ascii="Calisto MT" w:eastAsia="Lustria" w:hAnsi="Calisto MT" w:cs="Lustria"/>
                <w:color w:val="000000"/>
                <w:sz w:val="22"/>
                <w:szCs w:val="22"/>
              </w:rPr>
              <w:t xml:space="preserve">  bagaimana</w:t>
            </w:r>
            <w:proofErr w:type="gramEnd"/>
            <w:r>
              <w:rPr>
                <w:rFonts w:ascii="Calisto MT" w:eastAsia="Lustria" w:hAnsi="Calisto MT" w:cs="Lustria"/>
                <w:color w:val="000000"/>
                <w:sz w:val="22"/>
                <w:szCs w:val="22"/>
              </w:rPr>
              <w:t>, jika ada presentasi baiknya seperti apa, apa yang perlu ada atau tidak ada. Jadi benar-benar membantu agar penyampaian materi pada saat presentasi dihadapan teman-teman tidak monoton, dan tidak hanya penyampaian searah saja. Sebagai siswa tentunya ingin mendapatkan nilai yang besar, jadi dengan adanya digital kita bisa memanfaatkan bagaimana caranya membuat pembelajaran menjadi jauh menarik dan lebih menarik lagi, dengan hal tersebut bisa mendapatkan point plus dimata guru.</w:t>
            </w:r>
          </w:p>
          <w:p w14:paraId="5C8D27C3" w14:textId="48AE45D8" w:rsidR="002A7070" w:rsidRDefault="002A7070" w:rsidP="002A7070">
            <w:pPr>
              <w:spacing w:before="14" w:line="276" w:lineRule="auto"/>
              <w:ind w:leftChars="0" w:left="0" w:firstLineChars="0" w:firstLine="0"/>
              <w:jc w:val="both"/>
              <w:rPr>
                <w:rFonts w:ascii="Calisto MT" w:eastAsia="Lustria" w:hAnsi="Calisto MT" w:cs="Lustria"/>
                <w:color w:val="000000"/>
                <w:sz w:val="22"/>
                <w:szCs w:val="22"/>
              </w:rPr>
            </w:pPr>
          </w:p>
        </w:tc>
      </w:tr>
      <w:tr w:rsidR="009C4A3A" w14:paraId="401292DB" w14:textId="77777777" w:rsidTr="002A7070">
        <w:tc>
          <w:tcPr>
            <w:tcW w:w="1418" w:type="dxa"/>
          </w:tcPr>
          <w:p w14:paraId="1D665990"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1C0582DB"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4D06FDE8"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573ECCA6"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23C5AA2C"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2E3B5CE3" w14:textId="77777777" w:rsidR="000943A0"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p>
          <w:p w14:paraId="58248012" w14:textId="711E3099" w:rsidR="009C4A3A" w:rsidRDefault="000943A0" w:rsidP="002A7070">
            <w:pPr>
              <w:spacing w:before="14" w:line="276" w:lineRule="auto"/>
              <w:ind w:leftChars="0" w:left="0" w:firstLineChars="0" w:firstLine="0"/>
              <w:jc w:val="center"/>
              <w:rPr>
                <w:rFonts w:ascii="Calisto MT" w:eastAsia="Lustria" w:hAnsi="Calisto MT" w:cs="Lustria"/>
                <w:color w:val="000000"/>
                <w:sz w:val="22"/>
                <w:szCs w:val="22"/>
              </w:rPr>
            </w:pPr>
            <w:r>
              <w:rPr>
                <w:rFonts w:ascii="Calisto MT" w:eastAsia="Lustria" w:hAnsi="Calisto MT" w:cs="Lustria"/>
                <w:color w:val="000000"/>
                <w:sz w:val="22"/>
                <w:szCs w:val="22"/>
              </w:rPr>
              <w:t>Siswa D</w:t>
            </w:r>
          </w:p>
        </w:tc>
        <w:tc>
          <w:tcPr>
            <w:tcW w:w="2693" w:type="dxa"/>
          </w:tcPr>
          <w:p w14:paraId="0B521C44" w14:textId="14713CA0" w:rsidR="009C4A3A" w:rsidRDefault="008657A3"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Menurut pendapat anda, seberapa efektif pembelajaran ekonomi menggunakan media digital? Lalu</w:t>
            </w:r>
            <w:r w:rsidR="00E44943">
              <w:rPr>
                <w:rFonts w:ascii="Calisto MT" w:eastAsia="Lustria" w:hAnsi="Calisto MT" w:cs="Lustria"/>
                <w:color w:val="000000"/>
                <w:sz w:val="22"/>
                <w:szCs w:val="22"/>
              </w:rPr>
              <w:t xml:space="preserve">, </w:t>
            </w:r>
            <w:r>
              <w:rPr>
                <w:rFonts w:ascii="Calisto MT" w:eastAsia="Lustria" w:hAnsi="Calisto MT" w:cs="Lustria"/>
                <w:color w:val="000000"/>
                <w:sz w:val="22"/>
                <w:szCs w:val="22"/>
              </w:rPr>
              <w:t>apa saran anda untuk meningkatkan pembelajran ekonomi dengan media digital agar lebih efektif</w:t>
            </w:r>
            <w:r w:rsidR="00E44943">
              <w:rPr>
                <w:rFonts w:ascii="Calisto MT" w:eastAsia="Lustria" w:hAnsi="Calisto MT" w:cs="Lustria"/>
                <w:color w:val="000000"/>
                <w:sz w:val="22"/>
                <w:szCs w:val="22"/>
              </w:rPr>
              <w:t xml:space="preserve"> dan menyenangkan lagi kedepannya</w:t>
            </w:r>
            <w:proofErr w:type="gramStart"/>
            <w:r w:rsidR="00E44943">
              <w:rPr>
                <w:rFonts w:ascii="Calisto MT" w:eastAsia="Lustria" w:hAnsi="Calisto MT" w:cs="Lustria"/>
                <w:color w:val="000000"/>
                <w:sz w:val="22"/>
                <w:szCs w:val="22"/>
              </w:rPr>
              <w:t>?.</w:t>
            </w:r>
            <w:proofErr w:type="gramEnd"/>
          </w:p>
        </w:tc>
        <w:tc>
          <w:tcPr>
            <w:tcW w:w="4961" w:type="dxa"/>
          </w:tcPr>
          <w:p w14:paraId="68131B7E" w14:textId="2BA776FB" w:rsidR="009C4A3A" w:rsidRDefault="009C4A3A" w:rsidP="002A7070">
            <w:pPr>
              <w:spacing w:before="14" w:line="276" w:lineRule="auto"/>
              <w:ind w:leftChars="0" w:left="0" w:firstLineChars="0" w:firstLine="0"/>
              <w:jc w:val="both"/>
              <w:rPr>
                <w:rFonts w:ascii="Calisto MT" w:eastAsia="Lustria" w:hAnsi="Calisto MT" w:cs="Lustria"/>
                <w:color w:val="000000"/>
                <w:sz w:val="22"/>
                <w:szCs w:val="22"/>
              </w:rPr>
            </w:pPr>
            <w:r>
              <w:rPr>
                <w:rFonts w:ascii="Calisto MT" w:eastAsia="Lustria" w:hAnsi="Calisto MT" w:cs="Lustria"/>
                <w:color w:val="000000"/>
                <w:sz w:val="22"/>
                <w:szCs w:val="22"/>
              </w:rPr>
              <w:t xml:space="preserve">Pembelajaran ekonomi berbasis digital cukup efektiv, karena jika terlalu sering menggunakan media digital seperti mudah ngantuk apalagi media digitalnya hanya sebatas PowerPoint yang isinya hanya sebatas tulisan semua. Saya berharap agar lebih sering diselingi dengan quiz atau pun games, isi quiz dan gamesnya yang mengulas kembali materi yang telah dipelajari atau dibahas agar kita tidak cepat lupa. Quiz dan gamesnya bisa mulai dari Teka Teki Silang (TTS) atau seperti pada saat penggunaan </w:t>
            </w:r>
            <w:r w:rsidRPr="00F30A24">
              <w:rPr>
                <w:rFonts w:ascii="Calisto MT" w:eastAsia="Lustria" w:hAnsi="Calisto MT" w:cs="Lustria"/>
                <w:i/>
                <w:iCs/>
                <w:color w:val="000000"/>
                <w:sz w:val="22"/>
                <w:szCs w:val="22"/>
              </w:rPr>
              <w:t>Wordwall,</w:t>
            </w:r>
            <w:r>
              <w:rPr>
                <w:rFonts w:ascii="Calisto MT" w:eastAsia="Lustria" w:hAnsi="Calisto MT" w:cs="Lustria"/>
                <w:color w:val="000000"/>
                <w:sz w:val="22"/>
                <w:szCs w:val="22"/>
              </w:rPr>
              <w:t xml:space="preserve"> setelah guru menerangkan materi melalui PowerPoint, diakhir materi mengadakan mini quiz, quiznya pun berisi materi yang sudah ibu terangkan. Jadi dengan seperti itu, kita sudah menyiapkan diri untuk memahami materinya ketika terpilih untuk menjawab soal didepan kelas. Karena kita baru mengenal quiz yang menggunakan </w:t>
            </w:r>
            <w:r w:rsidRPr="005349C7">
              <w:rPr>
                <w:rFonts w:ascii="Calisto MT" w:eastAsia="Lustria" w:hAnsi="Calisto MT" w:cs="Lustria"/>
                <w:i/>
                <w:iCs/>
                <w:color w:val="000000"/>
                <w:sz w:val="22"/>
                <w:szCs w:val="22"/>
              </w:rPr>
              <w:t>Wordwall,</w:t>
            </w:r>
            <w:r>
              <w:rPr>
                <w:rFonts w:ascii="Calisto MT" w:eastAsia="Lustria" w:hAnsi="Calisto MT" w:cs="Lustria"/>
                <w:color w:val="000000"/>
                <w:sz w:val="22"/>
                <w:szCs w:val="22"/>
              </w:rPr>
              <w:t xml:space="preserve"> jadi kita merasa lebih tertantang dan semangat pada saat </w:t>
            </w:r>
            <w:r w:rsidR="002221BB" w:rsidRPr="008F1E30">
              <w:rPr>
                <w:rFonts w:ascii="Calisto MT" w:eastAsia="Lustria" w:hAnsi="Calisto MT" w:cs="Lustria"/>
                <w:color w:val="000000"/>
                <w:sz w:val="22"/>
                <w:szCs w:val="22"/>
              </w:rPr>
              <w:t>kegiatan belajar berlangsung</w:t>
            </w:r>
            <w:r w:rsidR="00E44943" w:rsidRPr="008F1E30">
              <w:rPr>
                <w:rFonts w:ascii="Calisto MT" w:eastAsia="Lustria" w:hAnsi="Calisto MT" w:cs="Lustria"/>
                <w:color w:val="000000"/>
                <w:sz w:val="22"/>
                <w:szCs w:val="22"/>
              </w:rPr>
              <w:t>.</w:t>
            </w:r>
          </w:p>
        </w:tc>
      </w:tr>
    </w:tbl>
    <w:p w14:paraId="652B970A" w14:textId="27432959" w:rsidR="001C0B71" w:rsidRDefault="008F1E30" w:rsidP="002A7070">
      <w:pPr>
        <w:spacing w:before="14" w:line="276" w:lineRule="auto"/>
        <w:ind w:leftChars="0" w:left="0" w:firstLineChars="0" w:firstLine="720"/>
        <w:jc w:val="both"/>
        <w:rPr>
          <w:rFonts w:ascii="Calisto MT" w:eastAsia="Lustria" w:hAnsi="Calisto MT" w:cs="Lustria"/>
          <w:color w:val="000000"/>
          <w:sz w:val="22"/>
          <w:szCs w:val="22"/>
        </w:rPr>
      </w:pPr>
      <w:r w:rsidRPr="00AC1153">
        <w:rPr>
          <w:rFonts w:ascii="Calisto MT" w:eastAsia="Lustria" w:hAnsi="Calisto MT" w:cs="Lustria"/>
          <w:color w:val="000000"/>
          <w:sz w:val="22"/>
          <w:szCs w:val="22"/>
        </w:rPr>
        <w:t>Berdasarkan hal tersebut</w:t>
      </w:r>
      <w:r w:rsidR="000943A0" w:rsidRPr="00AC1153">
        <w:rPr>
          <w:rFonts w:ascii="Calisto MT" w:eastAsia="Lustria" w:hAnsi="Calisto MT" w:cs="Lustria"/>
          <w:color w:val="000000"/>
          <w:sz w:val="22"/>
          <w:szCs w:val="22"/>
        </w:rPr>
        <w:t>, dapat disimpulkan bahwa penggunaan media</w:t>
      </w:r>
      <w:r w:rsidR="000943A0">
        <w:rPr>
          <w:rFonts w:ascii="Calisto MT" w:eastAsia="Lustria" w:hAnsi="Calisto MT" w:cs="Lustria"/>
          <w:color w:val="000000"/>
          <w:sz w:val="22"/>
          <w:szCs w:val="22"/>
        </w:rPr>
        <w:t xml:space="preserve"> digital </w:t>
      </w:r>
      <w:r>
        <w:rPr>
          <w:rFonts w:ascii="Calisto MT" w:eastAsia="Lustria" w:hAnsi="Calisto MT" w:cs="Lustria"/>
          <w:color w:val="000000"/>
          <w:sz w:val="22"/>
          <w:szCs w:val="22"/>
        </w:rPr>
        <w:t>berbantuan</w:t>
      </w:r>
      <w:r w:rsidR="00E44943">
        <w:rPr>
          <w:rFonts w:ascii="Calisto MT" w:eastAsia="Lustria" w:hAnsi="Calisto MT" w:cs="Lustria"/>
          <w:color w:val="000000"/>
          <w:sz w:val="22"/>
          <w:szCs w:val="22"/>
        </w:rPr>
        <w:t xml:space="preserve"> </w:t>
      </w:r>
      <w:proofErr w:type="gramStart"/>
      <w:r w:rsidR="00E44943">
        <w:rPr>
          <w:rFonts w:ascii="Calisto MT" w:eastAsia="Lustria" w:hAnsi="Calisto MT" w:cs="Lustria"/>
          <w:color w:val="000000"/>
          <w:sz w:val="22"/>
          <w:szCs w:val="22"/>
        </w:rPr>
        <w:t xml:space="preserve">gamifikasi </w:t>
      </w:r>
      <w:r w:rsidR="000943A0">
        <w:rPr>
          <w:rFonts w:ascii="Calisto MT" w:eastAsia="Lustria" w:hAnsi="Calisto MT" w:cs="Lustria"/>
          <w:color w:val="000000"/>
          <w:sz w:val="22"/>
          <w:szCs w:val="22"/>
        </w:rPr>
        <w:t xml:space="preserve"> </w:t>
      </w:r>
      <w:r w:rsidR="00E44943">
        <w:rPr>
          <w:rFonts w:ascii="Calisto MT" w:eastAsia="Lustria" w:hAnsi="Calisto MT" w:cs="Lustria"/>
          <w:color w:val="000000"/>
          <w:sz w:val="22"/>
          <w:szCs w:val="22"/>
        </w:rPr>
        <w:t>seperti</w:t>
      </w:r>
      <w:proofErr w:type="gramEnd"/>
      <w:r w:rsidR="00E44943">
        <w:rPr>
          <w:rFonts w:ascii="Calisto MT" w:eastAsia="Lustria" w:hAnsi="Calisto MT" w:cs="Lustria"/>
          <w:color w:val="000000"/>
          <w:sz w:val="22"/>
          <w:szCs w:val="22"/>
        </w:rPr>
        <w:t xml:space="preserve"> </w:t>
      </w:r>
      <w:r w:rsidR="000943A0" w:rsidRPr="00E44943">
        <w:rPr>
          <w:rFonts w:ascii="Calisto MT" w:eastAsia="Lustria" w:hAnsi="Calisto MT" w:cs="Lustria"/>
          <w:i/>
          <w:iCs/>
          <w:color w:val="000000"/>
          <w:sz w:val="22"/>
          <w:szCs w:val="22"/>
        </w:rPr>
        <w:t xml:space="preserve">Wordwall </w:t>
      </w:r>
      <w:r w:rsidR="000943A0">
        <w:rPr>
          <w:rFonts w:ascii="Calisto MT" w:eastAsia="Lustria" w:hAnsi="Calisto MT" w:cs="Lustria"/>
          <w:color w:val="000000"/>
          <w:sz w:val="22"/>
          <w:szCs w:val="22"/>
        </w:rPr>
        <w:t>dalam pembelajaran ekonomi tidak hanya menghasilkan hasil belajar yang lebih baik, tetapi juga membuat belajar lebih menyenangkan, tidak monoton dan bermakna.</w:t>
      </w:r>
      <w:r w:rsidR="00EA07F1">
        <w:rPr>
          <w:rFonts w:ascii="Calisto MT" w:eastAsia="Lustria" w:hAnsi="Calisto MT" w:cs="Lustria"/>
          <w:color w:val="000000"/>
          <w:sz w:val="22"/>
          <w:szCs w:val="22"/>
        </w:rPr>
        <w:t xml:space="preserve"> </w:t>
      </w:r>
      <w:r w:rsidR="001C0B71">
        <w:rPr>
          <w:rFonts w:ascii="Calisto MT" w:eastAsia="Lustria" w:hAnsi="Calisto MT" w:cs="Lustria"/>
          <w:color w:val="000000"/>
          <w:sz w:val="22"/>
          <w:szCs w:val="22"/>
        </w:rPr>
        <w:t xml:space="preserve">Hal ini terbukti berdasarkan hasil penelitian </w:t>
      </w:r>
      <w:r w:rsidR="001C0B71">
        <w:rPr>
          <w:rFonts w:ascii="Calisto MT" w:eastAsia="Lustria" w:hAnsi="Calisto MT" w:cs="Lustria"/>
          <w:color w:val="000000"/>
          <w:sz w:val="22"/>
          <w:szCs w:val="22"/>
        </w:rPr>
        <w:fldChar w:fldCharType="begin" w:fldLock="1"/>
      </w:r>
      <w:r w:rsidR="00B0612A">
        <w:rPr>
          <w:rFonts w:ascii="Calisto MT" w:eastAsia="Lustria" w:hAnsi="Calisto MT" w:cs="Lustria"/>
          <w:color w:val="000000"/>
          <w:sz w:val="22"/>
          <w:szCs w:val="22"/>
        </w:rPr>
        <w:instrText>ADDIN CSL_CITATION {"citationItems":[{"id":"ITEM-1","itemData":{"abstract":"Pendidikan merupakan landasan utama dalam menciptakan potensi generasi muda. Keberhasilan sistem pendidikan ditentukan oleh hasil belajar siswa. Namun, di era 5.0 penurunan hasil belajar siswa menjadi masalah besar yang harus kita hadapi, khususnya pada mata pelajaran IPA. Hal yang dapat dilakukan untuk meningkatkan hasil belajar siswa yaitu dengan menggunakan media pembelajaran yang efektif. Tujuan dari penelitian ini ialah untuk menganalisis pemanfaatan media berbasis tekologi yaitu wordwall dalam meningkatkan hasil belajar siswa. Metode yang digunakan yaitu Systematic Literature Riview ( SLR) dengan mencari artikel yang terkait dengan kata kunci wordwall, hasil belajar, sekolah dasar. Hasil dari penelitian ini ialah penggunaan media wordwall dapat meningkatkan hasil belajar siswa. Kemudian, penggunaan media wordwall ini menjadikan siswa aktif dalam proses pembelajaran serta penggunaan aplikasi ini gratis sehingga mudah digunakan oleh seluruh kalangan Masyarakat.","author":[{"dropping-particle":"","family":"Hanafi et al.","given":"2024","non-dropping-particle":"","parse-names":false,"suffix":""}],"container-title":"DIKODA : Jurnal Pendidikan Sekolah Dasar","id":"ITEM-1","issue":"1","issued":{"date-parts":[["2024"]]},"page":"46-54","title":"Analisis Implementasi Media Pembelajaran Wordwall Dalam Meningkatkan Hasil Belajar IPA Siswa Sekolah Dasar","type":"article-journal","volume":"5"},"uris":["http://www.mendeley.com/documents/?uuid=a4d318a9-b1a4-4b13-93cd-5f58f5e6f2e2"]}],"mendeley":{"formattedCitation":"(Hanafi et al., 2024)","plainTextFormattedCitation":"(Hanafi et al., 2024)","previouslyFormattedCitation":"(Hanafi et al., 2024)"},"properties":{"noteIndex":0},"schema":"https://github.com/citation-style-language/schema/raw/master/csl-citation.json"}</w:instrText>
      </w:r>
      <w:r w:rsidR="001C0B71">
        <w:rPr>
          <w:rFonts w:ascii="Calisto MT" w:eastAsia="Lustria" w:hAnsi="Calisto MT" w:cs="Lustria"/>
          <w:color w:val="000000"/>
          <w:sz w:val="22"/>
          <w:szCs w:val="22"/>
        </w:rPr>
        <w:fldChar w:fldCharType="separate"/>
      </w:r>
      <w:r w:rsidR="001C0B71" w:rsidRPr="001C0B71">
        <w:rPr>
          <w:rFonts w:ascii="Calisto MT" w:eastAsia="Lustria" w:hAnsi="Calisto MT" w:cs="Lustria"/>
          <w:noProof/>
          <w:color w:val="000000"/>
          <w:sz w:val="22"/>
          <w:szCs w:val="22"/>
        </w:rPr>
        <w:t>(Hanafi et al., 2024)</w:t>
      </w:r>
      <w:r w:rsidR="001C0B71">
        <w:rPr>
          <w:rFonts w:ascii="Calisto MT" w:eastAsia="Lustria" w:hAnsi="Calisto MT" w:cs="Lustria"/>
          <w:color w:val="000000"/>
          <w:sz w:val="22"/>
          <w:szCs w:val="22"/>
        </w:rPr>
        <w:fldChar w:fldCharType="end"/>
      </w:r>
      <w:r w:rsidR="001C0B71">
        <w:rPr>
          <w:rFonts w:ascii="Calisto MT" w:eastAsia="Lustria" w:hAnsi="Calisto MT" w:cs="Lustria"/>
          <w:color w:val="000000"/>
          <w:sz w:val="22"/>
          <w:szCs w:val="22"/>
        </w:rPr>
        <w:t xml:space="preserve">, mereka menyimpulkan bahwa penggunaan </w:t>
      </w:r>
      <w:r w:rsidR="001C0B71" w:rsidRPr="00DA3731">
        <w:rPr>
          <w:rFonts w:ascii="Calisto MT" w:eastAsia="Lustria" w:hAnsi="Calisto MT" w:cs="Lustria"/>
          <w:i/>
          <w:iCs/>
          <w:color w:val="000000"/>
          <w:sz w:val="22"/>
          <w:szCs w:val="22"/>
        </w:rPr>
        <w:t xml:space="preserve">Wordwall </w:t>
      </w:r>
      <w:r w:rsidR="001C0B71">
        <w:rPr>
          <w:rFonts w:ascii="Calisto MT" w:eastAsia="Lustria" w:hAnsi="Calisto MT" w:cs="Lustria"/>
          <w:color w:val="000000"/>
          <w:sz w:val="22"/>
          <w:szCs w:val="22"/>
        </w:rPr>
        <w:t xml:space="preserve">membawa manfaat </w:t>
      </w:r>
      <w:r w:rsidR="001C0B71" w:rsidRPr="00AC1153">
        <w:rPr>
          <w:rFonts w:ascii="Calisto MT" w:eastAsia="Lustria" w:hAnsi="Calisto MT" w:cs="Lustria"/>
          <w:color w:val="000000"/>
          <w:sz w:val="22"/>
          <w:szCs w:val="22"/>
        </w:rPr>
        <w:t xml:space="preserve">yang </w:t>
      </w:r>
      <w:r>
        <w:rPr>
          <w:rFonts w:ascii="Calisto MT" w:eastAsia="Lustria" w:hAnsi="Calisto MT" w:cs="Lustria"/>
          <w:color w:val="000000"/>
          <w:sz w:val="22"/>
          <w:szCs w:val="22"/>
        </w:rPr>
        <w:t>nyata</w:t>
      </w:r>
      <w:r w:rsidR="001C0B71">
        <w:rPr>
          <w:rFonts w:ascii="Calisto MT" w:eastAsia="Lustria" w:hAnsi="Calisto MT" w:cs="Lustria"/>
          <w:color w:val="000000"/>
          <w:sz w:val="22"/>
          <w:szCs w:val="22"/>
        </w:rPr>
        <w:t xml:space="preserve">. </w:t>
      </w:r>
      <w:proofErr w:type="gramStart"/>
      <w:r>
        <w:rPr>
          <w:rFonts w:ascii="Calisto MT" w:eastAsia="Lustria" w:hAnsi="Calisto MT" w:cs="Lustria"/>
          <w:color w:val="000000"/>
          <w:sz w:val="22"/>
          <w:szCs w:val="22"/>
        </w:rPr>
        <w:t>Media</w:t>
      </w:r>
      <w:r w:rsidR="001C0B71">
        <w:rPr>
          <w:rFonts w:ascii="Calisto MT" w:eastAsia="Lustria" w:hAnsi="Calisto MT" w:cs="Lustria"/>
          <w:color w:val="000000"/>
          <w:sz w:val="22"/>
          <w:szCs w:val="22"/>
        </w:rPr>
        <w:t xml:space="preserve"> tersebut </w:t>
      </w:r>
      <w:r w:rsidRPr="00AC1153">
        <w:rPr>
          <w:rFonts w:ascii="Calisto MT" w:eastAsia="Lustria" w:hAnsi="Calisto MT" w:cs="Lustria"/>
          <w:color w:val="000000"/>
          <w:sz w:val="22"/>
          <w:szCs w:val="22"/>
        </w:rPr>
        <w:t>menawarkan</w:t>
      </w:r>
      <w:r w:rsidR="001C0B71" w:rsidRPr="00AC1153">
        <w:rPr>
          <w:rFonts w:ascii="Calisto MT" w:eastAsia="Lustria" w:hAnsi="Calisto MT" w:cs="Lustria"/>
          <w:color w:val="000000"/>
          <w:sz w:val="22"/>
          <w:szCs w:val="22"/>
        </w:rPr>
        <w:t xml:space="preserve"> </w:t>
      </w:r>
      <w:r w:rsidRPr="00AC1153">
        <w:rPr>
          <w:rFonts w:ascii="Calisto MT" w:eastAsia="Lustria" w:hAnsi="Calisto MT" w:cs="Lustria"/>
          <w:color w:val="000000"/>
          <w:sz w:val="22"/>
          <w:szCs w:val="22"/>
        </w:rPr>
        <w:t>metode</w:t>
      </w:r>
      <w:r w:rsidR="001C0B71" w:rsidRPr="00AC1153">
        <w:rPr>
          <w:rFonts w:ascii="Calisto MT" w:eastAsia="Lustria" w:hAnsi="Calisto MT" w:cs="Lustria"/>
          <w:color w:val="000000"/>
          <w:sz w:val="22"/>
          <w:szCs w:val="22"/>
        </w:rPr>
        <w:t xml:space="preserve"> belajar </w:t>
      </w:r>
      <w:r w:rsidRPr="00AC1153">
        <w:rPr>
          <w:rFonts w:ascii="Calisto MT" w:eastAsia="Lustria" w:hAnsi="Calisto MT" w:cs="Lustria"/>
          <w:color w:val="000000"/>
          <w:sz w:val="22"/>
          <w:szCs w:val="22"/>
        </w:rPr>
        <w:t xml:space="preserve">yang bersifat </w:t>
      </w:r>
      <w:r w:rsidR="001C0B71" w:rsidRPr="00AC1153">
        <w:rPr>
          <w:rFonts w:ascii="Calisto MT" w:eastAsia="Lustria" w:hAnsi="Calisto MT" w:cs="Lustria"/>
          <w:color w:val="000000"/>
          <w:sz w:val="22"/>
          <w:szCs w:val="22"/>
        </w:rPr>
        <w:t>interaktif</w:t>
      </w:r>
      <w:r w:rsidR="001C0B71">
        <w:rPr>
          <w:rFonts w:ascii="Calisto MT" w:eastAsia="Lustria" w:hAnsi="Calisto MT" w:cs="Lustria"/>
          <w:color w:val="000000"/>
          <w:sz w:val="22"/>
          <w:szCs w:val="22"/>
        </w:rPr>
        <w:t xml:space="preserve"> dengan </w:t>
      </w:r>
      <w:r w:rsidRPr="00AC1153">
        <w:rPr>
          <w:rFonts w:ascii="Calisto MT" w:eastAsia="Lustria" w:hAnsi="Calisto MT" w:cs="Lustria"/>
          <w:color w:val="000000"/>
          <w:sz w:val="22"/>
          <w:szCs w:val="22"/>
        </w:rPr>
        <w:t>kuis</w:t>
      </w:r>
      <w:r w:rsidR="001C0B71" w:rsidRPr="00AC1153">
        <w:rPr>
          <w:rFonts w:ascii="Calisto MT" w:eastAsia="Lustria" w:hAnsi="Calisto MT" w:cs="Lustria"/>
          <w:color w:val="000000"/>
          <w:sz w:val="22"/>
          <w:szCs w:val="22"/>
        </w:rPr>
        <w:t xml:space="preserve"> yang menarik </w:t>
      </w:r>
      <w:r w:rsidRPr="00AC1153">
        <w:rPr>
          <w:rFonts w:ascii="Calisto MT" w:eastAsia="Lustria" w:hAnsi="Calisto MT" w:cs="Lustria"/>
          <w:color w:val="000000"/>
          <w:sz w:val="22"/>
          <w:szCs w:val="22"/>
        </w:rPr>
        <w:t>mampu</w:t>
      </w:r>
      <w:r w:rsidR="001C0B71" w:rsidRPr="00AC1153">
        <w:rPr>
          <w:rFonts w:ascii="Calisto MT" w:eastAsia="Lustria" w:hAnsi="Calisto MT" w:cs="Lustria"/>
          <w:color w:val="000000"/>
          <w:sz w:val="22"/>
          <w:szCs w:val="22"/>
        </w:rPr>
        <w:t xml:space="preserve"> meningkatkan keterlibatan siswa.</w:t>
      </w:r>
      <w:proofErr w:type="gramEnd"/>
      <w:r w:rsidR="001C0B71" w:rsidRPr="00AC1153">
        <w:rPr>
          <w:rFonts w:ascii="Calisto MT" w:eastAsia="Lustria" w:hAnsi="Calisto MT" w:cs="Lustria"/>
          <w:color w:val="000000"/>
          <w:sz w:val="22"/>
          <w:szCs w:val="22"/>
        </w:rPr>
        <w:t xml:space="preserve"> </w:t>
      </w:r>
      <w:proofErr w:type="gramStart"/>
      <w:r w:rsidRPr="00AC1153">
        <w:rPr>
          <w:rFonts w:ascii="Calisto MT" w:eastAsia="Lustria" w:hAnsi="Calisto MT" w:cs="Lustria"/>
          <w:color w:val="000000"/>
          <w:sz w:val="22"/>
          <w:szCs w:val="22"/>
        </w:rPr>
        <w:t>Disamping</w:t>
      </w:r>
      <w:r w:rsidR="001C0B71" w:rsidRPr="00AC1153">
        <w:rPr>
          <w:rFonts w:ascii="Calisto MT" w:eastAsia="Lustria" w:hAnsi="Calisto MT" w:cs="Lustria"/>
          <w:color w:val="000000"/>
          <w:sz w:val="22"/>
          <w:szCs w:val="22"/>
        </w:rPr>
        <w:t xml:space="preserve"> itu, </w:t>
      </w:r>
      <w:r w:rsidRPr="00AC1153">
        <w:rPr>
          <w:rFonts w:ascii="Calisto MT" w:eastAsia="Lustria" w:hAnsi="Calisto MT" w:cs="Lustria"/>
          <w:color w:val="000000"/>
          <w:sz w:val="22"/>
          <w:szCs w:val="22"/>
        </w:rPr>
        <w:t>penerapan</w:t>
      </w:r>
      <w:r w:rsidR="001C0B71" w:rsidRPr="00AC1153">
        <w:rPr>
          <w:rFonts w:ascii="Calisto MT" w:eastAsia="Lustria" w:hAnsi="Calisto MT" w:cs="Lustria"/>
          <w:color w:val="000000"/>
          <w:sz w:val="22"/>
          <w:szCs w:val="22"/>
        </w:rPr>
        <w:t xml:space="preserve"> </w:t>
      </w:r>
      <w:r w:rsidR="001C0B71" w:rsidRPr="00AC1153">
        <w:rPr>
          <w:rFonts w:ascii="Calisto MT" w:eastAsia="Lustria" w:hAnsi="Calisto MT" w:cs="Lustria"/>
          <w:i/>
          <w:iCs/>
          <w:color w:val="000000"/>
          <w:sz w:val="22"/>
          <w:szCs w:val="22"/>
        </w:rPr>
        <w:t>Wordwall</w:t>
      </w:r>
      <w:r w:rsidR="001C0B71" w:rsidRPr="00AC1153">
        <w:rPr>
          <w:rFonts w:ascii="Calisto MT" w:eastAsia="Lustria" w:hAnsi="Calisto MT" w:cs="Lustria"/>
          <w:color w:val="000000"/>
          <w:sz w:val="22"/>
          <w:szCs w:val="22"/>
        </w:rPr>
        <w:t xml:space="preserve"> dalam pembelajaran </w:t>
      </w:r>
      <w:r w:rsidRPr="00AC1153">
        <w:rPr>
          <w:rFonts w:ascii="Calisto MT" w:eastAsia="Lustria" w:hAnsi="Calisto MT" w:cs="Lustria"/>
          <w:color w:val="000000"/>
          <w:sz w:val="22"/>
          <w:szCs w:val="22"/>
        </w:rPr>
        <w:t>memiliki</w:t>
      </w:r>
      <w:r w:rsidR="001C0B71" w:rsidRPr="00AC1153">
        <w:rPr>
          <w:rFonts w:ascii="Calisto MT" w:eastAsia="Lustria" w:hAnsi="Calisto MT" w:cs="Lustria"/>
          <w:color w:val="000000"/>
          <w:sz w:val="22"/>
          <w:szCs w:val="22"/>
        </w:rPr>
        <w:t xml:space="preserve"> potensi </w:t>
      </w:r>
      <w:r w:rsidRPr="00AC1153">
        <w:rPr>
          <w:rFonts w:ascii="Calisto MT" w:eastAsia="Lustria" w:hAnsi="Calisto MT" w:cs="Lustria"/>
          <w:color w:val="000000"/>
          <w:sz w:val="22"/>
          <w:szCs w:val="22"/>
        </w:rPr>
        <w:t>yang signifikan</w:t>
      </w:r>
      <w:r w:rsidR="001C0B71" w:rsidRPr="00AC1153">
        <w:rPr>
          <w:rFonts w:ascii="Calisto MT" w:eastAsia="Lustria" w:hAnsi="Calisto MT" w:cs="Lustria"/>
          <w:color w:val="000000"/>
          <w:sz w:val="22"/>
          <w:szCs w:val="22"/>
        </w:rPr>
        <w:t xml:space="preserve"> </w:t>
      </w:r>
      <w:r w:rsidRPr="00AC1153">
        <w:rPr>
          <w:rFonts w:ascii="Calisto MT" w:eastAsia="Lustria" w:hAnsi="Calisto MT" w:cs="Lustria"/>
          <w:color w:val="000000"/>
          <w:sz w:val="22"/>
          <w:szCs w:val="22"/>
        </w:rPr>
        <w:t>dalam</w:t>
      </w:r>
      <w:r w:rsidR="001C0B71" w:rsidRPr="00AC1153">
        <w:rPr>
          <w:rFonts w:ascii="Calisto MT" w:eastAsia="Lustria" w:hAnsi="Calisto MT" w:cs="Lustria"/>
          <w:color w:val="000000"/>
          <w:sz w:val="22"/>
          <w:szCs w:val="22"/>
        </w:rPr>
        <w:t xml:space="preserve"> meningkatkan keterlibatan siswa.</w:t>
      </w:r>
      <w:proofErr w:type="gramEnd"/>
      <w:r w:rsidR="001C0B71">
        <w:rPr>
          <w:rFonts w:ascii="Calisto MT" w:eastAsia="Lustria" w:hAnsi="Calisto MT" w:cs="Lustria"/>
          <w:color w:val="000000"/>
          <w:sz w:val="22"/>
          <w:szCs w:val="22"/>
        </w:rPr>
        <w:t xml:space="preserve"> </w:t>
      </w:r>
      <w:proofErr w:type="gramStart"/>
      <w:r w:rsidR="001C0B71">
        <w:rPr>
          <w:rFonts w:ascii="Calisto MT" w:eastAsia="Lustria" w:hAnsi="Calisto MT" w:cs="Lustria"/>
          <w:color w:val="000000"/>
          <w:sz w:val="22"/>
          <w:szCs w:val="22"/>
        </w:rPr>
        <w:t xml:space="preserve">Wordwall adalah </w:t>
      </w:r>
      <w:r>
        <w:rPr>
          <w:rFonts w:ascii="Calisto MT" w:eastAsia="Lustria" w:hAnsi="Calisto MT" w:cs="Lustria"/>
          <w:color w:val="000000"/>
          <w:sz w:val="22"/>
          <w:szCs w:val="22"/>
        </w:rPr>
        <w:t>platform</w:t>
      </w:r>
      <w:r w:rsidR="001C0B71">
        <w:rPr>
          <w:rFonts w:ascii="Calisto MT" w:eastAsia="Lustria" w:hAnsi="Calisto MT" w:cs="Lustria"/>
          <w:color w:val="000000"/>
          <w:sz w:val="22"/>
          <w:szCs w:val="22"/>
        </w:rPr>
        <w:t xml:space="preserve"> gratis yang </w:t>
      </w:r>
      <w:r w:rsidR="00AC1153" w:rsidRPr="00AC1153">
        <w:rPr>
          <w:rFonts w:ascii="Calisto MT" w:eastAsia="Lustria" w:hAnsi="Calisto MT" w:cs="Lustria"/>
          <w:color w:val="000000"/>
          <w:sz w:val="22"/>
          <w:szCs w:val="22"/>
        </w:rPr>
        <w:t>bisa</w:t>
      </w:r>
      <w:r w:rsidR="001C0B71" w:rsidRPr="00AC1153">
        <w:rPr>
          <w:rFonts w:ascii="Calisto MT" w:eastAsia="Lustria" w:hAnsi="Calisto MT" w:cs="Lustria"/>
          <w:color w:val="000000"/>
          <w:sz w:val="22"/>
          <w:szCs w:val="22"/>
        </w:rPr>
        <w:t xml:space="preserve"> </w:t>
      </w:r>
      <w:r w:rsidR="00AC1153" w:rsidRPr="00AC1153">
        <w:rPr>
          <w:rFonts w:ascii="Calisto MT" w:eastAsia="Lustria" w:hAnsi="Calisto MT" w:cs="Lustria"/>
          <w:color w:val="000000"/>
          <w:sz w:val="22"/>
          <w:szCs w:val="22"/>
        </w:rPr>
        <w:t xml:space="preserve">dijangkau </w:t>
      </w:r>
      <w:r w:rsidR="001C0B71" w:rsidRPr="00AC1153">
        <w:rPr>
          <w:rFonts w:ascii="Calisto MT" w:eastAsia="Lustria" w:hAnsi="Calisto MT" w:cs="Lustria"/>
          <w:color w:val="000000"/>
          <w:sz w:val="22"/>
          <w:szCs w:val="22"/>
        </w:rPr>
        <w:t>oleh berbagai</w:t>
      </w:r>
      <w:r w:rsidR="001C0B71">
        <w:rPr>
          <w:rFonts w:ascii="Calisto MT" w:eastAsia="Lustria" w:hAnsi="Calisto MT" w:cs="Lustria"/>
          <w:color w:val="000000"/>
          <w:sz w:val="22"/>
          <w:szCs w:val="22"/>
        </w:rPr>
        <w:t xml:space="preserve"> </w:t>
      </w:r>
      <w:r w:rsidR="00AC1153">
        <w:rPr>
          <w:rFonts w:ascii="Calisto MT" w:eastAsia="Lustria" w:hAnsi="Calisto MT" w:cs="Lustria"/>
          <w:color w:val="000000"/>
          <w:sz w:val="22"/>
          <w:szCs w:val="22"/>
        </w:rPr>
        <w:t>kalangan.</w:t>
      </w:r>
      <w:proofErr w:type="gramEnd"/>
      <w:r w:rsidR="001C0B71">
        <w:rPr>
          <w:rFonts w:ascii="Calisto MT" w:eastAsia="Lustria" w:hAnsi="Calisto MT" w:cs="Lustria"/>
          <w:color w:val="000000"/>
          <w:sz w:val="22"/>
          <w:szCs w:val="22"/>
        </w:rPr>
        <w:t xml:space="preserve"> Oleh karena itu, </w:t>
      </w:r>
      <w:r w:rsidR="00AC1153">
        <w:rPr>
          <w:rFonts w:ascii="Calisto MT" w:eastAsia="Lustria" w:hAnsi="Calisto MT" w:cs="Lustria"/>
          <w:color w:val="000000"/>
          <w:sz w:val="22"/>
          <w:szCs w:val="22"/>
        </w:rPr>
        <w:t>media</w:t>
      </w:r>
      <w:r w:rsidR="001C0B71">
        <w:rPr>
          <w:rFonts w:ascii="Calisto MT" w:eastAsia="Lustria" w:hAnsi="Calisto MT" w:cs="Lustria"/>
          <w:color w:val="000000"/>
          <w:sz w:val="22"/>
          <w:szCs w:val="22"/>
        </w:rPr>
        <w:t xml:space="preserve"> ini </w:t>
      </w:r>
      <w:r w:rsidR="00AC1153">
        <w:rPr>
          <w:rFonts w:ascii="Calisto MT" w:eastAsia="Lustria" w:hAnsi="Calisto MT" w:cs="Lustria"/>
          <w:color w:val="000000"/>
          <w:sz w:val="22"/>
          <w:szCs w:val="22"/>
        </w:rPr>
        <w:t>bisa</w:t>
      </w:r>
      <w:r w:rsidR="001C0B71">
        <w:rPr>
          <w:rFonts w:ascii="Calisto MT" w:eastAsia="Lustria" w:hAnsi="Calisto MT" w:cs="Lustria"/>
          <w:color w:val="000000"/>
          <w:sz w:val="22"/>
          <w:szCs w:val="22"/>
        </w:rPr>
        <w:t xml:space="preserve"> digunakan </w:t>
      </w:r>
      <w:r w:rsidR="001C0B71" w:rsidRPr="00AC1153">
        <w:rPr>
          <w:rFonts w:ascii="Calisto MT" w:eastAsia="Lustria" w:hAnsi="Calisto MT" w:cs="Lustria"/>
          <w:color w:val="000000"/>
          <w:sz w:val="22"/>
          <w:szCs w:val="22"/>
        </w:rPr>
        <w:t xml:space="preserve">sebagai </w:t>
      </w:r>
      <w:r w:rsidR="00AC1153">
        <w:rPr>
          <w:rFonts w:ascii="Calisto MT" w:eastAsia="Lustria" w:hAnsi="Calisto MT" w:cs="Lustria"/>
          <w:color w:val="000000"/>
          <w:sz w:val="22"/>
          <w:szCs w:val="22"/>
        </w:rPr>
        <w:t xml:space="preserve">alat </w:t>
      </w:r>
      <w:proofErr w:type="gramStart"/>
      <w:r w:rsidR="00AC1153">
        <w:rPr>
          <w:rFonts w:ascii="Calisto MT" w:eastAsia="Lustria" w:hAnsi="Calisto MT" w:cs="Lustria"/>
          <w:color w:val="000000"/>
          <w:sz w:val="22"/>
          <w:szCs w:val="22"/>
        </w:rPr>
        <w:t>bantu</w:t>
      </w:r>
      <w:proofErr w:type="gramEnd"/>
      <w:r w:rsidR="001C0B71">
        <w:rPr>
          <w:rFonts w:ascii="Calisto MT" w:eastAsia="Lustria" w:hAnsi="Calisto MT" w:cs="Lustria"/>
          <w:color w:val="000000"/>
          <w:sz w:val="22"/>
          <w:szCs w:val="22"/>
        </w:rPr>
        <w:t xml:space="preserve"> pembelajaran </w:t>
      </w:r>
      <w:r w:rsidR="001C0B71" w:rsidRPr="00AC1153">
        <w:rPr>
          <w:rFonts w:ascii="Calisto MT" w:eastAsia="Lustria" w:hAnsi="Calisto MT" w:cs="Lustria"/>
          <w:color w:val="000000"/>
          <w:sz w:val="22"/>
          <w:szCs w:val="22"/>
        </w:rPr>
        <w:t>alternatif yang</w:t>
      </w:r>
      <w:r w:rsidR="00AC1153" w:rsidRPr="00AC1153">
        <w:rPr>
          <w:rFonts w:ascii="Calisto MT" w:eastAsia="Lustria" w:hAnsi="Calisto MT" w:cs="Lustria"/>
          <w:color w:val="000000"/>
          <w:sz w:val="22"/>
          <w:szCs w:val="22"/>
        </w:rPr>
        <w:t xml:space="preserve"> memungkinkan</w:t>
      </w:r>
      <w:r w:rsidR="001C0B71" w:rsidRPr="00AC1153">
        <w:rPr>
          <w:rFonts w:ascii="Calisto MT" w:eastAsia="Lustria" w:hAnsi="Calisto MT" w:cs="Lustria"/>
          <w:color w:val="000000"/>
          <w:sz w:val="22"/>
          <w:szCs w:val="22"/>
        </w:rPr>
        <w:t xml:space="preserve"> </w:t>
      </w:r>
      <w:r w:rsidR="00AC1153">
        <w:rPr>
          <w:rFonts w:ascii="Calisto MT" w:eastAsia="Lustria" w:hAnsi="Calisto MT" w:cs="Lustria"/>
          <w:color w:val="000000"/>
          <w:sz w:val="22"/>
          <w:szCs w:val="22"/>
        </w:rPr>
        <w:t xml:space="preserve">untuk </w:t>
      </w:r>
      <w:r w:rsidR="001C0B71">
        <w:rPr>
          <w:rFonts w:ascii="Calisto MT" w:eastAsia="Lustria" w:hAnsi="Calisto MT" w:cs="Lustria"/>
          <w:color w:val="000000"/>
          <w:sz w:val="22"/>
          <w:szCs w:val="22"/>
        </w:rPr>
        <w:t>membantu meningkatkan hasil belajar siswa.</w:t>
      </w:r>
    </w:p>
    <w:p w14:paraId="6AE9F691" w14:textId="43DD483D" w:rsidR="000943A0" w:rsidRDefault="000943A0" w:rsidP="002A7070">
      <w:pPr>
        <w:spacing w:before="14" w:line="276" w:lineRule="auto"/>
        <w:ind w:leftChars="0" w:left="0" w:firstLineChars="0" w:firstLine="720"/>
        <w:jc w:val="both"/>
        <w:rPr>
          <w:rFonts w:ascii="Calisto MT" w:eastAsia="Lustria" w:hAnsi="Calisto MT" w:cs="Lustria"/>
          <w:color w:val="000000"/>
          <w:sz w:val="22"/>
          <w:szCs w:val="22"/>
        </w:rPr>
      </w:pPr>
      <w:r>
        <w:rPr>
          <w:rFonts w:ascii="Calisto MT" w:eastAsia="Lustria" w:hAnsi="Calisto MT" w:cs="Lustria"/>
          <w:color w:val="000000"/>
          <w:sz w:val="22"/>
          <w:szCs w:val="22"/>
        </w:rPr>
        <w:t xml:space="preserve">Guru </w:t>
      </w:r>
      <w:proofErr w:type="gramStart"/>
      <w:r>
        <w:rPr>
          <w:rFonts w:ascii="Calisto MT" w:eastAsia="Lustria" w:hAnsi="Calisto MT" w:cs="Lustria"/>
          <w:color w:val="000000"/>
          <w:sz w:val="22"/>
          <w:szCs w:val="22"/>
        </w:rPr>
        <w:t>disarankan</w:t>
      </w:r>
      <w:proofErr w:type="gramEnd"/>
      <w:r>
        <w:rPr>
          <w:rFonts w:ascii="Calisto MT" w:eastAsia="Lustria" w:hAnsi="Calisto MT" w:cs="Lustria"/>
          <w:color w:val="000000"/>
          <w:sz w:val="22"/>
          <w:szCs w:val="22"/>
        </w:rPr>
        <w:t xml:space="preserve"> untuk memasukkan media jenis ini ke dalam kelas untuk membuat suasana belajar yang inovatif, interaktif, dan sesuai dengan perkembangan teknologi di era digitalisasi ini.</w:t>
      </w:r>
      <w:r w:rsidR="00DA3731">
        <w:rPr>
          <w:rFonts w:ascii="Calisto MT" w:eastAsia="Lustria" w:hAnsi="Calisto MT" w:cs="Lustria"/>
          <w:color w:val="000000"/>
          <w:sz w:val="22"/>
          <w:szCs w:val="22"/>
        </w:rPr>
        <w:t xml:space="preserve"> </w:t>
      </w:r>
      <w:r w:rsidR="00DA3731">
        <w:rPr>
          <w:rFonts w:ascii="Calisto MT" w:eastAsia="Lustria" w:hAnsi="Calisto MT" w:cs="Lustria"/>
          <w:color w:val="000000"/>
          <w:sz w:val="22"/>
          <w:szCs w:val="22"/>
        </w:rPr>
        <w:fldChar w:fldCharType="begin" w:fldLock="1"/>
      </w:r>
      <w:r w:rsidR="00156738">
        <w:rPr>
          <w:rFonts w:ascii="Calisto MT" w:eastAsia="Lustria" w:hAnsi="Calisto MT" w:cs="Lustria"/>
          <w:color w:val="000000"/>
          <w:sz w:val="22"/>
          <w:szCs w:val="22"/>
        </w:rPr>
        <w:instrText>ADDIN CSL_CITATION {"citationItems":[{"id":"ITEM-1","itemData":{"ISBN":"9786028273848","ISSN":"978-602-0887-84-8","abstract":"… adalah setiap orang, bahan, alat, atau peristiwa yang membuat siswa untuk … berikan pengalaman melalui gambar (iconic), dan pendidik dapat menggunakan buku cetak … beberapa teori tersebut dapat dipahami bahwa penggunaan media pembelajaran dapat mempengaruhi …","author":[{"dropping-particle":"","family":"Batubara","given":"Hamdan Husein","non-dropping-particle":"","parse-names":false,"suffix":""}],"container-title":"Semarang: Fatawa","id":"ITEM-1","issue":"November","issued":{"date-parts":[["2020"]]},"number-of-pages":"X-255","title":"Media pembelajaran efektif","type":"book","volume":"1"},"uris":["http://www.mendeley.com/documents/?uuid=c8cc4110-0beb-404e-8cd0-22880635600d"]}],"mendeley":{"formattedCitation":"(Batubara, 2020)","plainTextFormattedCitation":"(Batubara, 2020)","previouslyFormattedCitation":"(Batubara, 2020)"},"properties":{"noteIndex":0},"schema":"https://github.com/citation-style-language/schema/raw/master/csl-citation.json"}</w:instrText>
      </w:r>
      <w:r w:rsidR="00DA3731">
        <w:rPr>
          <w:rFonts w:ascii="Calisto MT" w:eastAsia="Lustria" w:hAnsi="Calisto MT" w:cs="Lustria"/>
          <w:color w:val="000000"/>
          <w:sz w:val="22"/>
          <w:szCs w:val="22"/>
        </w:rPr>
        <w:fldChar w:fldCharType="separate"/>
      </w:r>
      <w:r w:rsidR="00DA3731" w:rsidRPr="00DA3731">
        <w:rPr>
          <w:rFonts w:ascii="Calisto MT" w:eastAsia="Lustria" w:hAnsi="Calisto MT" w:cs="Lustria"/>
          <w:noProof/>
          <w:color w:val="000000"/>
          <w:sz w:val="22"/>
          <w:szCs w:val="22"/>
        </w:rPr>
        <w:t>(Batubara, 2020)</w:t>
      </w:r>
      <w:r w:rsidR="00DA3731">
        <w:rPr>
          <w:rFonts w:ascii="Calisto MT" w:eastAsia="Lustria" w:hAnsi="Calisto MT" w:cs="Lustria"/>
          <w:color w:val="000000"/>
          <w:sz w:val="22"/>
          <w:szCs w:val="22"/>
        </w:rPr>
        <w:fldChar w:fldCharType="end"/>
      </w:r>
      <w:r w:rsidR="00DA3731">
        <w:rPr>
          <w:rFonts w:ascii="Calisto MT" w:eastAsia="Lustria" w:hAnsi="Calisto MT" w:cs="Lustria"/>
          <w:color w:val="000000"/>
          <w:sz w:val="22"/>
          <w:szCs w:val="22"/>
        </w:rPr>
        <w:t xml:space="preserve"> </w:t>
      </w:r>
      <w:proofErr w:type="gramStart"/>
      <w:r w:rsidR="00DA3731">
        <w:rPr>
          <w:rFonts w:ascii="Calisto MT" w:eastAsia="Lustria" w:hAnsi="Calisto MT" w:cs="Lustria"/>
          <w:color w:val="000000"/>
          <w:sz w:val="22"/>
          <w:szCs w:val="22"/>
        </w:rPr>
        <w:t>menyatakan</w:t>
      </w:r>
      <w:proofErr w:type="gramEnd"/>
      <w:r w:rsidR="00DA3731">
        <w:rPr>
          <w:rFonts w:ascii="Calisto MT" w:eastAsia="Lustria" w:hAnsi="Calisto MT" w:cs="Lustria"/>
          <w:color w:val="000000"/>
          <w:sz w:val="22"/>
          <w:szCs w:val="22"/>
        </w:rPr>
        <w:t xml:space="preserve"> dalam bukunya, bahwa</w:t>
      </w:r>
      <w:r w:rsidR="00BD6CDE">
        <w:rPr>
          <w:rFonts w:ascii="Calisto MT" w:eastAsia="Lustria" w:hAnsi="Calisto MT" w:cs="Lustria"/>
          <w:color w:val="000000"/>
          <w:sz w:val="22"/>
          <w:szCs w:val="22"/>
        </w:rPr>
        <w:t xml:space="preserve"> </w:t>
      </w:r>
      <w:r w:rsidR="00790997">
        <w:rPr>
          <w:rFonts w:ascii="Calisto MT" w:eastAsia="Lustria" w:hAnsi="Calisto MT" w:cs="Lustria"/>
          <w:color w:val="000000"/>
          <w:sz w:val="22"/>
          <w:szCs w:val="22"/>
        </w:rPr>
        <w:t xml:space="preserve">kemunculan </w:t>
      </w:r>
      <w:r w:rsidR="00DA3731" w:rsidRPr="00573111">
        <w:rPr>
          <w:rFonts w:ascii="Calisto MT" w:eastAsia="Lustria" w:hAnsi="Calisto MT" w:cs="Lustria"/>
          <w:color w:val="000000"/>
          <w:sz w:val="22"/>
          <w:szCs w:val="22"/>
        </w:rPr>
        <w:t>pa</w:t>
      </w:r>
      <w:r w:rsidR="00BD6CDE" w:rsidRPr="00573111">
        <w:rPr>
          <w:rFonts w:ascii="Calisto MT" w:eastAsia="Lustria" w:hAnsi="Calisto MT" w:cs="Lustria"/>
          <w:color w:val="000000"/>
          <w:sz w:val="22"/>
          <w:szCs w:val="22"/>
        </w:rPr>
        <w:t xml:space="preserve">radigma </w:t>
      </w:r>
      <w:r w:rsidR="00D57004" w:rsidRPr="00573111">
        <w:rPr>
          <w:rFonts w:ascii="Calisto MT" w:eastAsia="Lustria" w:hAnsi="Calisto MT" w:cs="Lustria"/>
          <w:color w:val="000000"/>
          <w:sz w:val="22"/>
          <w:szCs w:val="22"/>
        </w:rPr>
        <w:t>pendidikan</w:t>
      </w:r>
      <w:r w:rsidR="00BD6CDE" w:rsidRPr="00573111">
        <w:rPr>
          <w:rFonts w:ascii="Calisto MT" w:eastAsia="Lustria" w:hAnsi="Calisto MT" w:cs="Lustria"/>
          <w:color w:val="000000"/>
          <w:sz w:val="22"/>
          <w:szCs w:val="22"/>
        </w:rPr>
        <w:t xml:space="preserve"> </w:t>
      </w:r>
      <w:r w:rsidR="00790997" w:rsidRPr="00573111">
        <w:rPr>
          <w:rFonts w:ascii="Calisto MT" w:eastAsia="Lustria" w:hAnsi="Calisto MT" w:cs="Lustria"/>
          <w:color w:val="000000"/>
          <w:sz w:val="22"/>
          <w:szCs w:val="22"/>
        </w:rPr>
        <w:t xml:space="preserve">saat ini </w:t>
      </w:r>
      <w:r w:rsidR="00BD6CDE" w:rsidRPr="00573111">
        <w:rPr>
          <w:rFonts w:ascii="Calisto MT" w:eastAsia="Lustria" w:hAnsi="Calisto MT" w:cs="Lustria"/>
          <w:color w:val="000000"/>
          <w:sz w:val="22"/>
          <w:szCs w:val="22"/>
        </w:rPr>
        <w:t>telah mendorong pendidik untuk</w:t>
      </w:r>
      <w:r w:rsidR="00BD6CDE">
        <w:rPr>
          <w:rFonts w:ascii="Calisto MT" w:eastAsia="Lustria" w:hAnsi="Calisto MT" w:cs="Lustria"/>
          <w:color w:val="000000"/>
          <w:sz w:val="22"/>
          <w:szCs w:val="22"/>
        </w:rPr>
        <w:t xml:space="preserve"> </w:t>
      </w:r>
      <w:r w:rsidR="00D57004" w:rsidRPr="00573111">
        <w:rPr>
          <w:rFonts w:ascii="Calisto MT" w:eastAsia="Lustria" w:hAnsi="Calisto MT" w:cs="Lustria"/>
          <w:color w:val="000000"/>
          <w:sz w:val="22"/>
          <w:szCs w:val="22"/>
        </w:rPr>
        <w:t xml:space="preserve">berperan </w:t>
      </w:r>
      <w:r w:rsidR="00790997" w:rsidRPr="00573111">
        <w:rPr>
          <w:rFonts w:ascii="Calisto MT" w:eastAsia="Lustria" w:hAnsi="Calisto MT" w:cs="Lustria"/>
          <w:color w:val="000000"/>
          <w:sz w:val="22"/>
          <w:szCs w:val="22"/>
        </w:rPr>
        <w:t>dalam</w:t>
      </w:r>
      <w:r w:rsidR="00D57004" w:rsidRPr="00573111">
        <w:rPr>
          <w:rFonts w:ascii="Calisto MT" w:eastAsia="Lustria" w:hAnsi="Calisto MT" w:cs="Lustria"/>
          <w:color w:val="000000"/>
          <w:sz w:val="22"/>
          <w:szCs w:val="22"/>
        </w:rPr>
        <w:t xml:space="preserve"> </w:t>
      </w:r>
      <w:r w:rsidR="00790997" w:rsidRPr="00573111">
        <w:rPr>
          <w:rFonts w:ascii="Calisto MT" w:eastAsia="Lustria" w:hAnsi="Calisto MT" w:cs="Lustria"/>
          <w:color w:val="000000"/>
          <w:sz w:val="22"/>
          <w:szCs w:val="22"/>
        </w:rPr>
        <w:t>membimbing</w:t>
      </w:r>
      <w:r w:rsidR="00BD6CDE" w:rsidRPr="00573111">
        <w:rPr>
          <w:rFonts w:ascii="Calisto MT" w:eastAsia="Lustria" w:hAnsi="Calisto MT" w:cs="Lustria"/>
          <w:color w:val="000000"/>
          <w:sz w:val="22"/>
          <w:szCs w:val="22"/>
        </w:rPr>
        <w:t xml:space="preserve">, motivator, dan </w:t>
      </w:r>
      <w:r w:rsidR="00573111" w:rsidRPr="00573111">
        <w:rPr>
          <w:rFonts w:ascii="Calisto MT" w:eastAsia="Lustria" w:hAnsi="Calisto MT" w:cs="Lustria"/>
          <w:color w:val="000000"/>
          <w:sz w:val="22"/>
          <w:szCs w:val="22"/>
        </w:rPr>
        <w:t>menyusun strategi</w:t>
      </w:r>
      <w:r w:rsidR="00BD6CDE" w:rsidRPr="00573111">
        <w:rPr>
          <w:rFonts w:ascii="Calisto MT" w:eastAsia="Lustria" w:hAnsi="Calisto MT" w:cs="Lustria"/>
          <w:color w:val="000000"/>
          <w:sz w:val="22"/>
          <w:szCs w:val="22"/>
        </w:rPr>
        <w:t xml:space="preserve"> pembelajaran</w:t>
      </w:r>
      <w:r w:rsidR="00BD6CDE">
        <w:rPr>
          <w:rFonts w:ascii="Calisto MT" w:eastAsia="Lustria" w:hAnsi="Calisto MT" w:cs="Lustria"/>
          <w:color w:val="000000"/>
          <w:sz w:val="22"/>
          <w:szCs w:val="22"/>
        </w:rPr>
        <w:t>.</w:t>
      </w:r>
      <w:r w:rsidR="00573111">
        <w:rPr>
          <w:rFonts w:ascii="Calisto MT" w:eastAsia="Lustria" w:hAnsi="Calisto MT" w:cs="Lustria"/>
          <w:color w:val="000000"/>
          <w:sz w:val="22"/>
          <w:szCs w:val="22"/>
        </w:rPr>
        <w:t xml:space="preserve"> </w:t>
      </w:r>
      <w:proofErr w:type="gramStart"/>
      <w:r w:rsidR="00D57004">
        <w:rPr>
          <w:rFonts w:ascii="Calisto MT" w:eastAsia="Lustria" w:hAnsi="Calisto MT" w:cs="Lustria"/>
          <w:color w:val="000000"/>
          <w:sz w:val="22"/>
          <w:szCs w:val="22"/>
        </w:rPr>
        <w:t xml:space="preserve">Pendidik </w:t>
      </w:r>
      <w:r w:rsidR="00D57004" w:rsidRPr="00573111">
        <w:rPr>
          <w:rFonts w:ascii="Calisto MT" w:eastAsia="Lustria" w:hAnsi="Calisto MT" w:cs="Lustria"/>
          <w:color w:val="000000"/>
          <w:sz w:val="22"/>
          <w:szCs w:val="22"/>
        </w:rPr>
        <w:t xml:space="preserve">tidak </w:t>
      </w:r>
      <w:r w:rsidR="00573111" w:rsidRPr="00573111">
        <w:rPr>
          <w:rFonts w:ascii="Calisto MT" w:eastAsia="Lustria" w:hAnsi="Calisto MT" w:cs="Lustria"/>
          <w:color w:val="000000"/>
          <w:sz w:val="22"/>
          <w:szCs w:val="22"/>
        </w:rPr>
        <w:t>diperkenankan</w:t>
      </w:r>
      <w:r w:rsidR="00D57004" w:rsidRPr="00573111">
        <w:rPr>
          <w:rFonts w:ascii="Calisto MT" w:eastAsia="Lustria" w:hAnsi="Calisto MT" w:cs="Lustria"/>
          <w:color w:val="000000"/>
          <w:sz w:val="22"/>
          <w:szCs w:val="22"/>
        </w:rPr>
        <w:t xml:space="preserve"> </w:t>
      </w:r>
      <w:r w:rsidR="00573111" w:rsidRPr="00573111">
        <w:rPr>
          <w:rFonts w:ascii="Calisto MT" w:eastAsia="Lustria" w:hAnsi="Calisto MT" w:cs="Lustria"/>
          <w:color w:val="000000"/>
          <w:sz w:val="22"/>
          <w:szCs w:val="22"/>
        </w:rPr>
        <w:t>sebagai</w:t>
      </w:r>
      <w:r w:rsidR="00D57004" w:rsidRPr="00573111">
        <w:rPr>
          <w:rFonts w:ascii="Calisto MT" w:eastAsia="Lustria" w:hAnsi="Calisto MT" w:cs="Lustria"/>
          <w:color w:val="000000"/>
          <w:sz w:val="22"/>
          <w:szCs w:val="22"/>
        </w:rPr>
        <w:t xml:space="preserve"> orang yang paling dominan dalam </w:t>
      </w:r>
      <w:r w:rsidR="00573111" w:rsidRPr="00573111">
        <w:rPr>
          <w:rFonts w:ascii="Calisto MT" w:eastAsia="Lustria" w:hAnsi="Calisto MT" w:cs="Lustria"/>
          <w:color w:val="000000"/>
          <w:sz w:val="22"/>
          <w:szCs w:val="22"/>
        </w:rPr>
        <w:t>kegiatan</w:t>
      </w:r>
      <w:r w:rsidR="00D57004" w:rsidRPr="00573111">
        <w:rPr>
          <w:rFonts w:ascii="Calisto MT" w:eastAsia="Lustria" w:hAnsi="Calisto MT" w:cs="Lustria"/>
          <w:color w:val="000000"/>
          <w:sz w:val="22"/>
          <w:szCs w:val="22"/>
        </w:rPr>
        <w:t xml:space="preserve"> pembelajaran.</w:t>
      </w:r>
      <w:proofErr w:type="gramEnd"/>
      <w:r w:rsidR="00D57004">
        <w:rPr>
          <w:rFonts w:ascii="Calisto MT" w:eastAsia="Lustria" w:hAnsi="Calisto MT" w:cs="Lustria"/>
          <w:color w:val="000000"/>
          <w:sz w:val="22"/>
          <w:szCs w:val="22"/>
        </w:rPr>
        <w:t xml:space="preserve"> Karena, seberapa cepat </w:t>
      </w:r>
      <w:r w:rsidR="00D57004" w:rsidRPr="00573111">
        <w:rPr>
          <w:rFonts w:ascii="Calisto MT" w:eastAsia="Lustria" w:hAnsi="Calisto MT" w:cs="Lustria"/>
          <w:color w:val="000000"/>
          <w:sz w:val="22"/>
          <w:szCs w:val="22"/>
        </w:rPr>
        <w:t xml:space="preserve">pendidik </w:t>
      </w:r>
      <w:r w:rsidR="00573111" w:rsidRPr="00573111">
        <w:rPr>
          <w:rFonts w:ascii="Calisto MT" w:eastAsia="Lustria" w:hAnsi="Calisto MT" w:cs="Lustria"/>
          <w:color w:val="000000"/>
          <w:sz w:val="22"/>
          <w:szCs w:val="22"/>
        </w:rPr>
        <w:t>dalam menyampaikan pelajaran</w:t>
      </w:r>
      <w:r w:rsidR="00D57004" w:rsidRPr="00573111">
        <w:rPr>
          <w:rFonts w:ascii="Calisto MT" w:eastAsia="Lustria" w:hAnsi="Calisto MT" w:cs="Lustria"/>
          <w:color w:val="000000"/>
          <w:sz w:val="22"/>
          <w:szCs w:val="22"/>
        </w:rPr>
        <w:t xml:space="preserve">, </w:t>
      </w:r>
      <w:proofErr w:type="gramStart"/>
      <w:r w:rsidR="00D57004" w:rsidRPr="00573111">
        <w:rPr>
          <w:rFonts w:ascii="Calisto MT" w:eastAsia="Lustria" w:hAnsi="Calisto MT" w:cs="Lustria"/>
          <w:color w:val="000000"/>
          <w:sz w:val="22"/>
          <w:szCs w:val="22"/>
        </w:rPr>
        <w:t>akan</w:t>
      </w:r>
      <w:proofErr w:type="gramEnd"/>
      <w:r w:rsidR="00D57004" w:rsidRPr="00573111">
        <w:rPr>
          <w:rFonts w:ascii="Calisto MT" w:eastAsia="Lustria" w:hAnsi="Calisto MT" w:cs="Lustria"/>
          <w:color w:val="000000"/>
          <w:sz w:val="22"/>
          <w:szCs w:val="22"/>
        </w:rPr>
        <w:t xml:space="preserve"> kalah</w:t>
      </w:r>
      <w:r w:rsidR="00573111" w:rsidRPr="00573111">
        <w:rPr>
          <w:rFonts w:ascii="Calisto MT" w:eastAsia="Lustria" w:hAnsi="Calisto MT" w:cs="Lustria"/>
          <w:color w:val="000000"/>
          <w:sz w:val="22"/>
          <w:szCs w:val="22"/>
        </w:rPr>
        <w:t xml:space="preserve"> lebih</w:t>
      </w:r>
      <w:r w:rsidR="00D57004" w:rsidRPr="00573111">
        <w:rPr>
          <w:rFonts w:ascii="Calisto MT" w:eastAsia="Lustria" w:hAnsi="Calisto MT" w:cs="Lustria"/>
          <w:color w:val="000000"/>
          <w:sz w:val="22"/>
          <w:szCs w:val="22"/>
        </w:rPr>
        <w:t xml:space="preserve"> cepat dengan</w:t>
      </w:r>
      <w:r w:rsidR="00D57004">
        <w:rPr>
          <w:rFonts w:ascii="Calisto MT" w:eastAsia="Lustria" w:hAnsi="Calisto MT" w:cs="Lustria"/>
          <w:color w:val="000000"/>
          <w:sz w:val="22"/>
          <w:szCs w:val="22"/>
        </w:rPr>
        <w:t xml:space="preserve"> seberapa cepat siswa melupakannya. Oleh karena itu, sesuai dengan paradigma baru pendidikan, guru harus memberi sebanyak mungkin kesempatan </w:t>
      </w:r>
      <w:r w:rsidR="00AC1153">
        <w:rPr>
          <w:rFonts w:ascii="Calisto MT" w:eastAsia="Lustria" w:hAnsi="Calisto MT" w:cs="Lustria"/>
          <w:color w:val="000000"/>
          <w:sz w:val="22"/>
          <w:szCs w:val="22"/>
        </w:rPr>
        <w:t xml:space="preserve">kepada siswa </w:t>
      </w:r>
      <w:r w:rsidR="00D57004">
        <w:rPr>
          <w:rFonts w:ascii="Calisto MT" w:eastAsia="Lustria" w:hAnsi="Calisto MT" w:cs="Lustria"/>
          <w:color w:val="000000"/>
          <w:sz w:val="22"/>
          <w:szCs w:val="22"/>
        </w:rPr>
        <w:t>untuk berpartisipasi dalam proses belajar</w:t>
      </w:r>
      <w:r w:rsidR="00DA3731">
        <w:rPr>
          <w:rFonts w:ascii="Calisto MT" w:eastAsia="Lustria" w:hAnsi="Calisto MT" w:cs="Lustria"/>
          <w:color w:val="000000"/>
          <w:sz w:val="22"/>
          <w:szCs w:val="22"/>
        </w:rPr>
        <w:t>.</w:t>
      </w:r>
    </w:p>
    <w:p w14:paraId="10F9FBEB" w14:textId="5886E6D3" w:rsidR="000943A0" w:rsidRDefault="000943A0" w:rsidP="002A7070">
      <w:pPr>
        <w:spacing w:before="14" w:line="276" w:lineRule="auto"/>
        <w:ind w:leftChars="0" w:left="0" w:firstLineChars="0" w:firstLine="720"/>
        <w:jc w:val="both"/>
        <w:rPr>
          <w:rFonts w:ascii="Calisto MT" w:eastAsia="Lustria" w:hAnsi="Calisto MT" w:cs="Lustria"/>
          <w:color w:val="000000"/>
          <w:sz w:val="22"/>
          <w:szCs w:val="22"/>
        </w:rPr>
      </w:pPr>
    </w:p>
    <w:p w14:paraId="73B9D5E2" w14:textId="77777777" w:rsidR="002A7070" w:rsidRDefault="002A7070" w:rsidP="002A7070">
      <w:pPr>
        <w:spacing w:before="14" w:line="276" w:lineRule="auto"/>
        <w:ind w:leftChars="0" w:left="0" w:firstLineChars="0" w:firstLine="720"/>
        <w:jc w:val="both"/>
        <w:rPr>
          <w:rFonts w:ascii="Calisto MT" w:eastAsia="Lustria" w:hAnsi="Calisto MT" w:cs="Lustria"/>
          <w:color w:val="000000"/>
          <w:sz w:val="22"/>
          <w:szCs w:val="22"/>
        </w:rPr>
      </w:pPr>
    </w:p>
    <w:p w14:paraId="23719EAE" w14:textId="77777777" w:rsidR="002A7070" w:rsidRDefault="002A7070" w:rsidP="002A7070">
      <w:pPr>
        <w:spacing w:before="14" w:line="276" w:lineRule="auto"/>
        <w:ind w:leftChars="0" w:left="0" w:firstLineChars="0" w:firstLine="720"/>
        <w:jc w:val="both"/>
        <w:rPr>
          <w:rFonts w:ascii="Calisto MT" w:eastAsia="Lustria" w:hAnsi="Calisto MT" w:cs="Lustria"/>
          <w:color w:val="000000"/>
          <w:sz w:val="22"/>
          <w:szCs w:val="22"/>
        </w:rPr>
      </w:pPr>
    </w:p>
    <w:p w14:paraId="58E14FD4" w14:textId="77777777" w:rsidR="002A7070" w:rsidRDefault="002A7070" w:rsidP="002A7070">
      <w:pPr>
        <w:spacing w:before="14" w:line="276" w:lineRule="auto"/>
        <w:ind w:leftChars="0" w:left="0" w:firstLineChars="0" w:firstLine="720"/>
        <w:jc w:val="both"/>
        <w:rPr>
          <w:rFonts w:ascii="Calisto MT" w:eastAsia="Lustria" w:hAnsi="Calisto MT" w:cs="Lustria"/>
          <w:color w:val="000000"/>
          <w:sz w:val="22"/>
          <w:szCs w:val="22"/>
        </w:rPr>
      </w:pPr>
    </w:p>
    <w:p w14:paraId="3B4F405B" w14:textId="77777777" w:rsidR="002A7070" w:rsidRDefault="002A7070" w:rsidP="002A7070">
      <w:pPr>
        <w:spacing w:before="14" w:line="276" w:lineRule="auto"/>
        <w:ind w:leftChars="0" w:left="0" w:firstLineChars="0" w:firstLine="720"/>
        <w:jc w:val="both"/>
        <w:rPr>
          <w:rFonts w:ascii="Calisto MT" w:eastAsia="Lustria" w:hAnsi="Calisto MT" w:cs="Lustria"/>
          <w:color w:val="000000"/>
          <w:sz w:val="22"/>
          <w:szCs w:val="22"/>
        </w:rPr>
      </w:pPr>
    </w:p>
    <w:p w14:paraId="6456E8EA" w14:textId="753234F1" w:rsidR="000943A0" w:rsidRDefault="004F3C0D" w:rsidP="002A7070">
      <w:pPr>
        <w:spacing w:before="14" w:line="276" w:lineRule="auto"/>
        <w:ind w:leftChars="0" w:left="-567" w:firstLineChars="0" w:firstLine="720"/>
        <w:jc w:val="center"/>
        <w:rPr>
          <w:rFonts w:ascii="Calisto MT" w:eastAsia="Lustria" w:hAnsi="Calisto MT" w:cs="Lustria"/>
          <w:color w:val="000000"/>
          <w:sz w:val="22"/>
          <w:szCs w:val="22"/>
        </w:rPr>
      </w:pPr>
      <w:proofErr w:type="gramStart"/>
      <w:r>
        <w:rPr>
          <w:rFonts w:ascii="Calisto MT" w:eastAsia="Lustria" w:hAnsi="Calisto MT" w:cs="Lustria"/>
          <w:color w:val="000000"/>
          <w:sz w:val="22"/>
          <w:szCs w:val="22"/>
        </w:rPr>
        <w:lastRenderedPageBreak/>
        <w:t>Gambar 01.</w:t>
      </w:r>
      <w:proofErr w:type="gramEnd"/>
      <w:r>
        <w:rPr>
          <w:rFonts w:ascii="Calisto MT" w:eastAsia="Lustria" w:hAnsi="Calisto MT" w:cs="Lustria"/>
          <w:color w:val="000000"/>
          <w:sz w:val="22"/>
          <w:szCs w:val="22"/>
        </w:rPr>
        <w:t xml:space="preserve"> Wawancara </w:t>
      </w:r>
      <w:r w:rsidR="000943A0">
        <w:rPr>
          <w:rFonts w:ascii="Calisto MT" w:eastAsia="Lustria" w:hAnsi="Calisto MT" w:cs="Lustria"/>
          <w:color w:val="000000"/>
          <w:sz w:val="22"/>
          <w:szCs w:val="22"/>
        </w:rPr>
        <w:t>S</w:t>
      </w:r>
      <w:r>
        <w:rPr>
          <w:rFonts w:ascii="Calisto MT" w:eastAsia="Lustria" w:hAnsi="Calisto MT" w:cs="Lustria"/>
          <w:color w:val="000000"/>
          <w:sz w:val="22"/>
          <w:szCs w:val="22"/>
        </w:rPr>
        <w:t xml:space="preserve">emi </w:t>
      </w:r>
      <w:r w:rsidR="000943A0">
        <w:rPr>
          <w:rFonts w:ascii="Calisto MT" w:eastAsia="Lustria" w:hAnsi="Calisto MT" w:cs="Lustria"/>
          <w:color w:val="000000"/>
          <w:sz w:val="22"/>
          <w:szCs w:val="22"/>
        </w:rPr>
        <w:t>T</w:t>
      </w:r>
      <w:r>
        <w:rPr>
          <w:rFonts w:ascii="Calisto MT" w:eastAsia="Lustria" w:hAnsi="Calisto MT" w:cs="Lustria"/>
          <w:color w:val="000000"/>
          <w:sz w:val="22"/>
          <w:szCs w:val="22"/>
        </w:rPr>
        <w:t xml:space="preserve">erstruktur </w:t>
      </w:r>
      <w:r w:rsidR="000943A0">
        <w:rPr>
          <w:rFonts w:ascii="Calisto MT" w:eastAsia="Lustria" w:hAnsi="Calisto MT" w:cs="Lustria"/>
          <w:color w:val="000000"/>
          <w:sz w:val="22"/>
          <w:szCs w:val="22"/>
        </w:rPr>
        <w:t>K</w:t>
      </w:r>
      <w:r>
        <w:rPr>
          <w:rFonts w:ascii="Calisto MT" w:eastAsia="Lustria" w:hAnsi="Calisto MT" w:cs="Lustria"/>
          <w:color w:val="000000"/>
          <w:sz w:val="22"/>
          <w:szCs w:val="22"/>
        </w:rPr>
        <w:t xml:space="preserve">epada </w:t>
      </w:r>
      <w:r w:rsidR="000943A0">
        <w:rPr>
          <w:rFonts w:ascii="Calisto MT" w:eastAsia="Lustria" w:hAnsi="Calisto MT" w:cs="Lustria"/>
          <w:color w:val="000000"/>
          <w:sz w:val="22"/>
          <w:szCs w:val="22"/>
        </w:rPr>
        <w:t>G</w:t>
      </w:r>
      <w:r>
        <w:rPr>
          <w:rFonts w:ascii="Calisto MT" w:eastAsia="Lustria" w:hAnsi="Calisto MT" w:cs="Lustria"/>
          <w:color w:val="000000"/>
          <w:sz w:val="22"/>
          <w:szCs w:val="22"/>
        </w:rPr>
        <w:t xml:space="preserve">uru </w:t>
      </w:r>
      <w:r w:rsidR="000943A0">
        <w:rPr>
          <w:rFonts w:ascii="Calisto MT" w:eastAsia="Lustria" w:hAnsi="Calisto MT" w:cs="Lustria"/>
          <w:color w:val="000000"/>
          <w:sz w:val="22"/>
          <w:szCs w:val="22"/>
        </w:rPr>
        <w:t>E</w:t>
      </w:r>
      <w:r>
        <w:rPr>
          <w:rFonts w:ascii="Calisto MT" w:eastAsia="Lustria" w:hAnsi="Calisto MT" w:cs="Lustria"/>
          <w:color w:val="000000"/>
          <w:sz w:val="22"/>
          <w:szCs w:val="22"/>
        </w:rPr>
        <w:t>konomi</w:t>
      </w:r>
    </w:p>
    <w:p w14:paraId="0CA68B8B" w14:textId="1967129A"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r>
        <w:rPr>
          <w:rFonts w:ascii="Calisto MT" w:eastAsia="Lustria" w:hAnsi="Calisto MT" w:cs="Lustria"/>
          <w:noProof/>
          <w:color w:val="000000"/>
          <w:sz w:val="22"/>
          <w:szCs w:val="22"/>
          <w:lang w:val="en-US"/>
        </w:rPr>
        <w:drawing>
          <wp:anchor distT="0" distB="0" distL="114300" distR="114300" simplePos="0" relativeHeight="251660288" behindDoc="0" locked="0" layoutInCell="1" allowOverlap="1" wp14:anchorId="6A1E8DAA" wp14:editId="418166A5">
            <wp:simplePos x="0" y="0"/>
            <wp:positionH relativeFrom="margin">
              <wp:align>center</wp:align>
            </wp:positionH>
            <wp:positionV relativeFrom="paragraph">
              <wp:posOffset>54219</wp:posOffset>
            </wp:positionV>
            <wp:extent cx="3074328" cy="2044700"/>
            <wp:effectExtent l="0" t="0" r="0" b="0"/>
            <wp:wrapNone/>
            <wp:docPr id="852074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74911" name="Picture 8520749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78652" cy="2047576"/>
                    </a:xfrm>
                    <a:prstGeom prst="rect">
                      <a:avLst/>
                    </a:prstGeom>
                  </pic:spPr>
                </pic:pic>
              </a:graphicData>
            </a:graphic>
            <wp14:sizeRelH relativeFrom="page">
              <wp14:pctWidth>0</wp14:pctWidth>
            </wp14:sizeRelH>
            <wp14:sizeRelV relativeFrom="page">
              <wp14:pctHeight>0</wp14:pctHeight>
            </wp14:sizeRelV>
          </wp:anchor>
        </w:drawing>
      </w:r>
    </w:p>
    <w:p w14:paraId="0B4D534B" w14:textId="07B8658E"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63ABA38D" w14:textId="154B491C"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1813DDDE" w14:textId="2BB9AF81"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16A4D840" w14:textId="77777777" w:rsidR="000943A0" w:rsidRDefault="000943A0" w:rsidP="002A7070">
      <w:pPr>
        <w:spacing w:before="14" w:line="276" w:lineRule="auto"/>
        <w:ind w:leftChars="0" w:left="0" w:firstLineChars="0" w:firstLine="0"/>
        <w:jc w:val="both"/>
        <w:rPr>
          <w:rFonts w:ascii="Calisto MT" w:eastAsia="Lustria" w:hAnsi="Calisto MT" w:cs="Lustria"/>
          <w:color w:val="000000"/>
          <w:sz w:val="22"/>
          <w:szCs w:val="22"/>
        </w:rPr>
      </w:pPr>
    </w:p>
    <w:p w14:paraId="27473DC0" w14:textId="77777777" w:rsidR="00DA3731" w:rsidRDefault="00DA3731" w:rsidP="002A7070">
      <w:pPr>
        <w:spacing w:before="14" w:line="276" w:lineRule="auto"/>
        <w:ind w:leftChars="0" w:left="0" w:firstLineChars="0" w:firstLine="0"/>
        <w:jc w:val="both"/>
        <w:rPr>
          <w:rFonts w:ascii="Calisto MT" w:eastAsia="Lustria" w:hAnsi="Calisto MT" w:cs="Lustria"/>
          <w:color w:val="000000"/>
          <w:sz w:val="22"/>
          <w:szCs w:val="22"/>
        </w:rPr>
      </w:pPr>
    </w:p>
    <w:p w14:paraId="5143D27C" w14:textId="77777777" w:rsidR="00C47C08" w:rsidRDefault="00C47C08" w:rsidP="002A7070">
      <w:pPr>
        <w:spacing w:before="14" w:line="276" w:lineRule="auto"/>
        <w:ind w:leftChars="0" w:left="0" w:firstLineChars="0" w:firstLine="0"/>
        <w:jc w:val="both"/>
        <w:rPr>
          <w:rFonts w:ascii="Calisto MT" w:eastAsia="Lustria" w:hAnsi="Calisto MT" w:cs="Lustria"/>
          <w:color w:val="000000"/>
          <w:sz w:val="22"/>
          <w:szCs w:val="22"/>
        </w:rPr>
      </w:pPr>
    </w:p>
    <w:p w14:paraId="2F31C2E3" w14:textId="77777777" w:rsidR="00C47C08" w:rsidRDefault="00C47C08" w:rsidP="002A7070">
      <w:pPr>
        <w:spacing w:before="14" w:line="276" w:lineRule="auto"/>
        <w:ind w:leftChars="0" w:left="0" w:firstLineChars="0" w:firstLine="0"/>
        <w:jc w:val="both"/>
        <w:rPr>
          <w:rFonts w:ascii="Calisto MT" w:eastAsia="Lustria" w:hAnsi="Calisto MT" w:cs="Lustria"/>
          <w:color w:val="000000"/>
          <w:sz w:val="22"/>
          <w:szCs w:val="22"/>
        </w:rPr>
      </w:pPr>
    </w:p>
    <w:p w14:paraId="7AC5F097" w14:textId="77777777" w:rsidR="007C0867" w:rsidRDefault="007C0867" w:rsidP="002A7070">
      <w:pPr>
        <w:spacing w:after="100" w:afterAutospacing="1" w:line="276" w:lineRule="auto"/>
        <w:ind w:leftChars="0" w:left="-567" w:firstLineChars="0" w:firstLine="720"/>
        <w:jc w:val="center"/>
        <w:rPr>
          <w:rFonts w:ascii="Calisto MT" w:eastAsia="Lustria" w:hAnsi="Calisto MT" w:cs="Lustria"/>
          <w:color w:val="000000"/>
          <w:sz w:val="22"/>
          <w:szCs w:val="22"/>
        </w:rPr>
      </w:pPr>
    </w:p>
    <w:p w14:paraId="16ABC034" w14:textId="77777777" w:rsidR="007C0867" w:rsidRDefault="007C0867" w:rsidP="002A7070">
      <w:pPr>
        <w:spacing w:after="100" w:afterAutospacing="1" w:line="276" w:lineRule="auto"/>
        <w:ind w:leftChars="0" w:left="-567" w:firstLineChars="0" w:firstLine="720"/>
        <w:jc w:val="center"/>
        <w:rPr>
          <w:rFonts w:ascii="Calisto MT" w:eastAsia="Lustria" w:hAnsi="Calisto MT" w:cs="Lustria"/>
          <w:color w:val="000000"/>
          <w:sz w:val="22"/>
          <w:szCs w:val="22"/>
        </w:rPr>
      </w:pPr>
    </w:p>
    <w:p w14:paraId="7CD79F27" w14:textId="2D771BC6" w:rsidR="004F3C0D" w:rsidRDefault="000943A0" w:rsidP="002A7070">
      <w:pPr>
        <w:spacing w:after="100" w:afterAutospacing="1" w:line="276" w:lineRule="auto"/>
        <w:ind w:leftChars="0" w:left="-567" w:firstLineChars="0" w:firstLine="720"/>
        <w:jc w:val="center"/>
        <w:rPr>
          <w:rFonts w:ascii="Calisto MT" w:eastAsia="Lustria" w:hAnsi="Calisto MT" w:cs="Lustria"/>
          <w:color w:val="000000"/>
          <w:sz w:val="22"/>
          <w:szCs w:val="22"/>
        </w:rPr>
      </w:pPr>
      <w:r>
        <w:rPr>
          <w:rFonts w:ascii="Calisto MT" w:eastAsia="Lustria" w:hAnsi="Calisto MT" w:cs="Lustria"/>
          <w:noProof/>
          <w:color w:val="000000"/>
          <w:sz w:val="22"/>
          <w:szCs w:val="22"/>
          <w:lang w:val="en-US"/>
        </w:rPr>
        <w:drawing>
          <wp:anchor distT="0" distB="0" distL="114300" distR="114300" simplePos="0" relativeHeight="251662336" behindDoc="0" locked="0" layoutInCell="1" allowOverlap="1" wp14:anchorId="06730ACB" wp14:editId="4C25B99B">
            <wp:simplePos x="0" y="0"/>
            <wp:positionH relativeFrom="column">
              <wp:posOffset>2967521</wp:posOffset>
            </wp:positionH>
            <wp:positionV relativeFrom="paragraph">
              <wp:posOffset>230478</wp:posOffset>
            </wp:positionV>
            <wp:extent cx="2043953" cy="1362560"/>
            <wp:effectExtent l="0" t="0" r="0" b="9525"/>
            <wp:wrapNone/>
            <wp:docPr id="1855033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33718" name="Picture 18550337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43953" cy="1362560"/>
                    </a:xfrm>
                    <a:prstGeom prst="rect">
                      <a:avLst/>
                    </a:prstGeom>
                  </pic:spPr>
                </pic:pic>
              </a:graphicData>
            </a:graphic>
            <wp14:sizeRelH relativeFrom="page">
              <wp14:pctWidth>0</wp14:pctWidth>
            </wp14:sizeRelH>
            <wp14:sizeRelV relativeFrom="page">
              <wp14:pctHeight>0</wp14:pctHeight>
            </wp14:sizeRelV>
          </wp:anchor>
        </w:drawing>
      </w:r>
      <w:r>
        <w:rPr>
          <w:rFonts w:ascii="Calisto MT" w:eastAsia="Lustria" w:hAnsi="Calisto MT" w:cs="Lustria"/>
          <w:noProof/>
          <w:color w:val="000000"/>
          <w:sz w:val="22"/>
          <w:szCs w:val="22"/>
          <w:lang w:val="en-US"/>
        </w:rPr>
        <w:drawing>
          <wp:anchor distT="0" distB="0" distL="114300" distR="114300" simplePos="0" relativeHeight="251661312" behindDoc="0" locked="0" layoutInCell="1" allowOverlap="1" wp14:anchorId="5B691F4C" wp14:editId="2E588279">
            <wp:simplePos x="0" y="0"/>
            <wp:positionH relativeFrom="column">
              <wp:posOffset>822813</wp:posOffset>
            </wp:positionH>
            <wp:positionV relativeFrom="paragraph">
              <wp:posOffset>231580</wp:posOffset>
            </wp:positionV>
            <wp:extent cx="2043953" cy="1362459"/>
            <wp:effectExtent l="0" t="0" r="0" b="9525"/>
            <wp:wrapNone/>
            <wp:docPr id="429960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0101" name="Picture 42996010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43953" cy="1362459"/>
                    </a:xfrm>
                    <a:prstGeom prst="rect">
                      <a:avLst/>
                    </a:prstGeom>
                  </pic:spPr>
                </pic:pic>
              </a:graphicData>
            </a:graphic>
            <wp14:sizeRelH relativeFrom="page">
              <wp14:pctWidth>0</wp14:pctWidth>
            </wp14:sizeRelH>
            <wp14:sizeRelV relativeFrom="page">
              <wp14:pctHeight>0</wp14:pctHeight>
            </wp14:sizeRelV>
          </wp:anchor>
        </w:drawing>
      </w:r>
      <w:proofErr w:type="gramStart"/>
      <w:r w:rsidR="004F3C0D">
        <w:rPr>
          <w:rFonts w:ascii="Calisto MT" w:eastAsia="Lustria" w:hAnsi="Calisto MT" w:cs="Lustria"/>
          <w:color w:val="000000"/>
          <w:sz w:val="22"/>
          <w:szCs w:val="22"/>
        </w:rPr>
        <w:t>Gambar 02.</w:t>
      </w:r>
      <w:proofErr w:type="gramEnd"/>
      <w:r w:rsidR="004F3C0D">
        <w:rPr>
          <w:rFonts w:ascii="Calisto MT" w:eastAsia="Lustria" w:hAnsi="Calisto MT" w:cs="Lustria"/>
          <w:color w:val="000000"/>
          <w:sz w:val="22"/>
          <w:szCs w:val="22"/>
        </w:rPr>
        <w:t xml:space="preserve"> Wawancara </w:t>
      </w:r>
      <w:r w:rsidR="00344B28">
        <w:rPr>
          <w:rFonts w:ascii="Calisto MT" w:eastAsia="Lustria" w:hAnsi="Calisto MT" w:cs="Lustria"/>
          <w:color w:val="000000"/>
          <w:sz w:val="22"/>
          <w:szCs w:val="22"/>
        </w:rPr>
        <w:t>S</w:t>
      </w:r>
      <w:r w:rsidR="004F3C0D">
        <w:rPr>
          <w:rFonts w:ascii="Calisto MT" w:eastAsia="Lustria" w:hAnsi="Calisto MT" w:cs="Lustria"/>
          <w:color w:val="000000"/>
          <w:sz w:val="22"/>
          <w:szCs w:val="22"/>
        </w:rPr>
        <w:t xml:space="preserve">emi </w:t>
      </w:r>
      <w:r w:rsidR="00344B28">
        <w:rPr>
          <w:rFonts w:ascii="Calisto MT" w:eastAsia="Lustria" w:hAnsi="Calisto MT" w:cs="Lustria"/>
          <w:color w:val="000000"/>
          <w:sz w:val="22"/>
          <w:szCs w:val="22"/>
        </w:rPr>
        <w:t>T</w:t>
      </w:r>
      <w:r w:rsidR="004F3C0D">
        <w:rPr>
          <w:rFonts w:ascii="Calisto MT" w:eastAsia="Lustria" w:hAnsi="Calisto MT" w:cs="Lustria"/>
          <w:color w:val="000000"/>
          <w:sz w:val="22"/>
          <w:szCs w:val="22"/>
        </w:rPr>
        <w:t xml:space="preserve">erstruktur </w:t>
      </w:r>
      <w:r w:rsidR="00344B28">
        <w:rPr>
          <w:rFonts w:ascii="Calisto MT" w:eastAsia="Lustria" w:hAnsi="Calisto MT" w:cs="Lustria"/>
          <w:color w:val="000000"/>
          <w:sz w:val="22"/>
          <w:szCs w:val="22"/>
        </w:rPr>
        <w:t>K</w:t>
      </w:r>
      <w:r w:rsidR="004F3C0D">
        <w:rPr>
          <w:rFonts w:ascii="Calisto MT" w:eastAsia="Lustria" w:hAnsi="Calisto MT" w:cs="Lustria"/>
          <w:color w:val="000000"/>
          <w:sz w:val="22"/>
          <w:szCs w:val="22"/>
        </w:rPr>
        <w:t xml:space="preserve">epada </w:t>
      </w:r>
      <w:r w:rsidR="004629EC">
        <w:rPr>
          <w:rFonts w:ascii="Calisto MT" w:eastAsia="Lustria" w:hAnsi="Calisto MT" w:cs="Lustria"/>
          <w:color w:val="000000"/>
          <w:sz w:val="22"/>
          <w:szCs w:val="22"/>
        </w:rPr>
        <w:t xml:space="preserve">4 </w:t>
      </w:r>
      <w:r w:rsidR="00344B28">
        <w:rPr>
          <w:rFonts w:ascii="Calisto MT" w:eastAsia="Lustria" w:hAnsi="Calisto MT" w:cs="Lustria"/>
          <w:color w:val="000000"/>
          <w:sz w:val="22"/>
          <w:szCs w:val="22"/>
        </w:rPr>
        <w:t>Si</w:t>
      </w:r>
      <w:r w:rsidR="004F3C0D">
        <w:rPr>
          <w:rFonts w:ascii="Calisto MT" w:eastAsia="Lustria" w:hAnsi="Calisto MT" w:cs="Lustria"/>
          <w:color w:val="000000"/>
          <w:sz w:val="22"/>
          <w:szCs w:val="22"/>
        </w:rPr>
        <w:t xml:space="preserve">swa </w:t>
      </w:r>
      <w:r w:rsidR="00344B28">
        <w:rPr>
          <w:rFonts w:ascii="Calisto MT" w:eastAsia="Lustria" w:hAnsi="Calisto MT" w:cs="Lustria"/>
          <w:color w:val="000000"/>
          <w:sz w:val="22"/>
          <w:szCs w:val="22"/>
        </w:rPr>
        <w:t>K</w:t>
      </w:r>
      <w:r w:rsidR="004F3C0D">
        <w:rPr>
          <w:rFonts w:ascii="Calisto MT" w:eastAsia="Lustria" w:hAnsi="Calisto MT" w:cs="Lustria"/>
          <w:color w:val="000000"/>
          <w:sz w:val="22"/>
          <w:szCs w:val="22"/>
        </w:rPr>
        <w:t>elas XI.9</w:t>
      </w:r>
    </w:p>
    <w:p w14:paraId="39AB03D0" w14:textId="7B54AA86"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4A233845" w14:textId="4D7B216F"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5FFA9220" w14:textId="1C8A315F"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5AD64880" w14:textId="5C0D5374"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740E4E61" w14:textId="5E728506"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76BEAB78" w14:textId="77777777" w:rsidR="00EE13BC" w:rsidRDefault="00EE13BC" w:rsidP="002A7070">
      <w:pPr>
        <w:spacing w:before="14" w:line="276" w:lineRule="auto"/>
        <w:ind w:leftChars="0" w:left="0" w:firstLineChars="0" w:firstLine="720"/>
        <w:jc w:val="both"/>
        <w:rPr>
          <w:rFonts w:ascii="Calisto MT" w:eastAsia="Lustria" w:hAnsi="Calisto MT" w:cs="Lustria"/>
          <w:color w:val="000000"/>
          <w:sz w:val="22"/>
          <w:szCs w:val="22"/>
        </w:rPr>
      </w:pPr>
    </w:p>
    <w:p w14:paraId="0BC51FD2" w14:textId="77777777" w:rsidR="00EE13BC" w:rsidRDefault="00EE13BC" w:rsidP="002A7070">
      <w:pPr>
        <w:spacing w:before="14" w:line="276" w:lineRule="auto"/>
        <w:ind w:leftChars="0" w:left="0" w:firstLineChars="0" w:firstLine="720"/>
        <w:jc w:val="both"/>
        <w:rPr>
          <w:rFonts w:ascii="Calisto MT" w:eastAsia="Lustria" w:hAnsi="Calisto MT" w:cs="Lustria"/>
          <w:color w:val="000000"/>
          <w:sz w:val="22"/>
          <w:szCs w:val="22"/>
        </w:rPr>
      </w:pPr>
    </w:p>
    <w:p w14:paraId="68C7A081" w14:textId="4396B41B"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4862BDAF" w14:textId="6C4B0B03" w:rsidR="004F3C0D" w:rsidRDefault="00D64A84" w:rsidP="002A7070">
      <w:pPr>
        <w:spacing w:before="14" w:line="276" w:lineRule="auto"/>
        <w:ind w:leftChars="0" w:left="0" w:firstLineChars="0" w:firstLine="720"/>
        <w:jc w:val="both"/>
        <w:rPr>
          <w:rFonts w:ascii="Calisto MT" w:eastAsia="Lustria" w:hAnsi="Calisto MT" w:cs="Lustria"/>
          <w:color w:val="000000"/>
          <w:sz w:val="22"/>
          <w:szCs w:val="22"/>
        </w:rPr>
      </w:pPr>
      <w:r>
        <w:rPr>
          <w:rFonts w:ascii="Calisto MT" w:eastAsia="Lustria" w:hAnsi="Calisto MT" w:cs="Lustria"/>
          <w:noProof/>
          <w:color w:val="000000"/>
          <w:sz w:val="22"/>
          <w:szCs w:val="22"/>
          <w:lang w:val="en-US"/>
        </w:rPr>
        <w:drawing>
          <wp:anchor distT="0" distB="0" distL="114300" distR="114300" simplePos="0" relativeHeight="251663360" behindDoc="0" locked="0" layoutInCell="1" allowOverlap="1" wp14:anchorId="6AB2C998" wp14:editId="3F76EB34">
            <wp:simplePos x="0" y="0"/>
            <wp:positionH relativeFrom="margin">
              <wp:posOffset>827308</wp:posOffset>
            </wp:positionH>
            <wp:positionV relativeFrom="paragraph">
              <wp:posOffset>128172</wp:posOffset>
            </wp:positionV>
            <wp:extent cx="2044160" cy="1362773"/>
            <wp:effectExtent l="0" t="0" r="0" b="8890"/>
            <wp:wrapNone/>
            <wp:docPr id="208759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91960" name="Picture 208759196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4160" cy="1362773"/>
                    </a:xfrm>
                    <a:prstGeom prst="rect">
                      <a:avLst/>
                    </a:prstGeom>
                  </pic:spPr>
                </pic:pic>
              </a:graphicData>
            </a:graphic>
            <wp14:sizeRelH relativeFrom="page">
              <wp14:pctWidth>0</wp14:pctWidth>
            </wp14:sizeRelH>
            <wp14:sizeRelV relativeFrom="page">
              <wp14:pctHeight>0</wp14:pctHeight>
            </wp14:sizeRelV>
          </wp:anchor>
        </w:drawing>
      </w:r>
      <w:r w:rsidR="000943A0">
        <w:rPr>
          <w:rFonts w:ascii="Calisto MT" w:eastAsia="Lustria" w:hAnsi="Calisto MT" w:cs="Lustria"/>
          <w:noProof/>
          <w:color w:val="000000"/>
          <w:sz w:val="22"/>
          <w:szCs w:val="22"/>
          <w:lang w:val="en-US"/>
        </w:rPr>
        <w:drawing>
          <wp:anchor distT="0" distB="0" distL="114300" distR="114300" simplePos="0" relativeHeight="251664384" behindDoc="0" locked="0" layoutInCell="1" allowOverlap="1" wp14:anchorId="4420501A" wp14:editId="5350DBB3">
            <wp:simplePos x="0" y="0"/>
            <wp:positionH relativeFrom="column">
              <wp:posOffset>2966622</wp:posOffset>
            </wp:positionH>
            <wp:positionV relativeFrom="paragraph">
              <wp:posOffset>125632</wp:posOffset>
            </wp:positionV>
            <wp:extent cx="2047691" cy="1364577"/>
            <wp:effectExtent l="0" t="0" r="0" b="7620"/>
            <wp:wrapNone/>
            <wp:docPr id="5546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511" name="Picture 55465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7691" cy="1364577"/>
                    </a:xfrm>
                    <a:prstGeom prst="rect">
                      <a:avLst/>
                    </a:prstGeom>
                  </pic:spPr>
                </pic:pic>
              </a:graphicData>
            </a:graphic>
            <wp14:sizeRelH relativeFrom="page">
              <wp14:pctWidth>0</wp14:pctWidth>
            </wp14:sizeRelH>
            <wp14:sizeRelV relativeFrom="page">
              <wp14:pctHeight>0</wp14:pctHeight>
            </wp14:sizeRelV>
          </wp:anchor>
        </w:drawing>
      </w:r>
    </w:p>
    <w:p w14:paraId="24E4A03C" w14:textId="49639E3C"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4DDD0536" w14:textId="424431E5"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179755BB" w14:textId="772FA4C0" w:rsidR="004F3C0D" w:rsidRDefault="004F3C0D" w:rsidP="002A7070">
      <w:pPr>
        <w:spacing w:before="14" w:line="276" w:lineRule="auto"/>
        <w:ind w:leftChars="0" w:left="0" w:firstLineChars="0" w:firstLine="720"/>
        <w:jc w:val="both"/>
        <w:rPr>
          <w:rFonts w:ascii="Calisto MT" w:eastAsia="Lustria" w:hAnsi="Calisto MT" w:cs="Lustria"/>
          <w:color w:val="000000"/>
          <w:sz w:val="22"/>
          <w:szCs w:val="22"/>
        </w:rPr>
      </w:pPr>
    </w:p>
    <w:p w14:paraId="0676519E" w14:textId="5C926784" w:rsidR="004629EC" w:rsidRDefault="004629EC" w:rsidP="002A7070">
      <w:pPr>
        <w:spacing w:before="14" w:line="276" w:lineRule="auto"/>
        <w:ind w:leftChars="0" w:left="0" w:firstLineChars="0" w:firstLine="720"/>
        <w:jc w:val="both"/>
        <w:rPr>
          <w:rFonts w:ascii="Calisto MT" w:eastAsia="Lustria" w:hAnsi="Calisto MT" w:cs="Lustria"/>
          <w:color w:val="000000"/>
          <w:sz w:val="22"/>
          <w:szCs w:val="22"/>
        </w:rPr>
      </w:pPr>
    </w:p>
    <w:p w14:paraId="721B3DAF" w14:textId="77777777" w:rsidR="004629EC" w:rsidRDefault="004629EC" w:rsidP="002A7070">
      <w:pPr>
        <w:spacing w:before="14" w:line="276" w:lineRule="auto"/>
        <w:ind w:leftChars="0" w:left="0" w:firstLineChars="0" w:firstLine="720"/>
        <w:jc w:val="both"/>
        <w:rPr>
          <w:rFonts w:ascii="Calisto MT" w:eastAsia="Lustria" w:hAnsi="Calisto MT" w:cs="Lustria"/>
          <w:color w:val="000000"/>
          <w:sz w:val="22"/>
          <w:szCs w:val="22"/>
        </w:rPr>
      </w:pPr>
    </w:p>
    <w:p w14:paraId="00D0A388" w14:textId="5E4EBB5C" w:rsidR="004629EC" w:rsidRDefault="004629EC" w:rsidP="002A7070">
      <w:pPr>
        <w:spacing w:before="14" w:line="276" w:lineRule="auto"/>
        <w:ind w:leftChars="0" w:left="0" w:firstLineChars="0" w:firstLine="720"/>
        <w:jc w:val="both"/>
        <w:rPr>
          <w:rFonts w:ascii="Calisto MT" w:eastAsia="Lustria" w:hAnsi="Calisto MT" w:cs="Lustria"/>
          <w:color w:val="000000"/>
          <w:sz w:val="22"/>
          <w:szCs w:val="22"/>
        </w:rPr>
      </w:pPr>
    </w:p>
    <w:p w14:paraId="26DB1519" w14:textId="123685EA" w:rsidR="004F3C0D" w:rsidRPr="005349C7" w:rsidRDefault="004F3C0D" w:rsidP="002A7070">
      <w:pPr>
        <w:spacing w:before="14" w:line="276" w:lineRule="auto"/>
        <w:ind w:leftChars="0" w:left="0" w:firstLineChars="0" w:firstLine="0"/>
        <w:jc w:val="both"/>
        <w:rPr>
          <w:rFonts w:ascii="Calisto MT" w:eastAsia="Lustria" w:hAnsi="Calisto MT" w:cs="Lustria"/>
          <w:color w:val="000000"/>
          <w:sz w:val="22"/>
          <w:szCs w:val="22"/>
        </w:rPr>
      </w:pPr>
    </w:p>
    <w:p w14:paraId="7530B6C8" w14:textId="46D376F3" w:rsidR="00B969B6" w:rsidRPr="00103FF8" w:rsidRDefault="00B969B6" w:rsidP="002A7070">
      <w:pPr>
        <w:spacing w:before="14" w:line="276" w:lineRule="auto"/>
        <w:ind w:left="0" w:hanging="2"/>
        <w:jc w:val="both"/>
        <w:rPr>
          <w:rFonts w:ascii="Calisto MT" w:eastAsia="Lustria" w:hAnsi="Calisto MT" w:cs="Lustria"/>
          <w:b/>
          <w:bCs/>
          <w:color w:val="000000"/>
          <w:sz w:val="22"/>
          <w:szCs w:val="22"/>
        </w:rPr>
      </w:pPr>
      <w:r w:rsidRPr="00103FF8">
        <w:rPr>
          <w:rFonts w:ascii="Calisto MT" w:eastAsia="Lustria" w:hAnsi="Calisto MT" w:cs="Lustria"/>
          <w:b/>
          <w:bCs/>
          <w:color w:val="000000"/>
          <w:sz w:val="22"/>
          <w:szCs w:val="22"/>
        </w:rPr>
        <w:t>KESIMPULAN</w:t>
      </w:r>
    </w:p>
    <w:p w14:paraId="3A9F6D15" w14:textId="69714FCC" w:rsidR="00230902" w:rsidRDefault="004E654F" w:rsidP="002A7070">
      <w:pPr>
        <w:spacing w:before="14" w:line="276" w:lineRule="auto"/>
        <w:ind w:left="0" w:hanging="2"/>
        <w:jc w:val="both"/>
        <w:rPr>
          <w:rFonts w:ascii="Calisto MT" w:eastAsia="Lustria" w:hAnsi="Calisto MT" w:cs="Lustria"/>
          <w:color w:val="000000"/>
          <w:sz w:val="22"/>
          <w:szCs w:val="22"/>
        </w:rPr>
      </w:pPr>
      <w:r>
        <w:rPr>
          <w:rFonts w:ascii="Calisto MT" w:eastAsia="Lustria" w:hAnsi="Calisto MT" w:cs="Lustria"/>
          <w:color w:val="000000"/>
          <w:sz w:val="22"/>
          <w:szCs w:val="22"/>
        </w:rPr>
        <w:tab/>
      </w:r>
      <w:r>
        <w:rPr>
          <w:rFonts w:ascii="Calisto MT" w:eastAsia="Lustria" w:hAnsi="Calisto MT" w:cs="Lustria"/>
          <w:color w:val="000000"/>
          <w:sz w:val="22"/>
          <w:szCs w:val="22"/>
        </w:rPr>
        <w:tab/>
      </w:r>
      <w:proofErr w:type="gramStart"/>
      <w:r>
        <w:rPr>
          <w:rFonts w:ascii="Calisto MT" w:eastAsia="Lustria" w:hAnsi="Calisto MT" w:cs="Lustria"/>
          <w:color w:val="000000"/>
          <w:sz w:val="22"/>
          <w:szCs w:val="22"/>
        </w:rPr>
        <w:t xml:space="preserve">Berdasarkan </w:t>
      </w:r>
      <w:r w:rsidR="00230DC2">
        <w:rPr>
          <w:rFonts w:ascii="Calisto MT" w:eastAsia="Lustria" w:hAnsi="Calisto MT" w:cs="Lustria"/>
          <w:color w:val="000000"/>
          <w:sz w:val="22"/>
          <w:szCs w:val="22"/>
        </w:rPr>
        <w:t>pembahasan</w:t>
      </w:r>
      <w:r>
        <w:rPr>
          <w:rFonts w:ascii="Calisto MT" w:eastAsia="Lustria" w:hAnsi="Calisto MT" w:cs="Lustria"/>
          <w:color w:val="000000"/>
          <w:sz w:val="22"/>
          <w:szCs w:val="22"/>
        </w:rPr>
        <w:t xml:space="preserve"> dan hasil </w:t>
      </w:r>
      <w:r w:rsidR="0047313A" w:rsidRPr="0047313A">
        <w:rPr>
          <w:rFonts w:ascii="Calisto MT" w:eastAsia="Lustria" w:hAnsi="Calisto MT" w:cs="Lustria"/>
          <w:color w:val="000000"/>
          <w:sz w:val="22"/>
          <w:szCs w:val="22"/>
        </w:rPr>
        <w:t>pada</w:t>
      </w:r>
      <w:r w:rsidRPr="0047313A">
        <w:rPr>
          <w:rFonts w:ascii="Calisto MT" w:eastAsia="Lustria" w:hAnsi="Calisto MT" w:cs="Lustria"/>
          <w:color w:val="000000"/>
          <w:sz w:val="22"/>
          <w:szCs w:val="22"/>
        </w:rPr>
        <w:t xml:space="preserve"> penelitian ini, dapat di</w:t>
      </w:r>
      <w:r w:rsidR="0047313A" w:rsidRPr="0047313A">
        <w:rPr>
          <w:rFonts w:ascii="Calisto MT" w:eastAsia="Lustria" w:hAnsi="Calisto MT" w:cs="Lustria"/>
          <w:color w:val="000000"/>
          <w:sz w:val="22"/>
          <w:szCs w:val="22"/>
        </w:rPr>
        <w:t>tarik ke</w:t>
      </w:r>
      <w:r w:rsidRPr="0047313A">
        <w:rPr>
          <w:rFonts w:ascii="Calisto MT" w:eastAsia="Lustria" w:hAnsi="Calisto MT" w:cs="Lustria"/>
          <w:color w:val="000000"/>
          <w:sz w:val="22"/>
          <w:szCs w:val="22"/>
        </w:rPr>
        <w:t>simpulan bahwa pembelajaran</w:t>
      </w:r>
      <w:r>
        <w:rPr>
          <w:rFonts w:ascii="Calisto MT" w:eastAsia="Lustria" w:hAnsi="Calisto MT" w:cs="Lustria"/>
          <w:color w:val="000000"/>
          <w:sz w:val="22"/>
          <w:szCs w:val="22"/>
        </w:rPr>
        <w:t xml:space="preserve"> ekonomi </w:t>
      </w:r>
      <w:r w:rsidR="0047313A">
        <w:rPr>
          <w:rFonts w:ascii="Calisto MT" w:eastAsia="Lustria" w:hAnsi="Calisto MT" w:cs="Lustria"/>
          <w:color w:val="000000"/>
          <w:sz w:val="22"/>
          <w:szCs w:val="22"/>
        </w:rPr>
        <w:t>menggunakan</w:t>
      </w:r>
      <w:r>
        <w:rPr>
          <w:rFonts w:ascii="Calisto MT" w:eastAsia="Lustria" w:hAnsi="Calisto MT" w:cs="Lustria"/>
          <w:color w:val="000000"/>
          <w:sz w:val="22"/>
          <w:szCs w:val="22"/>
        </w:rPr>
        <w:t xml:space="preserve"> bantuan media digital berbasis </w:t>
      </w:r>
      <w:r w:rsidRPr="00DD2622">
        <w:rPr>
          <w:rFonts w:ascii="Calisto MT" w:eastAsia="Lustria" w:hAnsi="Calisto MT" w:cs="Lustria"/>
          <w:i/>
          <w:iCs/>
          <w:color w:val="000000"/>
          <w:sz w:val="22"/>
          <w:szCs w:val="22"/>
        </w:rPr>
        <w:t>Gamif</w:t>
      </w:r>
      <w:r w:rsidR="00562513" w:rsidRPr="00DD2622">
        <w:rPr>
          <w:rFonts w:ascii="Calisto MT" w:eastAsia="Lustria" w:hAnsi="Calisto MT" w:cs="Lustria"/>
          <w:i/>
          <w:iCs/>
          <w:color w:val="000000"/>
          <w:sz w:val="22"/>
          <w:szCs w:val="22"/>
        </w:rPr>
        <w:t>ikasi Wordwall</w:t>
      </w:r>
      <w:r w:rsidR="00562513">
        <w:rPr>
          <w:rFonts w:ascii="Calisto MT" w:eastAsia="Lustria" w:hAnsi="Calisto MT" w:cs="Lustria"/>
          <w:color w:val="000000"/>
          <w:sz w:val="22"/>
          <w:szCs w:val="22"/>
        </w:rPr>
        <w:t xml:space="preserve"> terbukti efektif dalam meningkatkan pemahaman </w:t>
      </w:r>
      <w:r w:rsidR="00562513" w:rsidRPr="0047313A">
        <w:rPr>
          <w:rFonts w:ascii="Calisto MT" w:eastAsia="Lustria" w:hAnsi="Calisto MT" w:cs="Lustria"/>
          <w:color w:val="000000"/>
          <w:sz w:val="22"/>
          <w:szCs w:val="22"/>
        </w:rPr>
        <w:t xml:space="preserve">kreativitas siswa </w:t>
      </w:r>
      <w:r w:rsidR="0047313A" w:rsidRPr="0047313A">
        <w:rPr>
          <w:rFonts w:ascii="Calisto MT" w:eastAsia="Lustria" w:hAnsi="Calisto MT" w:cs="Lustria"/>
          <w:color w:val="000000"/>
          <w:sz w:val="22"/>
          <w:szCs w:val="22"/>
        </w:rPr>
        <w:t xml:space="preserve">pada </w:t>
      </w:r>
      <w:r w:rsidR="00562513" w:rsidRPr="0047313A">
        <w:rPr>
          <w:rFonts w:ascii="Calisto MT" w:eastAsia="Lustria" w:hAnsi="Calisto MT" w:cs="Lustria"/>
          <w:color w:val="000000"/>
          <w:sz w:val="22"/>
          <w:szCs w:val="22"/>
        </w:rPr>
        <w:t>kelas XI.</w:t>
      </w:r>
      <w:r w:rsidR="00562513">
        <w:rPr>
          <w:rFonts w:ascii="Calisto MT" w:eastAsia="Lustria" w:hAnsi="Calisto MT" w:cs="Lustria"/>
          <w:color w:val="000000"/>
          <w:sz w:val="22"/>
          <w:szCs w:val="22"/>
        </w:rPr>
        <w:t xml:space="preserve">9 </w:t>
      </w:r>
      <w:r w:rsidR="00562513" w:rsidRPr="0047313A">
        <w:rPr>
          <w:rFonts w:ascii="Calisto MT" w:eastAsia="Lustria" w:hAnsi="Calisto MT" w:cs="Lustria"/>
          <w:color w:val="000000"/>
          <w:sz w:val="22"/>
          <w:szCs w:val="22"/>
        </w:rPr>
        <w:t>SMA Negeri 1</w:t>
      </w:r>
      <w:r w:rsidR="00562513">
        <w:rPr>
          <w:rFonts w:ascii="Calisto MT" w:eastAsia="Lustria" w:hAnsi="Calisto MT" w:cs="Lustria"/>
          <w:color w:val="000000"/>
          <w:sz w:val="22"/>
          <w:szCs w:val="22"/>
        </w:rPr>
        <w:t xml:space="preserve"> Cilimus.</w:t>
      </w:r>
      <w:proofErr w:type="gramEnd"/>
      <w:r w:rsidR="00562513">
        <w:rPr>
          <w:rFonts w:ascii="Calisto MT" w:eastAsia="Lustria" w:hAnsi="Calisto MT" w:cs="Lustria"/>
          <w:color w:val="000000"/>
          <w:sz w:val="22"/>
          <w:szCs w:val="22"/>
        </w:rPr>
        <w:t xml:space="preserve"> </w:t>
      </w:r>
      <w:proofErr w:type="gramStart"/>
      <w:r w:rsidR="00562513">
        <w:rPr>
          <w:rFonts w:ascii="Calisto MT" w:eastAsia="Lustria" w:hAnsi="Calisto MT" w:cs="Lustria"/>
          <w:color w:val="000000"/>
          <w:sz w:val="22"/>
          <w:szCs w:val="22"/>
        </w:rPr>
        <w:t>Media digital dapat membuat pembelajaran lebih interaktif, menyenangkan, dan bermakna, seperti yang ditunjukkan oleh peningkatan signifikan nilai siswa dari pretest ke posttest.</w:t>
      </w:r>
      <w:proofErr w:type="gramEnd"/>
      <w:r w:rsidR="00562513">
        <w:rPr>
          <w:rFonts w:ascii="Calisto MT" w:eastAsia="Lustria" w:hAnsi="Calisto MT" w:cs="Lustria"/>
          <w:color w:val="000000"/>
          <w:sz w:val="22"/>
          <w:szCs w:val="22"/>
        </w:rPr>
        <w:t xml:space="preserve"> </w:t>
      </w:r>
      <w:proofErr w:type="gramStart"/>
      <w:r w:rsidR="00562513">
        <w:rPr>
          <w:rFonts w:ascii="Calisto MT" w:eastAsia="Lustria" w:hAnsi="Calisto MT" w:cs="Lustria"/>
          <w:color w:val="000000"/>
          <w:sz w:val="22"/>
          <w:szCs w:val="22"/>
        </w:rPr>
        <w:t xml:space="preserve">Media ini tidak hanya bermanfaat secara akademik, tetapi juga membantu siswa untuk meningkatkan keterampilan non-kognitif seperti kolaborasi, kreativitas, dan </w:t>
      </w:r>
      <w:r w:rsidR="0047313A">
        <w:rPr>
          <w:rFonts w:ascii="Calisto MT" w:eastAsia="Lustria" w:hAnsi="Calisto MT" w:cs="Lustria"/>
          <w:color w:val="000000"/>
          <w:sz w:val="22"/>
          <w:szCs w:val="22"/>
        </w:rPr>
        <w:t xml:space="preserve">rasa percaya kepada kemampuan </w:t>
      </w:r>
      <w:r w:rsidR="00562513" w:rsidRPr="0047313A">
        <w:rPr>
          <w:rFonts w:ascii="Calisto MT" w:eastAsia="Lustria" w:hAnsi="Calisto MT" w:cs="Lustria"/>
          <w:color w:val="000000"/>
          <w:sz w:val="22"/>
          <w:szCs w:val="22"/>
        </w:rPr>
        <w:t>diri.</w:t>
      </w:r>
      <w:proofErr w:type="gramEnd"/>
      <w:r w:rsidR="00562513" w:rsidRPr="0047313A">
        <w:rPr>
          <w:rFonts w:ascii="Calisto MT" w:eastAsia="Lustria" w:hAnsi="Calisto MT" w:cs="Lustria"/>
          <w:color w:val="000000"/>
          <w:sz w:val="22"/>
          <w:szCs w:val="22"/>
        </w:rPr>
        <w:t xml:space="preserve"> </w:t>
      </w:r>
      <w:r w:rsidR="0047313A" w:rsidRPr="0047313A">
        <w:rPr>
          <w:rFonts w:ascii="Calisto MT" w:eastAsia="Lustria" w:hAnsi="Calisto MT" w:cs="Lustria"/>
          <w:color w:val="000000"/>
          <w:sz w:val="22"/>
          <w:szCs w:val="22"/>
        </w:rPr>
        <w:t>Berdasarkan h</w:t>
      </w:r>
      <w:r w:rsidR="00562513" w:rsidRPr="0047313A">
        <w:rPr>
          <w:rFonts w:ascii="Calisto MT" w:eastAsia="Lustria" w:hAnsi="Calisto MT" w:cs="Lustria"/>
          <w:color w:val="000000"/>
          <w:sz w:val="22"/>
          <w:szCs w:val="22"/>
        </w:rPr>
        <w:t xml:space="preserve">asil dari penelitian ini </w:t>
      </w:r>
      <w:r w:rsidR="0047313A" w:rsidRPr="0047313A">
        <w:rPr>
          <w:rFonts w:ascii="Calisto MT" w:eastAsia="Lustria" w:hAnsi="Calisto MT" w:cs="Lustria"/>
          <w:color w:val="000000"/>
          <w:sz w:val="22"/>
          <w:szCs w:val="22"/>
        </w:rPr>
        <w:t>memperlihatkan</w:t>
      </w:r>
      <w:r w:rsidR="00562513" w:rsidRPr="0047313A">
        <w:rPr>
          <w:rFonts w:ascii="Calisto MT" w:eastAsia="Lustria" w:hAnsi="Calisto MT" w:cs="Lustria"/>
          <w:color w:val="000000"/>
          <w:sz w:val="22"/>
          <w:szCs w:val="22"/>
        </w:rPr>
        <w:t xml:space="preserve"> bahwa</w:t>
      </w:r>
      <w:r w:rsidR="00562513">
        <w:rPr>
          <w:rFonts w:ascii="Calisto MT" w:eastAsia="Lustria" w:hAnsi="Calisto MT" w:cs="Lustria"/>
          <w:color w:val="000000"/>
          <w:sz w:val="22"/>
          <w:szCs w:val="22"/>
        </w:rPr>
        <w:t xml:space="preserve"> memasukkan teknologi kedalam proses pembelajaran adalah hal penting untuk mengatasi masalah </w:t>
      </w:r>
      <w:r w:rsidR="003C6D09">
        <w:rPr>
          <w:rFonts w:ascii="Calisto MT" w:eastAsia="Lustria" w:hAnsi="Calisto MT" w:cs="Lustria"/>
          <w:color w:val="000000"/>
          <w:sz w:val="22"/>
          <w:szCs w:val="22"/>
        </w:rPr>
        <w:t>p</w:t>
      </w:r>
      <w:r w:rsidR="00562513">
        <w:rPr>
          <w:rFonts w:ascii="Calisto MT" w:eastAsia="Lustria" w:hAnsi="Calisto MT" w:cs="Lustria"/>
          <w:color w:val="000000"/>
          <w:sz w:val="22"/>
          <w:szCs w:val="22"/>
        </w:rPr>
        <w:t xml:space="preserve">endidikan di era digital saat ini. </w:t>
      </w:r>
      <w:proofErr w:type="gramStart"/>
      <w:r w:rsidR="00230DC2">
        <w:rPr>
          <w:rFonts w:ascii="Calisto MT" w:eastAsia="Lustria" w:hAnsi="Calisto MT" w:cs="Lustria"/>
          <w:color w:val="000000"/>
          <w:sz w:val="22"/>
          <w:szCs w:val="22"/>
        </w:rPr>
        <w:t xml:space="preserve">Berdasarkan pembahasan dan hasil dalam </w:t>
      </w:r>
      <w:r w:rsidR="00322C2F" w:rsidRPr="00ED7ADA">
        <w:rPr>
          <w:rFonts w:ascii="Calisto MT" w:eastAsia="Lustria" w:hAnsi="Calisto MT" w:cs="Lustria"/>
          <w:color w:val="000000"/>
          <w:sz w:val="22"/>
          <w:szCs w:val="22"/>
        </w:rPr>
        <w:t>riset</w:t>
      </w:r>
      <w:r w:rsidR="00230DC2" w:rsidRPr="00ED7ADA">
        <w:rPr>
          <w:rFonts w:ascii="Calisto MT" w:eastAsia="Lustria" w:hAnsi="Calisto MT" w:cs="Lustria"/>
          <w:color w:val="000000"/>
          <w:sz w:val="22"/>
          <w:szCs w:val="22"/>
        </w:rPr>
        <w:t xml:space="preserve"> ini,</w:t>
      </w:r>
      <w:r w:rsidR="00230DC2">
        <w:rPr>
          <w:rFonts w:ascii="Calisto MT" w:eastAsia="Lustria" w:hAnsi="Calisto MT" w:cs="Lustria"/>
          <w:color w:val="000000"/>
          <w:sz w:val="22"/>
          <w:szCs w:val="22"/>
        </w:rPr>
        <w:t xml:space="preserve"> </w:t>
      </w:r>
      <w:r w:rsidR="00230DC2" w:rsidRPr="00ED7ADA">
        <w:rPr>
          <w:rFonts w:ascii="Calisto MT" w:eastAsia="Lustria" w:hAnsi="Calisto MT" w:cs="Lustria"/>
          <w:color w:val="000000"/>
          <w:sz w:val="22"/>
          <w:szCs w:val="22"/>
        </w:rPr>
        <w:t xml:space="preserve">maka dapat </w:t>
      </w:r>
      <w:r w:rsidR="00322C2F" w:rsidRPr="00ED7ADA">
        <w:rPr>
          <w:rFonts w:ascii="Calisto MT" w:eastAsia="Lustria" w:hAnsi="Calisto MT" w:cs="Lustria"/>
          <w:color w:val="000000"/>
          <w:sz w:val="22"/>
          <w:szCs w:val="22"/>
        </w:rPr>
        <w:t>diberikan</w:t>
      </w:r>
      <w:r w:rsidR="00230DC2" w:rsidRPr="00ED7ADA">
        <w:rPr>
          <w:rFonts w:ascii="Calisto MT" w:eastAsia="Lustria" w:hAnsi="Calisto MT" w:cs="Lustria"/>
          <w:color w:val="000000"/>
          <w:sz w:val="22"/>
          <w:szCs w:val="22"/>
        </w:rPr>
        <w:t xml:space="preserve"> beberapa saran </w:t>
      </w:r>
      <w:r w:rsidR="00322C2F">
        <w:rPr>
          <w:rFonts w:ascii="Calisto MT" w:eastAsia="Lustria" w:hAnsi="Calisto MT" w:cs="Lustria"/>
          <w:color w:val="000000"/>
          <w:sz w:val="22"/>
          <w:szCs w:val="22"/>
        </w:rPr>
        <w:t xml:space="preserve">yang dapat </w:t>
      </w:r>
      <w:r w:rsidR="00322C2F" w:rsidRPr="00ED7ADA">
        <w:rPr>
          <w:rFonts w:ascii="Calisto MT" w:eastAsia="Lustria" w:hAnsi="Calisto MT" w:cs="Lustria"/>
          <w:color w:val="000000"/>
          <w:sz w:val="22"/>
          <w:szCs w:val="22"/>
        </w:rPr>
        <w:t>diajukan guna</w:t>
      </w:r>
      <w:r w:rsidR="00230DC2" w:rsidRPr="00ED7ADA">
        <w:rPr>
          <w:rFonts w:ascii="Calisto MT" w:eastAsia="Lustria" w:hAnsi="Calisto MT" w:cs="Lustria"/>
          <w:color w:val="000000"/>
          <w:sz w:val="22"/>
          <w:szCs w:val="22"/>
        </w:rPr>
        <w:t xml:space="preserve"> meningkatkan </w:t>
      </w:r>
      <w:r w:rsidR="00322C2F" w:rsidRPr="00ED7ADA">
        <w:rPr>
          <w:rFonts w:ascii="Calisto MT" w:eastAsia="Lustria" w:hAnsi="Calisto MT" w:cs="Lustria"/>
          <w:color w:val="000000"/>
          <w:sz w:val="22"/>
          <w:szCs w:val="22"/>
        </w:rPr>
        <w:t>aktivitas belajar</w:t>
      </w:r>
      <w:r w:rsidR="00230DC2" w:rsidRPr="00ED7ADA">
        <w:rPr>
          <w:rFonts w:ascii="Calisto MT" w:eastAsia="Lustria" w:hAnsi="Calisto MT" w:cs="Lustria"/>
          <w:color w:val="000000"/>
          <w:sz w:val="22"/>
          <w:szCs w:val="22"/>
        </w:rPr>
        <w:t xml:space="preserve"> ekonomi </w:t>
      </w:r>
      <w:r w:rsidR="006F6258" w:rsidRPr="00ED7ADA">
        <w:rPr>
          <w:rFonts w:ascii="Calisto MT" w:eastAsia="Lustria" w:hAnsi="Calisto MT" w:cs="Lustria"/>
          <w:color w:val="000000"/>
          <w:sz w:val="22"/>
          <w:szCs w:val="22"/>
        </w:rPr>
        <w:t>untuk kedepannya</w:t>
      </w:r>
      <w:r w:rsidR="00322C2F" w:rsidRPr="00ED7ADA">
        <w:rPr>
          <w:rFonts w:ascii="Calisto MT" w:eastAsia="Lustria" w:hAnsi="Calisto MT" w:cs="Lustria"/>
          <w:color w:val="000000"/>
          <w:sz w:val="22"/>
          <w:szCs w:val="22"/>
        </w:rPr>
        <w:t>.</w:t>
      </w:r>
      <w:proofErr w:type="gramEnd"/>
      <w:r w:rsidR="00322C2F" w:rsidRPr="00ED7ADA">
        <w:rPr>
          <w:rFonts w:ascii="Calisto MT" w:eastAsia="Lustria" w:hAnsi="Calisto MT" w:cs="Lustria"/>
          <w:color w:val="000000"/>
          <w:sz w:val="22"/>
          <w:szCs w:val="22"/>
        </w:rPr>
        <w:t xml:space="preserve"> </w:t>
      </w:r>
      <w:r w:rsidR="00230DC2" w:rsidRPr="00ED7ADA">
        <w:rPr>
          <w:rFonts w:ascii="Calisto MT" w:eastAsia="Lustria" w:hAnsi="Calisto MT" w:cs="Lustria"/>
          <w:color w:val="000000"/>
          <w:sz w:val="22"/>
          <w:szCs w:val="22"/>
        </w:rPr>
        <w:t xml:space="preserve">Guru </w:t>
      </w:r>
      <w:proofErr w:type="gramStart"/>
      <w:r w:rsidR="00ED7ADA" w:rsidRPr="00ED7ADA">
        <w:rPr>
          <w:rFonts w:ascii="Calisto MT" w:eastAsia="Lustria" w:hAnsi="Calisto MT" w:cs="Lustria"/>
          <w:color w:val="000000"/>
          <w:sz w:val="22"/>
          <w:szCs w:val="22"/>
        </w:rPr>
        <w:t>diharapkan</w:t>
      </w:r>
      <w:proofErr w:type="gramEnd"/>
      <w:r w:rsidR="00230DC2" w:rsidRPr="00ED7ADA">
        <w:rPr>
          <w:rFonts w:ascii="Calisto MT" w:eastAsia="Lustria" w:hAnsi="Calisto MT" w:cs="Lustria"/>
          <w:color w:val="000000"/>
          <w:sz w:val="22"/>
          <w:szCs w:val="22"/>
        </w:rPr>
        <w:t xml:space="preserve"> </w:t>
      </w:r>
      <w:r w:rsidR="00E77923" w:rsidRPr="00ED7ADA">
        <w:rPr>
          <w:rFonts w:ascii="Calisto MT" w:eastAsia="Lustria" w:hAnsi="Calisto MT" w:cs="Lustria"/>
          <w:color w:val="000000"/>
          <w:sz w:val="22"/>
          <w:szCs w:val="22"/>
        </w:rPr>
        <w:t xml:space="preserve">agar </w:t>
      </w:r>
      <w:r w:rsidR="00ED7ADA">
        <w:rPr>
          <w:rFonts w:ascii="Calisto MT" w:eastAsia="Lustria" w:hAnsi="Calisto MT" w:cs="Lustria"/>
          <w:color w:val="000000"/>
          <w:sz w:val="22"/>
          <w:szCs w:val="22"/>
        </w:rPr>
        <w:t>tetap</w:t>
      </w:r>
      <w:r w:rsidR="00E77923">
        <w:rPr>
          <w:rFonts w:ascii="Calisto MT" w:eastAsia="Lustria" w:hAnsi="Calisto MT" w:cs="Lustria"/>
          <w:color w:val="000000"/>
          <w:sz w:val="22"/>
          <w:szCs w:val="22"/>
        </w:rPr>
        <w:t xml:space="preserve"> memasukkan media digital berbasis gamifikasi seperti </w:t>
      </w:r>
      <w:r w:rsidR="00E77923" w:rsidRPr="007F0F35">
        <w:rPr>
          <w:rFonts w:ascii="Calisto MT" w:eastAsia="Lustria" w:hAnsi="Calisto MT" w:cs="Lustria"/>
          <w:i/>
          <w:iCs/>
          <w:color w:val="000000"/>
          <w:sz w:val="22"/>
          <w:szCs w:val="22"/>
        </w:rPr>
        <w:lastRenderedPageBreak/>
        <w:t>Wordwall</w:t>
      </w:r>
      <w:r w:rsidR="006F6258" w:rsidRPr="007F0F35">
        <w:rPr>
          <w:rFonts w:ascii="Calisto MT" w:eastAsia="Lustria" w:hAnsi="Calisto MT" w:cs="Lustria"/>
          <w:i/>
          <w:iCs/>
          <w:color w:val="000000"/>
          <w:sz w:val="22"/>
          <w:szCs w:val="22"/>
        </w:rPr>
        <w:t xml:space="preserve"> </w:t>
      </w:r>
      <w:r w:rsidR="006F6258">
        <w:rPr>
          <w:rFonts w:ascii="Calisto MT" w:eastAsia="Lustria" w:hAnsi="Calisto MT" w:cs="Lustria"/>
          <w:color w:val="000000"/>
          <w:sz w:val="22"/>
          <w:szCs w:val="22"/>
        </w:rPr>
        <w:t xml:space="preserve">dan </w:t>
      </w:r>
      <w:r w:rsidR="007F0F35">
        <w:rPr>
          <w:rFonts w:ascii="Calisto MT" w:eastAsia="Lustria" w:hAnsi="Calisto MT" w:cs="Lustria"/>
          <w:color w:val="000000"/>
          <w:sz w:val="22"/>
          <w:szCs w:val="22"/>
        </w:rPr>
        <w:t xml:space="preserve">platform pebelajaran digital lainnya </w:t>
      </w:r>
      <w:r w:rsidR="00E77923">
        <w:rPr>
          <w:rFonts w:ascii="Calisto MT" w:eastAsia="Lustria" w:hAnsi="Calisto MT" w:cs="Lustria"/>
          <w:color w:val="000000"/>
          <w:sz w:val="22"/>
          <w:szCs w:val="22"/>
        </w:rPr>
        <w:t xml:space="preserve">ke dalam pembelajaran, terutama yang berkaitan dengan materi teoritis pada mata </w:t>
      </w:r>
      <w:r w:rsidR="006F6258">
        <w:rPr>
          <w:rFonts w:ascii="Calisto MT" w:eastAsia="Lustria" w:hAnsi="Calisto MT" w:cs="Lustria"/>
          <w:color w:val="000000"/>
          <w:sz w:val="22"/>
          <w:szCs w:val="22"/>
        </w:rPr>
        <w:t>pe</w:t>
      </w:r>
      <w:r w:rsidR="00E77923">
        <w:rPr>
          <w:rFonts w:ascii="Calisto MT" w:eastAsia="Lustria" w:hAnsi="Calisto MT" w:cs="Lustria"/>
          <w:color w:val="000000"/>
          <w:sz w:val="22"/>
          <w:szCs w:val="22"/>
        </w:rPr>
        <w:t xml:space="preserve">lajaran ekonomi. </w:t>
      </w:r>
      <w:proofErr w:type="gramStart"/>
      <w:r w:rsidR="00E77923">
        <w:rPr>
          <w:rFonts w:ascii="Calisto MT" w:eastAsia="Lustria" w:hAnsi="Calisto MT" w:cs="Lustria"/>
          <w:color w:val="000000"/>
          <w:sz w:val="22"/>
          <w:szCs w:val="22"/>
        </w:rPr>
        <w:t xml:space="preserve">Hal ini karena media tersebut terbukti mampu meningkatkan pemahaman dan kreativitas </w:t>
      </w:r>
      <w:r w:rsidR="00E77923" w:rsidRPr="00ED7ADA">
        <w:rPr>
          <w:rFonts w:ascii="Calisto MT" w:eastAsia="Lustria" w:hAnsi="Calisto MT" w:cs="Lustria"/>
          <w:color w:val="000000"/>
          <w:sz w:val="22"/>
          <w:szCs w:val="22"/>
        </w:rPr>
        <w:t xml:space="preserve">siswa </w:t>
      </w:r>
      <w:r w:rsidR="00ED7ADA" w:rsidRPr="00ED7ADA">
        <w:rPr>
          <w:rFonts w:ascii="Calisto MT" w:eastAsia="Lustria" w:hAnsi="Calisto MT" w:cs="Lustria"/>
          <w:color w:val="000000"/>
          <w:sz w:val="22"/>
          <w:szCs w:val="22"/>
        </w:rPr>
        <w:t>sekaligus</w:t>
      </w:r>
      <w:r w:rsidR="00E77923" w:rsidRPr="00ED7ADA">
        <w:rPr>
          <w:rFonts w:ascii="Calisto MT" w:eastAsia="Lustria" w:hAnsi="Calisto MT" w:cs="Lustria"/>
          <w:color w:val="000000"/>
          <w:sz w:val="22"/>
          <w:szCs w:val="22"/>
        </w:rPr>
        <w:t xml:space="preserve"> menciptakan suasana </w:t>
      </w:r>
      <w:r w:rsidR="00ED7ADA" w:rsidRPr="00ED7ADA">
        <w:rPr>
          <w:rFonts w:ascii="Calisto MT" w:eastAsia="Lustria" w:hAnsi="Calisto MT" w:cs="Lustria"/>
          <w:color w:val="000000"/>
          <w:sz w:val="22"/>
          <w:szCs w:val="22"/>
        </w:rPr>
        <w:t>kelas</w:t>
      </w:r>
      <w:r w:rsidR="00E77923" w:rsidRPr="00ED7ADA">
        <w:rPr>
          <w:rFonts w:ascii="Calisto MT" w:eastAsia="Lustria" w:hAnsi="Calisto MT" w:cs="Lustria"/>
          <w:color w:val="000000"/>
          <w:sz w:val="22"/>
          <w:szCs w:val="22"/>
        </w:rPr>
        <w:t xml:space="preserve"> yang lebih</w:t>
      </w:r>
      <w:r w:rsidR="00E77923">
        <w:rPr>
          <w:rFonts w:ascii="Calisto MT" w:eastAsia="Lustria" w:hAnsi="Calisto MT" w:cs="Lustria"/>
          <w:color w:val="000000"/>
          <w:sz w:val="22"/>
          <w:szCs w:val="22"/>
        </w:rPr>
        <w:t xml:space="preserve"> </w:t>
      </w:r>
      <w:r w:rsidR="006F6258">
        <w:rPr>
          <w:rFonts w:ascii="Calisto MT" w:eastAsia="Lustria" w:hAnsi="Calisto MT" w:cs="Lustria"/>
          <w:color w:val="000000"/>
          <w:sz w:val="22"/>
          <w:szCs w:val="22"/>
        </w:rPr>
        <w:t xml:space="preserve">aktif </w:t>
      </w:r>
      <w:r w:rsidR="006F6258" w:rsidRPr="00ED7ADA">
        <w:rPr>
          <w:rFonts w:ascii="Calisto MT" w:eastAsia="Lustria" w:hAnsi="Calisto MT" w:cs="Lustria"/>
          <w:color w:val="000000"/>
          <w:sz w:val="22"/>
          <w:szCs w:val="22"/>
        </w:rPr>
        <w:t xml:space="preserve">dan </w:t>
      </w:r>
      <w:r w:rsidR="00ED7ADA" w:rsidRPr="00ED7ADA">
        <w:rPr>
          <w:rFonts w:ascii="Calisto MT" w:eastAsia="Lustria" w:hAnsi="Calisto MT" w:cs="Lustria"/>
          <w:color w:val="000000"/>
          <w:sz w:val="22"/>
          <w:szCs w:val="22"/>
        </w:rPr>
        <w:t xml:space="preserve">lebih </w:t>
      </w:r>
      <w:r w:rsidR="006F6258" w:rsidRPr="00ED7ADA">
        <w:rPr>
          <w:rFonts w:ascii="Calisto MT" w:eastAsia="Lustria" w:hAnsi="Calisto MT" w:cs="Lustria"/>
          <w:color w:val="000000"/>
          <w:sz w:val="22"/>
          <w:szCs w:val="22"/>
        </w:rPr>
        <w:t>menyenangkan.</w:t>
      </w:r>
      <w:proofErr w:type="gramEnd"/>
      <w:r w:rsidR="006F6258">
        <w:rPr>
          <w:rFonts w:ascii="Calisto MT" w:eastAsia="Lustria" w:hAnsi="Calisto MT" w:cs="Lustria"/>
          <w:color w:val="000000"/>
          <w:sz w:val="22"/>
          <w:szCs w:val="22"/>
        </w:rPr>
        <w:t xml:space="preserve"> </w:t>
      </w:r>
      <w:proofErr w:type="gramStart"/>
      <w:r w:rsidR="006F6258">
        <w:rPr>
          <w:rFonts w:ascii="Calisto MT" w:eastAsia="Lustria" w:hAnsi="Calisto MT" w:cs="Lustria"/>
          <w:color w:val="000000"/>
          <w:sz w:val="22"/>
          <w:szCs w:val="22"/>
        </w:rPr>
        <w:t>Selanjutnya untuk mencegah kejenuhan, penggunaan media digital harus divariasikan, misalnya diselingi aktivitas permainan, kuis atau presentasi visual yang menantang.</w:t>
      </w:r>
      <w:proofErr w:type="gramEnd"/>
      <w:r w:rsidR="006F6258">
        <w:rPr>
          <w:rFonts w:ascii="Calisto MT" w:eastAsia="Lustria" w:hAnsi="Calisto MT" w:cs="Lustria"/>
          <w:color w:val="000000"/>
          <w:sz w:val="22"/>
          <w:szCs w:val="22"/>
        </w:rPr>
        <w:t xml:space="preserve"> </w:t>
      </w:r>
      <w:proofErr w:type="gramStart"/>
      <w:r w:rsidR="006F6258">
        <w:rPr>
          <w:rFonts w:ascii="Calisto MT" w:eastAsia="Lustria" w:hAnsi="Calisto MT" w:cs="Lustria"/>
          <w:color w:val="000000"/>
          <w:sz w:val="22"/>
          <w:szCs w:val="22"/>
        </w:rPr>
        <w:t>Pen</w:t>
      </w:r>
      <w:r w:rsidR="00A9524A">
        <w:rPr>
          <w:rFonts w:ascii="Calisto MT" w:eastAsia="Lustria" w:hAnsi="Calisto MT" w:cs="Lustria"/>
          <w:color w:val="000000"/>
          <w:sz w:val="22"/>
          <w:szCs w:val="22"/>
        </w:rPr>
        <w:t>g</w:t>
      </w:r>
      <w:r w:rsidR="006F6258">
        <w:rPr>
          <w:rFonts w:ascii="Calisto MT" w:eastAsia="Lustria" w:hAnsi="Calisto MT" w:cs="Lustria"/>
          <w:color w:val="000000"/>
          <w:sz w:val="22"/>
          <w:szCs w:val="22"/>
        </w:rPr>
        <w:t xml:space="preserve">gabungan antara metode konvensional dan digital dinilai lebih efektif oleh </w:t>
      </w:r>
      <w:r w:rsidR="006F6258" w:rsidRPr="00ED7ADA">
        <w:rPr>
          <w:rFonts w:ascii="Calisto MT" w:eastAsia="Lustria" w:hAnsi="Calisto MT" w:cs="Lustria"/>
          <w:color w:val="000000"/>
          <w:sz w:val="22"/>
          <w:szCs w:val="22"/>
        </w:rPr>
        <w:t>siswa</w:t>
      </w:r>
      <w:r w:rsidR="00A9524A" w:rsidRPr="00ED7ADA">
        <w:rPr>
          <w:rFonts w:ascii="Calisto MT" w:eastAsia="Lustria" w:hAnsi="Calisto MT" w:cs="Lustria"/>
          <w:color w:val="000000"/>
          <w:sz w:val="22"/>
          <w:szCs w:val="22"/>
        </w:rPr>
        <w:t xml:space="preserve">, </w:t>
      </w:r>
      <w:r w:rsidR="00ED7ADA" w:rsidRPr="00ED7ADA">
        <w:rPr>
          <w:rFonts w:ascii="Calisto MT" w:eastAsia="Lustria" w:hAnsi="Calisto MT" w:cs="Lustria"/>
          <w:color w:val="000000"/>
          <w:sz w:val="22"/>
          <w:szCs w:val="22"/>
        </w:rPr>
        <w:t>hal ini memungkinkan</w:t>
      </w:r>
      <w:r w:rsidR="00A9524A" w:rsidRPr="00ED7ADA">
        <w:rPr>
          <w:rFonts w:ascii="Calisto MT" w:eastAsia="Lustria" w:hAnsi="Calisto MT" w:cs="Lustria"/>
          <w:color w:val="000000"/>
          <w:sz w:val="22"/>
          <w:szCs w:val="22"/>
        </w:rPr>
        <w:t xml:space="preserve"> guru </w:t>
      </w:r>
      <w:r w:rsidR="00ED7ADA" w:rsidRPr="00ED7ADA">
        <w:rPr>
          <w:rFonts w:ascii="Calisto MT" w:eastAsia="Lustria" w:hAnsi="Calisto MT" w:cs="Lustria"/>
          <w:color w:val="000000"/>
          <w:sz w:val="22"/>
          <w:szCs w:val="22"/>
        </w:rPr>
        <w:t>untuk</w:t>
      </w:r>
      <w:r w:rsidR="00A9524A" w:rsidRPr="00ED7ADA">
        <w:rPr>
          <w:rFonts w:ascii="Calisto MT" w:eastAsia="Lustria" w:hAnsi="Calisto MT" w:cs="Lustria"/>
          <w:color w:val="000000"/>
          <w:sz w:val="22"/>
          <w:szCs w:val="22"/>
        </w:rPr>
        <w:t xml:space="preserve"> menyusun strategi pembelajaran yang</w:t>
      </w:r>
      <w:r w:rsidR="00A9524A">
        <w:rPr>
          <w:rFonts w:ascii="Calisto MT" w:eastAsia="Lustria" w:hAnsi="Calisto MT" w:cs="Lustria"/>
          <w:color w:val="000000"/>
          <w:sz w:val="22"/>
          <w:szCs w:val="22"/>
        </w:rPr>
        <w:t xml:space="preserve"> </w:t>
      </w:r>
      <w:r w:rsidR="00ED7ADA">
        <w:rPr>
          <w:rFonts w:ascii="Calisto MT" w:eastAsia="Lustria" w:hAnsi="Calisto MT" w:cs="Lustria"/>
          <w:color w:val="000000"/>
          <w:sz w:val="22"/>
          <w:szCs w:val="22"/>
        </w:rPr>
        <w:t>seimbang dan sesuai dengan kondisi siswa</w:t>
      </w:r>
      <w:r w:rsidR="00A9524A">
        <w:rPr>
          <w:rFonts w:ascii="Calisto MT" w:eastAsia="Lustria" w:hAnsi="Calisto MT" w:cs="Lustria"/>
          <w:color w:val="000000"/>
          <w:sz w:val="22"/>
          <w:szCs w:val="22"/>
        </w:rPr>
        <w:t>.</w:t>
      </w:r>
      <w:proofErr w:type="gramEnd"/>
    </w:p>
    <w:p w14:paraId="4DBB9613" w14:textId="77777777" w:rsidR="00103FF8" w:rsidRDefault="00103FF8" w:rsidP="002A7070">
      <w:pPr>
        <w:spacing w:before="14" w:line="276" w:lineRule="auto"/>
        <w:ind w:left="0" w:hanging="2"/>
        <w:jc w:val="both"/>
        <w:rPr>
          <w:rFonts w:ascii="Calisto MT" w:eastAsia="Lustria" w:hAnsi="Calisto MT" w:cs="Lustria"/>
          <w:color w:val="000000"/>
          <w:sz w:val="22"/>
          <w:szCs w:val="22"/>
        </w:rPr>
      </w:pPr>
    </w:p>
    <w:p w14:paraId="22036D29" w14:textId="03879B74" w:rsidR="009528B9" w:rsidRPr="00B55F93" w:rsidRDefault="007C0867" w:rsidP="002A7070">
      <w:pPr>
        <w:spacing w:before="14" w:line="276" w:lineRule="auto"/>
        <w:ind w:left="0"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t>DAFTAR PUSTAKA</w:t>
      </w:r>
    </w:p>
    <w:p w14:paraId="2AB28A11" w14:textId="01E705DD" w:rsidR="00A60E63" w:rsidRPr="00A60E63" w:rsidRDefault="005B4628" w:rsidP="002A7070">
      <w:pPr>
        <w:widowControl w:val="0"/>
        <w:autoSpaceDE w:val="0"/>
        <w:autoSpaceDN w:val="0"/>
        <w:adjustRightInd w:val="0"/>
        <w:spacing w:line="276" w:lineRule="auto"/>
        <w:ind w:left="790" w:hangingChars="360" w:hanging="792"/>
        <w:jc w:val="both"/>
        <w:rPr>
          <w:rFonts w:ascii="Calisto MT" w:hAnsi="Calisto MT"/>
          <w:noProof/>
          <w:sz w:val="22"/>
        </w:rPr>
      </w:pPr>
      <w:r w:rsidRPr="00E0470B">
        <w:rPr>
          <w:rFonts w:ascii="Calisto MT" w:eastAsia="Calibri" w:hAnsi="Calisto MT" w:cs="Calibri"/>
          <w:sz w:val="22"/>
          <w:szCs w:val="22"/>
        </w:rPr>
        <w:fldChar w:fldCharType="begin" w:fldLock="1"/>
      </w:r>
      <w:r w:rsidRPr="00E0470B">
        <w:rPr>
          <w:rFonts w:ascii="Calisto MT" w:eastAsia="Calibri" w:hAnsi="Calisto MT" w:cs="Calibri"/>
          <w:sz w:val="22"/>
          <w:szCs w:val="22"/>
        </w:rPr>
        <w:instrText xml:space="preserve">ADDIN Mendeley Bibliography CSL_BIBLIOGRAPHY </w:instrText>
      </w:r>
      <w:r w:rsidRPr="00E0470B">
        <w:rPr>
          <w:rFonts w:ascii="Calisto MT" w:eastAsia="Calibri" w:hAnsi="Calisto MT" w:cs="Calibri"/>
          <w:sz w:val="22"/>
          <w:szCs w:val="22"/>
        </w:rPr>
        <w:fldChar w:fldCharType="separate"/>
      </w:r>
      <w:r w:rsidR="00A60E63" w:rsidRPr="00A60E63">
        <w:rPr>
          <w:rFonts w:ascii="Calisto MT" w:hAnsi="Calisto MT"/>
          <w:noProof/>
          <w:sz w:val="22"/>
        </w:rPr>
        <w:t xml:space="preserve">Abdul Sakti. (2023). Meningkatkan Pembelajaran Melalui Teknologi Digital. </w:t>
      </w:r>
      <w:r w:rsidR="00A60E63" w:rsidRPr="00A60E63">
        <w:rPr>
          <w:rFonts w:ascii="Calisto MT" w:hAnsi="Calisto MT"/>
          <w:i/>
          <w:iCs/>
          <w:noProof/>
          <w:sz w:val="22"/>
        </w:rPr>
        <w:t>Jurnal Penelitian Rumpun Ilmu Teknik</w:t>
      </w:r>
      <w:r w:rsidR="00A60E63" w:rsidRPr="00A60E63">
        <w:rPr>
          <w:rFonts w:ascii="Calisto MT" w:hAnsi="Calisto MT"/>
          <w:noProof/>
          <w:sz w:val="22"/>
        </w:rPr>
        <w:t xml:space="preserve">, </w:t>
      </w:r>
      <w:r w:rsidR="00A60E63" w:rsidRPr="00A60E63">
        <w:rPr>
          <w:rFonts w:ascii="Calisto MT" w:hAnsi="Calisto MT"/>
          <w:i/>
          <w:iCs/>
          <w:noProof/>
          <w:sz w:val="22"/>
        </w:rPr>
        <w:t>2</w:t>
      </w:r>
      <w:r w:rsidR="00A60E63" w:rsidRPr="00A60E63">
        <w:rPr>
          <w:rFonts w:ascii="Calisto MT" w:hAnsi="Calisto MT"/>
          <w:noProof/>
          <w:sz w:val="22"/>
        </w:rPr>
        <w:t>(2), 212–219. https://doi.org/10.55606/juprit.v2i2.2025</w:t>
      </w:r>
    </w:p>
    <w:p w14:paraId="1E67853F"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Alfirah et al., 2024. (2024). </w:t>
      </w:r>
      <w:r w:rsidRPr="00A60E63">
        <w:rPr>
          <w:rFonts w:ascii="Calisto MT" w:hAnsi="Calisto MT"/>
          <w:i/>
          <w:iCs/>
          <w:noProof/>
          <w:sz w:val="22"/>
        </w:rPr>
        <w:t>Pemanfaatan Literasi Digital dalam Meningkatkan Kreativitas Motorik Anak Berkebutuhan Khusus ( ABK )</w:t>
      </w:r>
      <w:r w:rsidRPr="00A60E63">
        <w:rPr>
          <w:rFonts w:ascii="Calisto MT" w:hAnsi="Calisto MT"/>
          <w:noProof/>
          <w:sz w:val="22"/>
        </w:rPr>
        <w:t xml:space="preserve">. </w:t>
      </w:r>
      <w:r w:rsidRPr="00A60E63">
        <w:rPr>
          <w:rFonts w:ascii="Calisto MT" w:hAnsi="Calisto MT"/>
          <w:i/>
          <w:iCs/>
          <w:noProof/>
          <w:sz w:val="22"/>
        </w:rPr>
        <w:t>7</w:t>
      </w:r>
      <w:r w:rsidRPr="00A60E63">
        <w:rPr>
          <w:rFonts w:ascii="Calisto MT" w:hAnsi="Calisto MT"/>
          <w:noProof/>
          <w:sz w:val="22"/>
        </w:rPr>
        <w:t>(2), 140–154. https://doi.org/https://doi.org/10.22146/bakti.9809</w:t>
      </w:r>
    </w:p>
    <w:p w14:paraId="046F77EA"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Anantasia, R. (2025). Metodologi Penelitian Quasi Eksperimen. </w:t>
      </w:r>
      <w:r w:rsidRPr="00A60E63">
        <w:rPr>
          <w:rFonts w:ascii="Calisto MT" w:hAnsi="Calisto MT"/>
          <w:i/>
          <w:iCs/>
          <w:noProof/>
          <w:sz w:val="22"/>
        </w:rPr>
        <w:t>Pendidikan Dan Penelitian Quasi</w:t>
      </w:r>
      <w:r w:rsidRPr="00A60E63">
        <w:rPr>
          <w:rFonts w:ascii="Calisto MT" w:hAnsi="Calisto MT"/>
          <w:noProof/>
          <w:sz w:val="22"/>
        </w:rPr>
        <w:t xml:space="preserve">, </w:t>
      </w:r>
      <w:r w:rsidRPr="00A60E63">
        <w:rPr>
          <w:rFonts w:ascii="Calisto MT" w:hAnsi="Calisto MT"/>
          <w:i/>
          <w:iCs/>
          <w:noProof/>
          <w:sz w:val="22"/>
        </w:rPr>
        <w:t>5 (2)</w:t>
      </w:r>
      <w:r w:rsidRPr="00A60E63">
        <w:rPr>
          <w:rFonts w:ascii="Calisto MT" w:hAnsi="Calisto MT"/>
          <w:noProof/>
          <w:sz w:val="22"/>
        </w:rPr>
        <w:t>(1), 189–192.</w:t>
      </w:r>
    </w:p>
    <w:p w14:paraId="4357FE0F"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Anas, M., Harum, A., &amp; Rusmayadi, R. (2023). Factors Influencing Students’ Creative Thinking Skills. </w:t>
      </w:r>
      <w:r w:rsidRPr="00A60E63">
        <w:rPr>
          <w:rFonts w:ascii="Calisto MT" w:hAnsi="Calisto MT"/>
          <w:i/>
          <w:iCs/>
          <w:noProof/>
          <w:sz w:val="22"/>
        </w:rPr>
        <w:t>Journal of Educational Science and Technology (EST)</w:t>
      </w:r>
      <w:r w:rsidRPr="00A60E63">
        <w:rPr>
          <w:rFonts w:ascii="Calisto MT" w:hAnsi="Calisto MT"/>
          <w:noProof/>
          <w:sz w:val="22"/>
        </w:rPr>
        <w:t xml:space="preserve">, </w:t>
      </w:r>
      <w:r w:rsidRPr="00A60E63">
        <w:rPr>
          <w:rFonts w:ascii="Calisto MT" w:hAnsi="Calisto MT"/>
          <w:i/>
          <w:iCs/>
          <w:noProof/>
          <w:sz w:val="22"/>
        </w:rPr>
        <w:t>9</w:t>
      </w:r>
      <w:r w:rsidRPr="00A60E63">
        <w:rPr>
          <w:rFonts w:ascii="Calisto MT" w:hAnsi="Calisto MT"/>
          <w:noProof/>
          <w:sz w:val="22"/>
        </w:rPr>
        <w:t>(1), 86. https://doi.org/10.26858/est.v9i1.38752</w:t>
      </w:r>
    </w:p>
    <w:p w14:paraId="21BA6C2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Batubara, H. H. (2020). Media pembelajaran efektif. In </w:t>
      </w:r>
      <w:r w:rsidRPr="00A60E63">
        <w:rPr>
          <w:rFonts w:ascii="Calisto MT" w:hAnsi="Calisto MT"/>
          <w:i/>
          <w:iCs/>
          <w:noProof/>
          <w:sz w:val="22"/>
        </w:rPr>
        <w:t>Semarang: Fatawa</w:t>
      </w:r>
      <w:r w:rsidRPr="00A60E63">
        <w:rPr>
          <w:rFonts w:ascii="Calisto MT" w:hAnsi="Calisto MT"/>
          <w:noProof/>
          <w:sz w:val="22"/>
        </w:rPr>
        <w:t xml:space="preserve"> (Vol. 1, Issue November).</w:t>
      </w:r>
    </w:p>
    <w:p w14:paraId="07D4D550"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Darwis, D., Atmono, D., Ratumbuysang, M. F. N. G., &amp; Hasanah, M. (2024). Efektivitas Penggunaan Media Pembelajaran Aplikasi Canva Dalam Meningkatkan Hasil Belajar Siswa MA Ibitidaussalam. </w:t>
      </w:r>
      <w:r w:rsidRPr="00A60E63">
        <w:rPr>
          <w:rFonts w:ascii="Calisto MT" w:hAnsi="Calisto MT"/>
          <w:i/>
          <w:iCs/>
          <w:noProof/>
          <w:sz w:val="22"/>
        </w:rPr>
        <w:t>Jurnal Pendidikan Ekonomi (JUPE)</w:t>
      </w:r>
      <w:r w:rsidRPr="00A60E63">
        <w:rPr>
          <w:rFonts w:ascii="Calisto MT" w:hAnsi="Calisto MT"/>
          <w:noProof/>
          <w:sz w:val="22"/>
        </w:rPr>
        <w:t xml:space="preserve">, </w:t>
      </w:r>
      <w:r w:rsidRPr="00A60E63">
        <w:rPr>
          <w:rFonts w:ascii="Calisto MT" w:hAnsi="Calisto MT"/>
          <w:i/>
          <w:iCs/>
          <w:noProof/>
          <w:sz w:val="22"/>
        </w:rPr>
        <w:t>12</w:t>
      </w:r>
      <w:r w:rsidRPr="00A60E63">
        <w:rPr>
          <w:rFonts w:ascii="Calisto MT" w:hAnsi="Calisto MT"/>
          <w:noProof/>
          <w:sz w:val="22"/>
        </w:rPr>
        <w:t>(1), 85–91. https://doi.org/10.26740/jupe.v12n1.p85-91</w:t>
      </w:r>
    </w:p>
    <w:p w14:paraId="0B08252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Desai, U. (2023). </w:t>
      </w:r>
      <w:r w:rsidRPr="00A60E63">
        <w:rPr>
          <w:rFonts w:ascii="Calisto MT" w:hAnsi="Calisto MT"/>
          <w:i/>
          <w:iCs/>
          <w:noProof/>
          <w:sz w:val="22"/>
        </w:rPr>
        <w:t>Teacher ’ s Competency In Using Powerpoint Applications In Teaching With Special Reference To Selected Private Schools Of Karad City</w:t>
      </w:r>
      <w:r w:rsidRPr="00A60E63">
        <w:rPr>
          <w:rFonts w:ascii="Calisto MT" w:hAnsi="Calisto MT"/>
          <w:noProof/>
          <w:sz w:val="22"/>
        </w:rPr>
        <w:t xml:space="preserve">. </w:t>
      </w:r>
      <w:r w:rsidRPr="00A60E63">
        <w:rPr>
          <w:rFonts w:ascii="Calisto MT" w:hAnsi="Calisto MT"/>
          <w:i/>
          <w:iCs/>
          <w:noProof/>
          <w:sz w:val="22"/>
        </w:rPr>
        <w:t>June</w:t>
      </w:r>
      <w:r w:rsidRPr="00A60E63">
        <w:rPr>
          <w:rFonts w:ascii="Calisto MT" w:hAnsi="Calisto MT"/>
          <w:noProof/>
          <w:sz w:val="22"/>
        </w:rPr>
        <w:t>.</w:t>
      </w:r>
    </w:p>
    <w:p w14:paraId="5286CAE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Fikri, D., Adnan, H., Istiqomah, N., &amp; Indonesia, U. P. (2022). </w:t>
      </w:r>
      <w:r w:rsidRPr="00A60E63">
        <w:rPr>
          <w:rFonts w:ascii="Calisto MT" w:hAnsi="Calisto MT"/>
          <w:i/>
          <w:iCs/>
          <w:noProof/>
          <w:sz w:val="22"/>
        </w:rPr>
        <w:t>Curricula</w:t>
      </w:r>
      <w:r w:rsidRPr="00A60E63">
        <w:rPr>
          <w:i/>
          <w:iCs/>
          <w:noProof/>
          <w:sz w:val="22"/>
        </w:rPr>
        <w:t> </w:t>
      </w:r>
      <w:r w:rsidRPr="00A60E63">
        <w:rPr>
          <w:rFonts w:ascii="Calisto MT" w:hAnsi="Calisto MT"/>
          <w:i/>
          <w:iCs/>
          <w:noProof/>
          <w:sz w:val="22"/>
        </w:rPr>
        <w:t>:</w:t>
      </w:r>
      <w:r w:rsidRPr="00A60E63">
        <w:rPr>
          <w:rFonts w:ascii="Calisto MT" w:hAnsi="Calisto MT"/>
          <w:noProof/>
          <w:sz w:val="22"/>
        </w:rPr>
        <w:t xml:space="preserve"> </w:t>
      </w:r>
      <w:r w:rsidRPr="00A60E63">
        <w:rPr>
          <w:rFonts w:ascii="Calisto MT" w:hAnsi="Calisto MT"/>
          <w:i/>
          <w:iCs/>
          <w:noProof/>
          <w:sz w:val="22"/>
        </w:rPr>
        <w:t>1</w:t>
      </w:r>
      <w:r w:rsidRPr="00A60E63">
        <w:rPr>
          <w:rFonts w:ascii="Calisto MT" w:hAnsi="Calisto MT"/>
          <w:noProof/>
          <w:sz w:val="22"/>
        </w:rPr>
        <w:t>(1), 1–14. https://doi.org/https://ejournal.upi.edu/index.php/CURRICULA/</w:t>
      </w:r>
    </w:p>
    <w:p w14:paraId="18239395"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Fitri, S. D., Selfiyana, S., Rakhmatika, I., &amp; ... (2024). Penggunaan Media Pembelajaran Digital Dalam Meningkatkan Keterampilan Literasi Peserta Didik Di MA Pembangunan Jakarta. </w:t>
      </w:r>
      <w:r w:rsidRPr="00A60E63">
        <w:rPr>
          <w:rFonts w:ascii="Calisto MT" w:hAnsi="Calisto MT"/>
          <w:i/>
          <w:iCs/>
          <w:noProof/>
          <w:sz w:val="22"/>
        </w:rPr>
        <w:t>…</w:t>
      </w:r>
      <w:r w:rsidRPr="00A60E63">
        <w:rPr>
          <w:i/>
          <w:iCs/>
          <w:noProof/>
          <w:sz w:val="22"/>
        </w:rPr>
        <w:t> </w:t>
      </w:r>
      <w:r w:rsidRPr="00A60E63">
        <w:rPr>
          <w:rFonts w:ascii="Calisto MT" w:hAnsi="Calisto MT"/>
          <w:i/>
          <w:iCs/>
          <w:noProof/>
          <w:sz w:val="22"/>
        </w:rPr>
        <w:t>: Journal of Global …</w:t>
      </w:r>
      <w:r w:rsidRPr="00A60E63">
        <w:rPr>
          <w:rFonts w:ascii="Calisto MT" w:hAnsi="Calisto MT"/>
          <w:noProof/>
          <w:sz w:val="22"/>
        </w:rPr>
        <w:t xml:space="preserve">, </w:t>
      </w:r>
      <w:r w:rsidRPr="00A60E63">
        <w:rPr>
          <w:rFonts w:ascii="Calisto MT" w:hAnsi="Calisto MT"/>
          <w:i/>
          <w:iCs/>
          <w:noProof/>
          <w:sz w:val="22"/>
        </w:rPr>
        <w:t>2</w:t>
      </w:r>
      <w:r w:rsidRPr="00A60E63">
        <w:rPr>
          <w:rFonts w:ascii="Calisto MT" w:hAnsi="Calisto MT"/>
          <w:noProof/>
          <w:sz w:val="22"/>
        </w:rPr>
        <w:t>(6), 1931–1940. https://journal.institercom-edu.org/index.php/multiple/article/view/382%0Ahttps://journal.institercom-edu.org/index.php/multiple/article/download/382/290</w:t>
      </w:r>
    </w:p>
    <w:p w14:paraId="27E1786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Gandi, M. R., Mardi, &amp; Pratama, A. (2023). Developing Creative Thinking Skills in Economics Subjects Through a Google Classroom-Based Blended Learning Model and Self Regulated Learning for High School Students. </w:t>
      </w:r>
      <w:r w:rsidRPr="00A60E63">
        <w:rPr>
          <w:rFonts w:ascii="Calisto MT" w:hAnsi="Calisto MT"/>
          <w:i/>
          <w:iCs/>
          <w:noProof/>
          <w:sz w:val="22"/>
        </w:rPr>
        <w:t>Romeo Review of Multidisciplinary Education Culture and Pedagogy</w:t>
      </w:r>
      <w:r w:rsidRPr="00A60E63">
        <w:rPr>
          <w:rFonts w:ascii="Calisto MT" w:hAnsi="Calisto MT"/>
          <w:noProof/>
          <w:sz w:val="22"/>
        </w:rPr>
        <w:t xml:space="preserve">, </w:t>
      </w:r>
      <w:r w:rsidRPr="00A60E63">
        <w:rPr>
          <w:rFonts w:ascii="Calisto MT" w:hAnsi="Calisto MT"/>
          <w:i/>
          <w:iCs/>
          <w:noProof/>
          <w:sz w:val="22"/>
        </w:rPr>
        <w:t>2</w:t>
      </w:r>
      <w:r w:rsidRPr="00A60E63">
        <w:rPr>
          <w:rFonts w:ascii="Calisto MT" w:hAnsi="Calisto MT"/>
          <w:noProof/>
          <w:sz w:val="22"/>
        </w:rPr>
        <w:t>(2), 130–136. https://doi.org/10.55047/romeo.v2i2.740</w:t>
      </w:r>
    </w:p>
    <w:p w14:paraId="0FD5910B"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Hanafi et al., 2024. (2024). Analisis Implementasi Media Pembelajaran Wordwall Dalam Meningkatkan Hasil Belajar IPA Siswa Sekolah Dasar. </w:t>
      </w:r>
      <w:r w:rsidRPr="00A60E63">
        <w:rPr>
          <w:rFonts w:ascii="Calisto MT" w:hAnsi="Calisto MT"/>
          <w:i/>
          <w:iCs/>
          <w:noProof/>
          <w:sz w:val="22"/>
        </w:rPr>
        <w:t>DIKODA</w:t>
      </w:r>
      <w:r w:rsidRPr="00A60E63">
        <w:rPr>
          <w:i/>
          <w:iCs/>
          <w:noProof/>
          <w:sz w:val="22"/>
        </w:rPr>
        <w:t> </w:t>
      </w:r>
      <w:r w:rsidRPr="00A60E63">
        <w:rPr>
          <w:rFonts w:ascii="Calisto MT" w:hAnsi="Calisto MT"/>
          <w:i/>
          <w:iCs/>
          <w:noProof/>
          <w:sz w:val="22"/>
        </w:rPr>
        <w:t>: Jurnal Pendidikan Sekolah Dasar</w:t>
      </w:r>
      <w:r w:rsidRPr="00A60E63">
        <w:rPr>
          <w:rFonts w:ascii="Calisto MT" w:hAnsi="Calisto MT"/>
          <w:noProof/>
          <w:sz w:val="22"/>
        </w:rPr>
        <w:t xml:space="preserve">, </w:t>
      </w:r>
      <w:r w:rsidRPr="00A60E63">
        <w:rPr>
          <w:rFonts w:ascii="Calisto MT" w:hAnsi="Calisto MT"/>
          <w:i/>
          <w:iCs/>
          <w:noProof/>
          <w:sz w:val="22"/>
        </w:rPr>
        <w:t>5</w:t>
      </w:r>
      <w:r w:rsidRPr="00A60E63">
        <w:rPr>
          <w:rFonts w:ascii="Calisto MT" w:hAnsi="Calisto MT"/>
          <w:noProof/>
          <w:sz w:val="22"/>
        </w:rPr>
        <w:t>(1), 46–54.</w:t>
      </w:r>
    </w:p>
    <w:p w14:paraId="0F2A0341"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Hardiyanti et al., 2023. (2023). </w:t>
      </w:r>
      <w:r w:rsidRPr="00A60E63">
        <w:rPr>
          <w:rFonts w:ascii="Calisto MT" w:hAnsi="Calisto MT"/>
          <w:i/>
          <w:iCs/>
          <w:noProof/>
          <w:sz w:val="22"/>
        </w:rPr>
        <w:t>The Influence of Digital Tools on Student Engagement and Academic Outcomes Across Educational LevelsEducia Journal</w:t>
      </w:r>
      <w:r w:rsidRPr="00A60E63">
        <w:rPr>
          <w:rFonts w:ascii="Calisto MT" w:hAnsi="Calisto MT"/>
          <w:noProof/>
          <w:sz w:val="22"/>
        </w:rPr>
        <w:t xml:space="preserve">. </w:t>
      </w:r>
      <w:r w:rsidRPr="00A60E63">
        <w:rPr>
          <w:rFonts w:ascii="Calisto MT" w:hAnsi="Calisto MT"/>
          <w:i/>
          <w:iCs/>
          <w:noProof/>
          <w:sz w:val="22"/>
        </w:rPr>
        <w:t>1</w:t>
      </w:r>
      <w:r w:rsidRPr="00A60E63">
        <w:rPr>
          <w:rFonts w:ascii="Calisto MT" w:hAnsi="Calisto MT"/>
          <w:noProof/>
          <w:sz w:val="22"/>
        </w:rPr>
        <w:t>(2), 57–66. https://doi.org/https://doi.org/10.71435/610408</w:t>
      </w:r>
    </w:p>
    <w:p w14:paraId="59CB8730"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lastRenderedPageBreak/>
        <w:t xml:space="preserve">Hasan, M., Anugrawati, A., Ampa, A. T., &amp; Ahmad, I. S. (2024). </w:t>
      </w:r>
      <w:r w:rsidRPr="00A60E63">
        <w:rPr>
          <w:rFonts w:ascii="Calisto MT" w:hAnsi="Calisto MT"/>
          <w:i/>
          <w:iCs/>
          <w:noProof/>
          <w:sz w:val="22"/>
        </w:rPr>
        <w:t>Interactive Learning Media through Nearpod to Increase the Economic Literacy of Students at the High School Level</w:t>
      </w:r>
      <w:r w:rsidRPr="00A60E63">
        <w:rPr>
          <w:rFonts w:ascii="Calisto MT" w:hAnsi="Calisto MT"/>
          <w:noProof/>
          <w:sz w:val="22"/>
        </w:rPr>
        <w:t xml:space="preserve">. </w:t>
      </w:r>
      <w:r w:rsidRPr="00A60E63">
        <w:rPr>
          <w:rFonts w:ascii="Calisto MT" w:hAnsi="Calisto MT"/>
          <w:i/>
          <w:iCs/>
          <w:noProof/>
          <w:sz w:val="22"/>
        </w:rPr>
        <w:t>12</w:t>
      </w:r>
      <w:r w:rsidRPr="00A60E63">
        <w:rPr>
          <w:rFonts w:ascii="Calisto MT" w:hAnsi="Calisto MT"/>
          <w:noProof/>
          <w:sz w:val="22"/>
        </w:rPr>
        <w:t>(1), 75–88. https://doi.org/https://doi.org/10.23887/jeu.v12i1.76712</w:t>
      </w:r>
    </w:p>
    <w:p w14:paraId="700E2D94"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Joshi, B. M., &amp; Koirala, P. (2023). Enhancing Economics Education Through Digital Resources and Online Learning. </w:t>
      </w:r>
      <w:r w:rsidRPr="00A60E63">
        <w:rPr>
          <w:rFonts w:ascii="Calisto MT" w:hAnsi="Calisto MT"/>
          <w:i/>
          <w:iCs/>
          <w:noProof/>
          <w:sz w:val="22"/>
        </w:rPr>
        <w:t xml:space="preserve">Pragyaratna </w:t>
      </w:r>
      <w:r w:rsidRPr="00A60E63">
        <w:rPr>
          <w:rFonts w:ascii="Nirmala UI" w:hAnsi="Nirmala UI" w:cs="Nirmala UI"/>
          <w:i/>
          <w:iCs/>
          <w:noProof/>
          <w:sz w:val="22"/>
        </w:rPr>
        <w:t>प्रज्ञारत्न</w:t>
      </w:r>
      <w:r w:rsidRPr="00A60E63">
        <w:rPr>
          <w:rFonts w:ascii="Calisto MT" w:hAnsi="Calisto MT"/>
          <w:noProof/>
          <w:sz w:val="22"/>
        </w:rPr>
        <w:t xml:space="preserve">, </w:t>
      </w:r>
      <w:r w:rsidRPr="00A60E63">
        <w:rPr>
          <w:rFonts w:ascii="Calisto MT" w:hAnsi="Calisto MT"/>
          <w:i/>
          <w:iCs/>
          <w:noProof/>
          <w:sz w:val="22"/>
        </w:rPr>
        <w:t>5</w:t>
      </w:r>
      <w:r w:rsidRPr="00A60E63">
        <w:rPr>
          <w:rFonts w:ascii="Calisto MT" w:hAnsi="Calisto MT"/>
          <w:noProof/>
          <w:sz w:val="22"/>
        </w:rPr>
        <w:t>(1), 183–195. https://doi.org/10.3126/pragyaratna.v5i1.59287</w:t>
      </w:r>
    </w:p>
    <w:p w14:paraId="6AF76B3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Joshi, D. R., Khanal, J., Chapai, K. P. S., &amp; Adhikari, K. P. (2025). The impact of digital resource utilization on student learning outcomes and self-efficacy across different economic contexts: A comparative analysis of PISA, 2022. </w:t>
      </w:r>
      <w:r w:rsidRPr="00A60E63">
        <w:rPr>
          <w:rFonts w:ascii="Calisto MT" w:hAnsi="Calisto MT"/>
          <w:i/>
          <w:iCs/>
          <w:noProof/>
          <w:sz w:val="22"/>
        </w:rPr>
        <w:t>International Journal of Educational Research Open</w:t>
      </w:r>
      <w:r w:rsidRPr="00A60E63">
        <w:rPr>
          <w:rFonts w:ascii="Calisto MT" w:hAnsi="Calisto MT"/>
          <w:noProof/>
          <w:sz w:val="22"/>
        </w:rPr>
        <w:t xml:space="preserve">, </w:t>
      </w:r>
      <w:r w:rsidRPr="00A60E63">
        <w:rPr>
          <w:rFonts w:ascii="Calisto MT" w:hAnsi="Calisto MT"/>
          <w:i/>
          <w:iCs/>
          <w:noProof/>
          <w:sz w:val="22"/>
        </w:rPr>
        <w:t>8</w:t>
      </w:r>
      <w:r w:rsidRPr="00A60E63">
        <w:rPr>
          <w:rFonts w:ascii="Calisto MT" w:hAnsi="Calisto MT"/>
          <w:noProof/>
          <w:sz w:val="22"/>
        </w:rPr>
        <w:t>(September 2024), 100443. https://doi.org/10.1016/j.ijedro.2025.100443</w:t>
      </w:r>
    </w:p>
    <w:p w14:paraId="30DA19B1"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Junaid et al., 2022. (2022). The Impact of Social Media on Student Academic Performance and Digital Wellbeing. </w:t>
      </w:r>
      <w:r w:rsidRPr="00A60E63">
        <w:rPr>
          <w:rFonts w:ascii="Calisto MT" w:hAnsi="Calisto MT"/>
          <w:i/>
          <w:iCs/>
          <w:noProof/>
          <w:sz w:val="22"/>
        </w:rPr>
        <w:t>The International Conference on Education,Social Sciences and Technology</w:t>
      </w:r>
      <w:r w:rsidRPr="00A60E63">
        <w:rPr>
          <w:rFonts w:ascii="Calisto MT" w:hAnsi="Calisto MT"/>
          <w:noProof/>
          <w:sz w:val="22"/>
        </w:rPr>
        <w:t xml:space="preserve">, </w:t>
      </w:r>
      <w:r w:rsidRPr="00A60E63">
        <w:rPr>
          <w:rFonts w:ascii="Calisto MT" w:hAnsi="Calisto MT"/>
          <w:i/>
          <w:iCs/>
          <w:noProof/>
          <w:sz w:val="22"/>
        </w:rPr>
        <w:t>1</w:t>
      </w:r>
      <w:r w:rsidRPr="00A60E63">
        <w:rPr>
          <w:rFonts w:ascii="Calisto MT" w:hAnsi="Calisto MT"/>
          <w:noProof/>
          <w:sz w:val="22"/>
        </w:rPr>
        <w:t>(3), 56–71. https://doi.org/https://doi.org/10.55606/icesst.v1i2.492</w:t>
      </w:r>
    </w:p>
    <w:p w14:paraId="3A1871F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Le, D. M., Thi, P., Nguyen, H., Pham, G. T., Nguyen, T., Phan, A., Phan, T., Le, Q., Hoang, K., Bui, B., Le, D. M., Thi, P., Nguyen, H., Pham, G. T., Nguyen, T., Phan, A., Quynh, T. P., &amp; Kingdom, U. (2022). Factors affecting the creativity of high school students. </w:t>
      </w:r>
      <w:r w:rsidRPr="00A60E63">
        <w:rPr>
          <w:rFonts w:ascii="Calisto MT" w:hAnsi="Calisto MT"/>
          <w:i/>
          <w:iCs/>
          <w:noProof/>
          <w:sz w:val="22"/>
        </w:rPr>
        <w:t>Journal for Educators, Teachers and Trainers</w:t>
      </w:r>
      <w:r w:rsidRPr="00A60E63">
        <w:rPr>
          <w:rFonts w:ascii="Calisto MT" w:hAnsi="Calisto MT"/>
          <w:noProof/>
          <w:sz w:val="22"/>
        </w:rPr>
        <w:t xml:space="preserve">, </w:t>
      </w:r>
      <w:r w:rsidRPr="00A60E63">
        <w:rPr>
          <w:rFonts w:ascii="Calisto MT" w:hAnsi="Calisto MT"/>
          <w:i/>
          <w:iCs/>
          <w:noProof/>
          <w:sz w:val="22"/>
        </w:rPr>
        <w:t>13</w:t>
      </w:r>
      <w:r w:rsidRPr="00A60E63">
        <w:rPr>
          <w:rFonts w:ascii="Calisto MT" w:hAnsi="Calisto MT"/>
          <w:noProof/>
          <w:sz w:val="22"/>
        </w:rPr>
        <w:t>(2), 86–97. https://doi.org/10.47750/jett.2022.13.02.008</w:t>
      </w:r>
    </w:p>
    <w:p w14:paraId="56D9FD2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Lopes, J. (2025). </w:t>
      </w:r>
      <w:r w:rsidRPr="00A60E63">
        <w:rPr>
          <w:rFonts w:ascii="Calisto MT" w:hAnsi="Calisto MT"/>
          <w:i/>
          <w:iCs/>
          <w:noProof/>
          <w:sz w:val="22"/>
        </w:rPr>
        <w:t>Adapting To Online Education</w:t>
      </w:r>
      <w:r w:rsidRPr="00A60E63">
        <w:rPr>
          <w:i/>
          <w:iCs/>
          <w:noProof/>
          <w:sz w:val="22"/>
        </w:rPr>
        <w:t> </w:t>
      </w:r>
      <w:r w:rsidRPr="00A60E63">
        <w:rPr>
          <w:rFonts w:ascii="Calisto MT" w:hAnsi="Calisto MT"/>
          <w:i/>
          <w:iCs/>
          <w:noProof/>
          <w:sz w:val="22"/>
        </w:rPr>
        <w:t>: Microsoft Powerpoint As A Teaching Aid In A Global Crisis</w:t>
      </w:r>
      <w:r w:rsidRPr="00A60E63">
        <w:rPr>
          <w:rFonts w:ascii="Calisto MT" w:hAnsi="Calisto MT"/>
          <w:noProof/>
          <w:sz w:val="22"/>
        </w:rPr>
        <w:t xml:space="preserve">. </w:t>
      </w:r>
      <w:r w:rsidRPr="00A60E63">
        <w:rPr>
          <w:rFonts w:ascii="Calisto MT" w:hAnsi="Calisto MT"/>
          <w:i/>
          <w:iCs/>
          <w:noProof/>
          <w:sz w:val="22"/>
        </w:rPr>
        <w:t>13</w:t>
      </w:r>
      <w:r w:rsidRPr="00A60E63">
        <w:rPr>
          <w:rFonts w:ascii="Calisto MT" w:hAnsi="Calisto MT"/>
          <w:noProof/>
          <w:sz w:val="22"/>
        </w:rPr>
        <w:t>(4), 726–733.</w:t>
      </w:r>
    </w:p>
    <w:p w14:paraId="03D2BAB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Mandalawi., 2024. (2024). </w:t>
      </w:r>
      <w:r w:rsidRPr="00A60E63">
        <w:rPr>
          <w:rFonts w:ascii="Calisto MT" w:hAnsi="Calisto MT"/>
          <w:i/>
          <w:iCs/>
          <w:noProof/>
          <w:sz w:val="22"/>
        </w:rPr>
        <w:t>Innovative teaching methods enhancing engagement and learning outcomes</w:t>
      </w:r>
      <w:r w:rsidRPr="00A60E63">
        <w:rPr>
          <w:rFonts w:ascii="Calisto MT" w:hAnsi="Calisto MT"/>
          <w:noProof/>
          <w:sz w:val="22"/>
        </w:rPr>
        <w:t xml:space="preserve">. </w:t>
      </w:r>
      <w:r w:rsidRPr="00A60E63">
        <w:rPr>
          <w:rFonts w:ascii="Calisto MT" w:hAnsi="Calisto MT"/>
          <w:i/>
          <w:iCs/>
          <w:noProof/>
          <w:sz w:val="22"/>
        </w:rPr>
        <w:t>July</w:t>
      </w:r>
      <w:r w:rsidRPr="00A60E63">
        <w:rPr>
          <w:rFonts w:ascii="Calisto MT" w:hAnsi="Calisto MT"/>
          <w:noProof/>
          <w:sz w:val="22"/>
        </w:rPr>
        <w:t>.</w:t>
      </w:r>
    </w:p>
    <w:p w14:paraId="46527CC9"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Marsiana, Erena et al., 2024. (2024). THE EFFECTIVENESS OF YOUTUBE PLATFORM LEARNING MEDIA TO. </w:t>
      </w:r>
      <w:r w:rsidRPr="00A60E63">
        <w:rPr>
          <w:rFonts w:ascii="Calisto MT" w:hAnsi="Calisto MT"/>
          <w:i/>
          <w:iCs/>
          <w:noProof/>
          <w:sz w:val="22"/>
        </w:rPr>
        <w:t>Jurnal Pendidikan Dan Pembelajaran Ilmu Pengetahuan Sosial</w:t>
      </w:r>
      <w:r w:rsidRPr="00A60E63">
        <w:rPr>
          <w:rFonts w:ascii="Calisto MT" w:hAnsi="Calisto MT"/>
          <w:noProof/>
          <w:sz w:val="22"/>
        </w:rPr>
        <w:t xml:space="preserve">, </w:t>
      </w:r>
      <w:r w:rsidRPr="00A60E63">
        <w:rPr>
          <w:rFonts w:ascii="Calisto MT" w:hAnsi="Calisto MT"/>
          <w:i/>
          <w:iCs/>
          <w:noProof/>
          <w:sz w:val="22"/>
        </w:rPr>
        <w:t>13</w:t>
      </w:r>
      <w:r w:rsidRPr="00A60E63">
        <w:rPr>
          <w:rFonts w:ascii="Calisto MT" w:hAnsi="Calisto MT"/>
          <w:noProof/>
          <w:sz w:val="22"/>
        </w:rPr>
        <w:t>(2), 37–45. https://doi.org/10.20527</w:t>
      </w:r>
    </w:p>
    <w:p w14:paraId="658A1797"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Naharia et al., 2024. (2024). </w:t>
      </w:r>
      <w:r w:rsidRPr="00A60E63">
        <w:rPr>
          <w:rFonts w:ascii="Calisto MT" w:hAnsi="Calisto MT"/>
          <w:i/>
          <w:iCs/>
          <w:noProof/>
          <w:sz w:val="22"/>
        </w:rPr>
        <w:t>THE ROLE OF DIGITAL TECHNOLOGY TO ENHANCE CREATIVITY AND INNOVATION SKILLS FOR LEARNERS IN THE 21ST CENTURY ERA</w:t>
      </w:r>
      <w:r w:rsidRPr="00A60E63">
        <w:rPr>
          <w:rFonts w:ascii="Calisto MT" w:hAnsi="Calisto MT"/>
          <w:noProof/>
          <w:sz w:val="22"/>
        </w:rPr>
        <w:t xml:space="preserve">. </w:t>
      </w:r>
      <w:r w:rsidRPr="00A60E63">
        <w:rPr>
          <w:rFonts w:ascii="Calisto MT" w:hAnsi="Calisto MT"/>
          <w:i/>
          <w:iCs/>
          <w:noProof/>
          <w:sz w:val="22"/>
        </w:rPr>
        <w:t>4</w:t>
      </w:r>
      <w:r w:rsidRPr="00A60E63">
        <w:rPr>
          <w:rFonts w:ascii="Calisto MT" w:hAnsi="Calisto MT"/>
          <w:noProof/>
          <w:sz w:val="22"/>
        </w:rPr>
        <w:t>(2454), 1175–1189.</w:t>
      </w:r>
    </w:p>
    <w:p w14:paraId="7DB7DD42"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Nurhayati, F., &amp; Saptono, A. (2021). the Influence of Creativity Teaching Teachers on Economic Learning Outcomes Mediated Creativity Quotient. </w:t>
      </w:r>
      <w:r w:rsidRPr="00A60E63">
        <w:rPr>
          <w:rFonts w:ascii="Calisto MT" w:hAnsi="Calisto MT"/>
          <w:i/>
          <w:iCs/>
          <w:noProof/>
          <w:sz w:val="22"/>
        </w:rPr>
        <w:t>Jurnal Pendidikan Ekonomi, Perkantoran, Dan Akuntansi</w:t>
      </w:r>
      <w:r w:rsidRPr="00A60E63">
        <w:rPr>
          <w:rFonts w:ascii="Calisto MT" w:hAnsi="Calisto MT"/>
          <w:noProof/>
          <w:sz w:val="22"/>
        </w:rPr>
        <w:t xml:space="preserve">, </w:t>
      </w:r>
      <w:r w:rsidRPr="00A60E63">
        <w:rPr>
          <w:rFonts w:ascii="Calisto MT" w:hAnsi="Calisto MT"/>
          <w:i/>
          <w:iCs/>
          <w:noProof/>
          <w:sz w:val="22"/>
        </w:rPr>
        <w:t>2</w:t>
      </w:r>
      <w:r w:rsidRPr="00A60E63">
        <w:rPr>
          <w:rFonts w:ascii="Calisto MT" w:hAnsi="Calisto MT"/>
          <w:noProof/>
          <w:sz w:val="22"/>
        </w:rPr>
        <w:t>(1), 70–84.</w:t>
      </w:r>
    </w:p>
    <w:p w14:paraId="11B03247"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Olatunbosun Bartholomew Joseph, Obianuju Clement Onwuzulike, &amp; Kazeem Shitu. (2024). Digital transformation in education: Strategies for effective implementation. </w:t>
      </w:r>
      <w:r w:rsidRPr="00A60E63">
        <w:rPr>
          <w:rFonts w:ascii="Calisto MT" w:hAnsi="Calisto MT"/>
          <w:i/>
          <w:iCs/>
          <w:noProof/>
          <w:sz w:val="22"/>
        </w:rPr>
        <w:t>World Journal of Advanced Research and Reviews</w:t>
      </w:r>
      <w:r w:rsidRPr="00A60E63">
        <w:rPr>
          <w:rFonts w:ascii="Calisto MT" w:hAnsi="Calisto MT"/>
          <w:noProof/>
          <w:sz w:val="22"/>
        </w:rPr>
        <w:t xml:space="preserve">, </w:t>
      </w:r>
      <w:r w:rsidRPr="00A60E63">
        <w:rPr>
          <w:rFonts w:ascii="Calisto MT" w:hAnsi="Calisto MT"/>
          <w:i/>
          <w:iCs/>
          <w:noProof/>
          <w:sz w:val="22"/>
        </w:rPr>
        <w:t>23</w:t>
      </w:r>
      <w:r w:rsidRPr="00A60E63">
        <w:rPr>
          <w:rFonts w:ascii="Calisto MT" w:hAnsi="Calisto MT"/>
          <w:noProof/>
          <w:sz w:val="22"/>
        </w:rPr>
        <w:t>(2), 2785–2799. https://doi.org/10.30574/wjarr.2024.23.2.2668</w:t>
      </w:r>
    </w:p>
    <w:p w14:paraId="2F8586AA"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Prawiranegara Gani, I., Yusmaniar Oktiawati, U., Manuhutu, A., Wulandari, R., &amp; Taufan, A. (2024). Integrasi Teknologi Digital Dalam Pembelajaran Ekonomi Studi Kasus Pada Mahasiswa Jurusan Pendidikan Ekonomi. </w:t>
      </w:r>
      <w:r w:rsidRPr="00A60E63">
        <w:rPr>
          <w:rFonts w:ascii="Calisto MT" w:hAnsi="Calisto MT"/>
          <w:i/>
          <w:iCs/>
          <w:noProof/>
          <w:sz w:val="22"/>
        </w:rPr>
        <w:t>Indonesian Institute For Corporate Learning And Studies (IICLS)</w:t>
      </w:r>
      <w:r w:rsidRPr="00A60E63">
        <w:rPr>
          <w:rFonts w:ascii="Calisto MT" w:hAnsi="Calisto MT"/>
          <w:noProof/>
          <w:sz w:val="22"/>
        </w:rPr>
        <w:t xml:space="preserve">, </w:t>
      </w:r>
      <w:r w:rsidRPr="00A60E63">
        <w:rPr>
          <w:rFonts w:ascii="Calisto MT" w:hAnsi="Calisto MT"/>
          <w:i/>
          <w:iCs/>
          <w:noProof/>
          <w:sz w:val="22"/>
        </w:rPr>
        <w:t>5</w:t>
      </w:r>
      <w:r w:rsidRPr="00A60E63">
        <w:rPr>
          <w:rFonts w:ascii="Calisto MT" w:hAnsi="Calisto MT"/>
          <w:noProof/>
          <w:sz w:val="22"/>
        </w:rPr>
        <w:t>(2), 203–211.</w:t>
      </w:r>
    </w:p>
    <w:p w14:paraId="308BFC6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Purnama, M. M., Adha, M. M., Perdana, R., &amp; Maulina, D. (2024). </w:t>
      </w:r>
      <w:r w:rsidRPr="00A60E63">
        <w:rPr>
          <w:rFonts w:ascii="Calisto MT" w:hAnsi="Calisto MT"/>
          <w:i/>
          <w:iCs/>
          <w:noProof/>
          <w:sz w:val="22"/>
        </w:rPr>
        <w:t>Development of Technological Learning Media to Increase Students ’ Civic Knowledge</w:t>
      </w:r>
      <w:r w:rsidRPr="00A60E63">
        <w:rPr>
          <w:rFonts w:ascii="Calisto MT" w:hAnsi="Calisto MT"/>
          <w:noProof/>
          <w:sz w:val="22"/>
        </w:rPr>
        <w:t xml:space="preserve">. </w:t>
      </w:r>
      <w:r w:rsidRPr="00A60E63">
        <w:rPr>
          <w:rFonts w:ascii="Calisto MT" w:hAnsi="Calisto MT"/>
          <w:i/>
          <w:iCs/>
          <w:noProof/>
          <w:sz w:val="22"/>
        </w:rPr>
        <w:t>5</w:t>
      </w:r>
      <w:r w:rsidRPr="00A60E63">
        <w:rPr>
          <w:rFonts w:ascii="Calisto MT" w:hAnsi="Calisto MT"/>
          <w:noProof/>
          <w:sz w:val="22"/>
        </w:rPr>
        <w:t>(5), 1121–1133.</w:t>
      </w:r>
    </w:p>
    <w:p w14:paraId="055FC52E"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Rapiia Isaeva et al., 2025. (2025). No TitleENHANCING LEARNING EFFECTIVENESS THROUGH ADAPTIVE LEARNING PLATFORMS AND EMERGING COMPUTER TECHNOLOGIES IN EDUCATION. </w:t>
      </w:r>
      <w:r w:rsidRPr="00A60E63">
        <w:rPr>
          <w:rFonts w:ascii="Calisto MT" w:hAnsi="Calisto MT"/>
          <w:i/>
          <w:iCs/>
          <w:noProof/>
          <w:sz w:val="22"/>
        </w:rPr>
        <w:t xml:space="preserve">Jurnal Ilmiah Ilmu Terapan </w:t>
      </w:r>
      <w:r w:rsidRPr="00A60E63">
        <w:rPr>
          <w:rFonts w:ascii="Calisto MT" w:hAnsi="Calisto MT"/>
          <w:i/>
          <w:iCs/>
          <w:noProof/>
          <w:sz w:val="22"/>
        </w:rPr>
        <w:lastRenderedPageBreak/>
        <w:t>Universitas Jambi</w:t>
      </w:r>
      <w:r w:rsidRPr="00A60E63">
        <w:rPr>
          <w:rFonts w:ascii="Calisto MT" w:hAnsi="Calisto MT"/>
          <w:noProof/>
          <w:sz w:val="22"/>
        </w:rPr>
        <w:t xml:space="preserve">, </w:t>
      </w:r>
      <w:r w:rsidRPr="00A60E63">
        <w:rPr>
          <w:rFonts w:ascii="Calisto MT" w:hAnsi="Calisto MT"/>
          <w:i/>
          <w:iCs/>
          <w:noProof/>
          <w:sz w:val="22"/>
        </w:rPr>
        <w:t>9</w:t>
      </w:r>
      <w:r w:rsidRPr="00A60E63">
        <w:rPr>
          <w:rFonts w:ascii="Calisto MT" w:hAnsi="Calisto MT"/>
          <w:noProof/>
          <w:sz w:val="22"/>
        </w:rPr>
        <w:t>. https://doi.org/10.22437/jiituj.v9i1.37967</w:t>
      </w:r>
    </w:p>
    <w:p w14:paraId="461C388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Rosmana, P. S., Iskandar, S., Rahma, A. R., Maria, S., Supriatna, S., &amp; Wahyuningtyas, T. (2023). Efektivitas Penggunaan Media Pembelajaran Digital Pada Hasil Belajar Siswa Kelas 5 SDN 6 Nagrikaler. </w:t>
      </w:r>
      <w:r w:rsidRPr="00A60E63">
        <w:rPr>
          <w:rFonts w:ascii="Calisto MT" w:hAnsi="Calisto MT"/>
          <w:i/>
          <w:iCs/>
          <w:noProof/>
          <w:sz w:val="22"/>
        </w:rPr>
        <w:t>Jurnal Sinektik</w:t>
      </w:r>
      <w:r w:rsidRPr="00A60E63">
        <w:rPr>
          <w:rFonts w:ascii="Calisto MT" w:hAnsi="Calisto MT"/>
          <w:noProof/>
          <w:sz w:val="22"/>
        </w:rPr>
        <w:t xml:space="preserve">, </w:t>
      </w:r>
      <w:r w:rsidRPr="00A60E63">
        <w:rPr>
          <w:rFonts w:ascii="Calisto MT" w:hAnsi="Calisto MT"/>
          <w:i/>
          <w:iCs/>
          <w:noProof/>
          <w:sz w:val="22"/>
        </w:rPr>
        <w:t>6</w:t>
      </w:r>
      <w:r w:rsidRPr="00A60E63">
        <w:rPr>
          <w:rFonts w:ascii="Calisto MT" w:hAnsi="Calisto MT"/>
          <w:noProof/>
          <w:sz w:val="22"/>
        </w:rPr>
        <w:t>(1), 10–17. https://doi.org/10.33061/js.v6i1.8205</w:t>
      </w:r>
    </w:p>
    <w:p w14:paraId="43B22D99"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Siahaan, M., &amp; Barus, E. (2023). Pengaruh Kreativitas Guru Dalam Mengelola Pembelajaran Ekonomi Terhadap Motivasi Belajar Peserta Didik Kelas X Ips Di Sma Negeri 1 Silinda Tahun Ajaran 2022/2023. </w:t>
      </w:r>
      <w:r w:rsidRPr="00A60E63">
        <w:rPr>
          <w:rFonts w:ascii="Calisto MT" w:hAnsi="Calisto MT"/>
          <w:i/>
          <w:iCs/>
          <w:noProof/>
          <w:sz w:val="22"/>
        </w:rPr>
        <w:t>INNOVATIVE: Journal Of Social Science Research</w:t>
      </w:r>
      <w:r w:rsidRPr="00A60E63">
        <w:rPr>
          <w:rFonts w:ascii="Calisto MT" w:hAnsi="Calisto MT"/>
          <w:noProof/>
          <w:sz w:val="22"/>
        </w:rPr>
        <w:t xml:space="preserve">, </w:t>
      </w:r>
      <w:r w:rsidRPr="00A60E63">
        <w:rPr>
          <w:rFonts w:ascii="Calisto MT" w:hAnsi="Calisto MT"/>
          <w:i/>
          <w:iCs/>
          <w:noProof/>
          <w:sz w:val="22"/>
        </w:rPr>
        <w:t>3</w:t>
      </w:r>
      <w:r w:rsidRPr="00A60E63">
        <w:rPr>
          <w:rFonts w:ascii="Calisto MT" w:hAnsi="Calisto MT"/>
          <w:noProof/>
          <w:sz w:val="22"/>
        </w:rPr>
        <w:t>(5), 5085–5101.</w:t>
      </w:r>
    </w:p>
    <w:p w14:paraId="258C1F26"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Siboro, H., Pasaribu, N., Hutahaean, R., &amp; Situmorang, E. (2024). </w:t>
      </w:r>
      <w:r w:rsidRPr="00A60E63">
        <w:rPr>
          <w:rFonts w:ascii="Calisto MT" w:hAnsi="Calisto MT"/>
          <w:i/>
          <w:iCs/>
          <w:noProof/>
          <w:sz w:val="22"/>
        </w:rPr>
        <w:t>Pengaruh Penggunaan Youtube Sebagai Media Pembelajaran Terhadap Tingkat Kreativitas Mahasiswa Ekonomi Di Universitas Negeri Medan</w:t>
      </w:r>
      <w:r w:rsidRPr="00A60E63">
        <w:rPr>
          <w:rFonts w:ascii="Calisto MT" w:hAnsi="Calisto MT"/>
          <w:noProof/>
          <w:sz w:val="22"/>
        </w:rPr>
        <w:t xml:space="preserve">. </w:t>
      </w:r>
      <w:r w:rsidRPr="00A60E63">
        <w:rPr>
          <w:rFonts w:ascii="Calisto MT" w:hAnsi="Calisto MT"/>
          <w:i/>
          <w:iCs/>
          <w:noProof/>
          <w:sz w:val="22"/>
        </w:rPr>
        <w:t>07</w:t>
      </w:r>
      <w:r w:rsidRPr="00A60E63">
        <w:rPr>
          <w:rFonts w:ascii="Calisto MT" w:hAnsi="Calisto MT"/>
          <w:noProof/>
          <w:sz w:val="22"/>
        </w:rPr>
        <w:t>(01), 8501–8509.</w:t>
      </w:r>
    </w:p>
    <w:p w14:paraId="0B93C31C"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Singun, A. J. (2025). Unveiling the barriers to digital transformation in higher education institutions: a systematic literature review. In </w:t>
      </w:r>
      <w:r w:rsidRPr="00A60E63">
        <w:rPr>
          <w:rFonts w:ascii="Calisto MT" w:hAnsi="Calisto MT"/>
          <w:i/>
          <w:iCs/>
          <w:noProof/>
          <w:sz w:val="22"/>
        </w:rPr>
        <w:t>Discover Education</w:t>
      </w:r>
      <w:r w:rsidRPr="00A60E63">
        <w:rPr>
          <w:rFonts w:ascii="Calisto MT" w:hAnsi="Calisto MT"/>
          <w:noProof/>
          <w:sz w:val="22"/>
        </w:rPr>
        <w:t xml:space="preserve"> (Vol. 4, Issue 1). Springer International Publishing. https://doi.org/10.1007/s44217-025-00430-9</w:t>
      </w:r>
    </w:p>
    <w:p w14:paraId="3EB0B588"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Sukarelawan, M. I., Indratno, T. K., &amp; Ayu, S. M. (2024). </w:t>
      </w:r>
      <w:r w:rsidRPr="00A60E63">
        <w:rPr>
          <w:rFonts w:ascii="Calisto MT" w:hAnsi="Calisto MT"/>
          <w:i/>
          <w:iCs/>
          <w:noProof/>
          <w:sz w:val="22"/>
        </w:rPr>
        <w:t>N-Gain vs Stacking</w:t>
      </w:r>
      <w:r w:rsidRPr="00A60E63">
        <w:rPr>
          <w:rFonts w:ascii="Calisto MT" w:hAnsi="Calisto MT"/>
          <w:noProof/>
          <w:sz w:val="22"/>
        </w:rPr>
        <w:t>.</w:t>
      </w:r>
    </w:p>
    <w:p w14:paraId="1C30EA44"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Suyuti, S., Ekasari Wahyuningrum, P. M., Jamil, M. A., Nawawi, M. L., Aditia, D., &amp; Ayu Lia Rusmayani, N. G. (2023). Analisis Efektivitas Penggunaan Teknologi dalam Pendidikan Terhadap Peningkatan Hasil Belajar. </w:t>
      </w:r>
      <w:r w:rsidRPr="00A60E63">
        <w:rPr>
          <w:rFonts w:ascii="Calisto MT" w:hAnsi="Calisto MT"/>
          <w:i/>
          <w:iCs/>
          <w:noProof/>
          <w:sz w:val="22"/>
        </w:rPr>
        <w:t>Journal on Education</w:t>
      </w:r>
      <w:r w:rsidRPr="00A60E63">
        <w:rPr>
          <w:rFonts w:ascii="Calisto MT" w:hAnsi="Calisto MT"/>
          <w:noProof/>
          <w:sz w:val="22"/>
        </w:rPr>
        <w:t xml:space="preserve">, </w:t>
      </w:r>
      <w:r w:rsidRPr="00A60E63">
        <w:rPr>
          <w:rFonts w:ascii="Calisto MT" w:hAnsi="Calisto MT"/>
          <w:i/>
          <w:iCs/>
          <w:noProof/>
          <w:sz w:val="22"/>
        </w:rPr>
        <w:t>6</w:t>
      </w:r>
      <w:r w:rsidRPr="00A60E63">
        <w:rPr>
          <w:rFonts w:ascii="Calisto MT" w:hAnsi="Calisto MT"/>
          <w:noProof/>
          <w:sz w:val="22"/>
        </w:rPr>
        <w:t>(1), 1–11. https://doi.org/10.31004/joe.v6i1.2908</w:t>
      </w:r>
    </w:p>
    <w:p w14:paraId="1B97ED99"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Syata, W. M., Sabillah, B. M., Subur, H., &amp; Lewa, M. J. (2024). </w:t>
      </w:r>
      <w:r w:rsidRPr="00A60E63">
        <w:rPr>
          <w:rFonts w:ascii="Calisto MT" w:hAnsi="Calisto MT"/>
          <w:i/>
          <w:iCs/>
          <w:noProof/>
          <w:sz w:val="22"/>
        </w:rPr>
        <w:t>Optimalisasi Media Digital Dalam Pembelajaran Ekonomi</w:t>
      </w:r>
      <w:r w:rsidRPr="00A60E63">
        <w:rPr>
          <w:rFonts w:ascii="Calisto MT" w:hAnsi="Calisto MT"/>
          <w:noProof/>
          <w:sz w:val="22"/>
        </w:rPr>
        <w:t xml:space="preserve">. </w:t>
      </w:r>
      <w:r w:rsidRPr="00A60E63">
        <w:rPr>
          <w:rFonts w:ascii="Calisto MT" w:hAnsi="Calisto MT"/>
          <w:i/>
          <w:iCs/>
          <w:noProof/>
          <w:sz w:val="22"/>
        </w:rPr>
        <w:t>9</w:t>
      </w:r>
      <w:r w:rsidRPr="00A60E63">
        <w:rPr>
          <w:rFonts w:ascii="Calisto MT" w:hAnsi="Calisto MT"/>
          <w:noProof/>
          <w:sz w:val="22"/>
        </w:rPr>
        <w:t>(2), 22–27.</w:t>
      </w:r>
    </w:p>
    <w:p w14:paraId="2E82D795" w14:textId="77777777" w:rsidR="00A60E63" w:rsidRPr="00A60E63" w:rsidRDefault="00A60E63" w:rsidP="002A7070">
      <w:pPr>
        <w:widowControl w:val="0"/>
        <w:autoSpaceDE w:val="0"/>
        <w:autoSpaceDN w:val="0"/>
        <w:adjustRightInd w:val="0"/>
        <w:spacing w:line="276" w:lineRule="auto"/>
        <w:ind w:left="790" w:hangingChars="360" w:hanging="792"/>
        <w:jc w:val="both"/>
        <w:rPr>
          <w:rFonts w:ascii="Calisto MT" w:hAnsi="Calisto MT"/>
          <w:noProof/>
          <w:sz w:val="22"/>
        </w:rPr>
      </w:pPr>
      <w:r w:rsidRPr="00A60E63">
        <w:rPr>
          <w:rFonts w:ascii="Calisto MT" w:hAnsi="Calisto MT"/>
          <w:noProof/>
          <w:sz w:val="22"/>
        </w:rPr>
        <w:t xml:space="preserve">Wan Mohd Nasir, W. M. F., Halim, L., &amp; Arsad, N. M. (2022). Strategies in promoting creative thinking skills in science classroom: A systematic review. </w:t>
      </w:r>
      <w:r w:rsidRPr="00A60E63">
        <w:rPr>
          <w:rFonts w:ascii="Calisto MT" w:hAnsi="Calisto MT"/>
          <w:i/>
          <w:iCs/>
          <w:noProof/>
          <w:sz w:val="22"/>
        </w:rPr>
        <w:t>Cypriot Journal of Educational Sciences</w:t>
      </w:r>
      <w:r w:rsidRPr="00A60E63">
        <w:rPr>
          <w:rFonts w:ascii="Calisto MT" w:hAnsi="Calisto MT"/>
          <w:noProof/>
          <w:sz w:val="22"/>
        </w:rPr>
        <w:t xml:space="preserve">, </w:t>
      </w:r>
      <w:r w:rsidRPr="00A60E63">
        <w:rPr>
          <w:rFonts w:ascii="Calisto MT" w:hAnsi="Calisto MT"/>
          <w:i/>
          <w:iCs/>
          <w:noProof/>
          <w:sz w:val="22"/>
        </w:rPr>
        <w:t>17</w:t>
      </w:r>
      <w:r w:rsidRPr="00A60E63">
        <w:rPr>
          <w:rFonts w:ascii="Calisto MT" w:hAnsi="Calisto MT"/>
          <w:noProof/>
          <w:sz w:val="22"/>
        </w:rPr>
        <w:t>(12), 4839–4855. https://doi.org/10.18844/cjes.v17i12.7605</w:t>
      </w:r>
    </w:p>
    <w:p w14:paraId="515D1F6F" w14:textId="7456C569" w:rsidR="009528B9" w:rsidRPr="00E0470B" w:rsidRDefault="00A60E63" w:rsidP="002A7070">
      <w:pPr>
        <w:widowControl w:val="0"/>
        <w:autoSpaceDE w:val="0"/>
        <w:autoSpaceDN w:val="0"/>
        <w:adjustRightInd w:val="0"/>
        <w:spacing w:line="276" w:lineRule="auto"/>
        <w:ind w:left="790" w:hangingChars="360" w:hanging="792"/>
        <w:jc w:val="both"/>
        <w:rPr>
          <w:rFonts w:ascii="Calisto MT" w:eastAsia="Calibri" w:hAnsi="Calisto MT" w:cs="Calibri"/>
          <w:sz w:val="22"/>
          <w:szCs w:val="22"/>
        </w:rPr>
      </w:pPr>
      <w:r w:rsidRPr="00A60E63">
        <w:rPr>
          <w:rFonts w:ascii="Calisto MT" w:hAnsi="Calisto MT"/>
          <w:noProof/>
          <w:sz w:val="22"/>
        </w:rPr>
        <w:t xml:space="preserve">Wandira, N. R., &amp; Hardaningrum, T. W. (2023). Pengembangan Media Digital untuk Meningkatkan Literasi Ekonomi Siswa. </w:t>
      </w:r>
      <w:r w:rsidRPr="00A60E63">
        <w:rPr>
          <w:rFonts w:ascii="Calisto MT" w:hAnsi="Calisto MT"/>
          <w:i/>
          <w:iCs/>
          <w:noProof/>
          <w:sz w:val="22"/>
        </w:rPr>
        <w:t>Jurnal Pendidikan Ekonomi Undiksha</w:t>
      </w:r>
      <w:r w:rsidRPr="00A60E63">
        <w:rPr>
          <w:rFonts w:ascii="Calisto MT" w:hAnsi="Calisto MT"/>
          <w:noProof/>
          <w:sz w:val="22"/>
        </w:rPr>
        <w:t xml:space="preserve">, </w:t>
      </w:r>
      <w:r w:rsidRPr="00A60E63">
        <w:rPr>
          <w:rFonts w:ascii="Calisto MT" w:hAnsi="Calisto MT"/>
          <w:i/>
          <w:iCs/>
          <w:noProof/>
          <w:sz w:val="22"/>
        </w:rPr>
        <w:t>15</w:t>
      </w:r>
      <w:r w:rsidRPr="00A60E63">
        <w:rPr>
          <w:rFonts w:ascii="Calisto MT" w:hAnsi="Calisto MT"/>
          <w:noProof/>
          <w:sz w:val="22"/>
        </w:rPr>
        <w:t>(1), 72–83. https://doi.org/10.23887/jjpe.v15i1.61463</w:t>
      </w:r>
      <w:r w:rsidR="005B4628" w:rsidRPr="00E0470B">
        <w:rPr>
          <w:rFonts w:ascii="Calisto MT" w:eastAsia="Calibri" w:hAnsi="Calisto MT" w:cs="Calibri"/>
          <w:sz w:val="22"/>
          <w:szCs w:val="22"/>
        </w:rPr>
        <w:fldChar w:fldCharType="end"/>
      </w:r>
    </w:p>
    <w:sectPr w:rsidR="009528B9" w:rsidRPr="00E0470B" w:rsidSect="002A7070">
      <w:headerReference w:type="even" r:id="rId23"/>
      <w:headerReference w:type="default" r:id="rId24"/>
      <w:footerReference w:type="even" r:id="rId25"/>
      <w:footerReference w:type="default" r:id="rId26"/>
      <w:headerReference w:type="first" r:id="rId27"/>
      <w:footerReference w:type="first" r:id="rId28"/>
      <w:pgSz w:w="11907" w:h="16840"/>
      <w:pgMar w:top="1418" w:right="1418" w:bottom="1701" w:left="1418" w:header="856" w:footer="1134" w:gutter="0"/>
      <w:pgNumType w:start="17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ABB15" w14:textId="77777777" w:rsidR="00B97A07" w:rsidRDefault="00B97A07">
      <w:pPr>
        <w:spacing w:line="240" w:lineRule="auto"/>
        <w:ind w:left="0" w:hanging="2"/>
      </w:pPr>
      <w:r>
        <w:separator/>
      </w:r>
    </w:p>
  </w:endnote>
  <w:endnote w:type="continuationSeparator" w:id="0">
    <w:p w14:paraId="1A4F9D64" w14:textId="77777777" w:rsidR="00B97A07" w:rsidRDefault="00B97A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variable"/>
    <w:sig w:usb0="8000006F" w:usb1="5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TimesNewRomanPSMT">
    <w:altName w:val="Yu Gothic"/>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E02E" w14:textId="77777777" w:rsidR="00C54DF2" w:rsidRDefault="00C54DF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B9940" w14:textId="5DAA1C00" w:rsidR="009528B9" w:rsidRDefault="00442FF6">
    <w:pPr>
      <w:pBdr>
        <w:top w:val="nil"/>
        <w:left w:val="nil"/>
        <w:bottom w:val="nil"/>
        <w:right w:val="nil"/>
        <w:between w:val="nil"/>
      </w:pBdr>
      <w:spacing w:line="240" w:lineRule="auto"/>
      <w:ind w:left="0" w:hanging="2"/>
      <w:jc w:val="right"/>
      <w:rPr>
        <w:color w:val="000000"/>
      </w:rPr>
    </w:pPr>
    <w:r w:rsidRPr="00442FF6">
      <w:rPr>
        <w:i/>
        <w:color w:val="000000"/>
      </w:rPr>
      <w:t xml:space="preserve">Efektivitas Pembelajaran Ekonomi Berbantuan Media Digital Dalam Meningkatkan Pemahaman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FA7A7A">
      <w:rPr>
        <w:noProof/>
        <w:color w:val="000000"/>
      </w:rPr>
      <w:t>1770</w:t>
    </w:r>
    <w:r w:rsidR="00DA13E1">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7418" w14:textId="5C46E957" w:rsidR="009528B9" w:rsidRDefault="00442FF6">
    <w:pPr>
      <w:pBdr>
        <w:top w:val="nil"/>
        <w:left w:val="nil"/>
        <w:bottom w:val="nil"/>
        <w:right w:val="nil"/>
        <w:between w:val="nil"/>
      </w:pBdr>
      <w:spacing w:line="240" w:lineRule="auto"/>
      <w:ind w:left="0" w:hanging="2"/>
      <w:jc w:val="right"/>
      <w:rPr>
        <w:color w:val="000000"/>
      </w:rPr>
    </w:pPr>
    <w:r>
      <w:rPr>
        <w:i/>
        <w:color w:val="000000"/>
      </w:rPr>
      <w:t xml:space="preserve"> </w:t>
    </w:r>
    <w:r w:rsidRPr="00442FF6">
      <w:rPr>
        <w:i/>
        <w:color w:val="000000"/>
      </w:rPr>
      <w:t xml:space="preserve">Efektivitas Pembelajaran Ekonomi Berbantuan Media Digital Dalam Meningkatkan Pemahaman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757775">
      <w:rPr>
        <w:noProof/>
        <w:color w:val="000000"/>
      </w:rPr>
      <w:t>1757</w:t>
    </w:r>
    <w:r w:rsidR="00DA13E1">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2A2E8" w14:textId="77777777" w:rsidR="00B97A07" w:rsidRDefault="00B97A07">
      <w:pPr>
        <w:spacing w:line="240" w:lineRule="auto"/>
        <w:ind w:left="0" w:hanging="2"/>
      </w:pPr>
      <w:r>
        <w:separator/>
      </w:r>
    </w:p>
  </w:footnote>
  <w:footnote w:type="continuationSeparator" w:id="0">
    <w:p w14:paraId="7A3C2CE1" w14:textId="77777777" w:rsidR="00B97A07" w:rsidRDefault="00B97A0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A49" w14:textId="77777777" w:rsidR="009528B9" w:rsidRDefault="00DA13E1">
    <w:pPr>
      <w:pBdr>
        <w:top w:val="nil"/>
        <w:left w:val="nil"/>
        <w:bottom w:val="nil"/>
        <w:right w:val="nil"/>
        <w:between w:val="nil"/>
      </w:pBdr>
      <w:spacing w:line="240" w:lineRule="auto"/>
      <w:ind w:left="0" w:hanging="2"/>
      <w:jc w:val="center"/>
      <w:rPr>
        <w:color w:val="000000"/>
      </w:rPr>
    </w:pPr>
    <w:r>
      <w:rPr>
        <w:color w:val="000000"/>
      </w:rPr>
      <w:t>Penulis 1, Penulis 2, / Jurnal Ilmiah Global Education 1 (1) (2020) 1-N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2892" w14:textId="0799F5D8" w:rsidR="009528B9" w:rsidRDefault="00442FF6">
    <w:pPr>
      <w:pBdr>
        <w:top w:val="nil"/>
        <w:left w:val="nil"/>
        <w:bottom w:val="nil"/>
        <w:right w:val="nil"/>
        <w:between w:val="nil"/>
      </w:pBdr>
      <w:spacing w:line="240" w:lineRule="auto"/>
      <w:ind w:left="0" w:hanging="2"/>
      <w:jc w:val="center"/>
      <w:rPr>
        <w:color w:val="000000"/>
      </w:rPr>
    </w:pPr>
    <w:r>
      <w:rPr>
        <w:color w:val="000000"/>
      </w:rPr>
      <w:t>Syafitri</w:t>
    </w:r>
    <w:r w:rsidR="00C54DF2">
      <w:rPr>
        <w:color w:val="000000"/>
        <w:lang w:val="en-US"/>
      </w:rPr>
      <w:t xml:space="preserve"> et al.</w:t>
    </w:r>
    <w:r w:rsidR="00DA13E1">
      <w:rPr>
        <w:color w:val="000000"/>
      </w:rPr>
      <w:t xml:space="preserve"> / </w:t>
    </w:r>
    <w:r>
      <w:rPr>
        <w:color w:val="000000"/>
      </w:rPr>
      <w:t>Jurnal Ilmiah Global Education 6 (3) (2025</w:t>
    </w:r>
    <w:r w:rsidR="00DA13E1">
      <w:rPr>
        <w:color w:val="00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F3DB" w14:textId="77777777" w:rsidR="00C54DF2" w:rsidRDefault="00C54DF2">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D20"/>
    <w:multiLevelType w:val="hybridMultilevel"/>
    <w:tmpl w:val="601EC594"/>
    <w:lvl w:ilvl="0" w:tplc="222E88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A396501"/>
    <w:multiLevelType w:val="hybridMultilevel"/>
    <w:tmpl w:val="0602D82E"/>
    <w:lvl w:ilvl="0" w:tplc="4B346556">
      <w:numFmt w:val="bullet"/>
      <w:lvlText w:val="-"/>
      <w:lvlJc w:val="left"/>
      <w:pPr>
        <w:ind w:left="720" w:hanging="360"/>
      </w:pPr>
      <w:rPr>
        <w:rFonts w:ascii="Calisto MT" w:eastAsia="Lustria" w:hAnsi="Calisto MT" w:cs="Lustr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75A50247"/>
    <w:multiLevelType w:val="hybridMultilevel"/>
    <w:tmpl w:val="5A92FAF6"/>
    <w:lvl w:ilvl="0" w:tplc="0E065E9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9"/>
    <w:rsid w:val="000028E9"/>
    <w:rsid w:val="00045298"/>
    <w:rsid w:val="00054B48"/>
    <w:rsid w:val="00092F66"/>
    <w:rsid w:val="000943A0"/>
    <w:rsid w:val="000A795A"/>
    <w:rsid w:val="000B57DD"/>
    <w:rsid w:val="000B59FE"/>
    <w:rsid w:val="000C0921"/>
    <w:rsid w:val="000C5ECC"/>
    <w:rsid w:val="000D0037"/>
    <w:rsid w:val="000E4B22"/>
    <w:rsid w:val="000E7AC2"/>
    <w:rsid w:val="00101D65"/>
    <w:rsid w:val="00103FF8"/>
    <w:rsid w:val="00112E3E"/>
    <w:rsid w:val="00113320"/>
    <w:rsid w:val="001320F0"/>
    <w:rsid w:val="00140357"/>
    <w:rsid w:val="00141062"/>
    <w:rsid w:val="00147D37"/>
    <w:rsid w:val="00156738"/>
    <w:rsid w:val="001621C1"/>
    <w:rsid w:val="00165C40"/>
    <w:rsid w:val="00183E4C"/>
    <w:rsid w:val="00184ACA"/>
    <w:rsid w:val="00184C1F"/>
    <w:rsid w:val="001858BE"/>
    <w:rsid w:val="001924A2"/>
    <w:rsid w:val="001B04BD"/>
    <w:rsid w:val="001B0CC1"/>
    <w:rsid w:val="001B12A6"/>
    <w:rsid w:val="001B392F"/>
    <w:rsid w:val="001B768D"/>
    <w:rsid w:val="001C0B71"/>
    <w:rsid w:val="001D02D1"/>
    <w:rsid w:val="001D2C95"/>
    <w:rsid w:val="001E240D"/>
    <w:rsid w:val="001E643A"/>
    <w:rsid w:val="00206B10"/>
    <w:rsid w:val="00207E60"/>
    <w:rsid w:val="00215E86"/>
    <w:rsid w:val="002221BB"/>
    <w:rsid w:val="0022388E"/>
    <w:rsid w:val="00230902"/>
    <w:rsid w:val="00230DC2"/>
    <w:rsid w:val="00233BC7"/>
    <w:rsid w:val="002358C6"/>
    <w:rsid w:val="002415BB"/>
    <w:rsid w:val="00246793"/>
    <w:rsid w:val="00292CBE"/>
    <w:rsid w:val="002A7070"/>
    <w:rsid w:val="002B3CB8"/>
    <w:rsid w:val="002C5329"/>
    <w:rsid w:val="002C5D6E"/>
    <w:rsid w:val="002D2F2E"/>
    <w:rsid w:val="002D3953"/>
    <w:rsid w:val="002E0BF4"/>
    <w:rsid w:val="002E0CE8"/>
    <w:rsid w:val="002E1FC1"/>
    <w:rsid w:val="002F08A6"/>
    <w:rsid w:val="002F3DD3"/>
    <w:rsid w:val="00305C60"/>
    <w:rsid w:val="00312527"/>
    <w:rsid w:val="00316078"/>
    <w:rsid w:val="00322C2F"/>
    <w:rsid w:val="00326285"/>
    <w:rsid w:val="00344B28"/>
    <w:rsid w:val="003556CA"/>
    <w:rsid w:val="0037251F"/>
    <w:rsid w:val="00380FBB"/>
    <w:rsid w:val="00397A3C"/>
    <w:rsid w:val="003A6DA0"/>
    <w:rsid w:val="003C6D09"/>
    <w:rsid w:val="003D3507"/>
    <w:rsid w:val="003E1705"/>
    <w:rsid w:val="003E797E"/>
    <w:rsid w:val="004279F5"/>
    <w:rsid w:val="00431756"/>
    <w:rsid w:val="00442FF6"/>
    <w:rsid w:val="00445BB4"/>
    <w:rsid w:val="00456630"/>
    <w:rsid w:val="00457277"/>
    <w:rsid w:val="004629EC"/>
    <w:rsid w:val="004632D1"/>
    <w:rsid w:val="00464A39"/>
    <w:rsid w:val="00471CB9"/>
    <w:rsid w:val="0047313A"/>
    <w:rsid w:val="00474473"/>
    <w:rsid w:val="004845F3"/>
    <w:rsid w:val="00490A0A"/>
    <w:rsid w:val="00490C24"/>
    <w:rsid w:val="00490CC1"/>
    <w:rsid w:val="00494264"/>
    <w:rsid w:val="004B10E2"/>
    <w:rsid w:val="004D5FF2"/>
    <w:rsid w:val="004D757C"/>
    <w:rsid w:val="004E2379"/>
    <w:rsid w:val="004E3E9D"/>
    <w:rsid w:val="004E5966"/>
    <w:rsid w:val="004E654F"/>
    <w:rsid w:val="004E7B04"/>
    <w:rsid w:val="004F173D"/>
    <w:rsid w:val="004F3C0D"/>
    <w:rsid w:val="005349C7"/>
    <w:rsid w:val="00546C97"/>
    <w:rsid w:val="005519D6"/>
    <w:rsid w:val="00551B0D"/>
    <w:rsid w:val="00555268"/>
    <w:rsid w:val="00562513"/>
    <w:rsid w:val="00572598"/>
    <w:rsid w:val="00573111"/>
    <w:rsid w:val="005802D9"/>
    <w:rsid w:val="0058237E"/>
    <w:rsid w:val="00587FF9"/>
    <w:rsid w:val="005929EC"/>
    <w:rsid w:val="005B155C"/>
    <w:rsid w:val="005B2F6B"/>
    <w:rsid w:val="005B4628"/>
    <w:rsid w:val="005B62E3"/>
    <w:rsid w:val="005B7991"/>
    <w:rsid w:val="005C13F5"/>
    <w:rsid w:val="005F21A8"/>
    <w:rsid w:val="006168CB"/>
    <w:rsid w:val="00623B26"/>
    <w:rsid w:val="00641F2A"/>
    <w:rsid w:val="0066211B"/>
    <w:rsid w:val="00666CBE"/>
    <w:rsid w:val="006766DC"/>
    <w:rsid w:val="00681EDA"/>
    <w:rsid w:val="00681FD9"/>
    <w:rsid w:val="00685E65"/>
    <w:rsid w:val="00686748"/>
    <w:rsid w:val="006A3CF7"/>
    <w:rsid w:val="006A6DA6"/>
    <w:rsid w:val="006A6F3C"/>
    <w:rsid w:val="006B0B83"/>
    <w:rsid w:val="006D7D67"/>
    <w:rsid w:val="006E5120"/>
    <w:rsid w:val="006F155D"/>
    <w:rsid w:val="006F43BF"/>
    <w:rsid w:val="006F4C3F"/>
    <w:rsid w:val="006F6258"/>
    <w:rsid w:val="006F7783"/>
    <w:rsid w:val="006F77E7"/>
    <w:rsid w:val="007069FB"/>
    <w:rsid w:val="0071230A"/>
    <w:rsid w:val="007223CA"/>
    <w:rsid w:val="00730437"/>
    <w:rsid w:val="00733307"/>
    <w:rsid w:val="0073705F"/>
    <w:rsid w:val="00752B99"/>
    <w:rsid w:val="007563AD"/>
    <w:rsid w:val="00757775"/>
    <w:rsid w:val="00761EE8"/>
    <w:rsid w:val="007669FA"/>
    <w:rsid w:val="00777C0B"/>
    <w:rsid w:val="00784156"/>
    <w:rsid w:val="00790997"/>
    <w:rsid w:val="007A0270"/>
    <w:rsid w:val="007A230E"/>
    <w:rsid w:val="007B68CB"/>
    <w:rsid w:val="007B71A3"/>
    <w:rsid w:val="007C0867"/>
    <w:rsid w:val="007E5078"/>
    <w:rsid w:val="007F0F35"/>
    <w:rsid w:val="007F326A"/>
    <w:rsid w:val="00826680"/>
    <w:rsid w:val="008325BE"/>
    <w:rsid w:val="008334C4"/>
    <w:rsid w:val="00836494"/>
    <w:rsid w:val="00836709"/>
    <w:rsid w:val="00850740"/>
    <w:rsid w:val="00850D0D"/>
    <w:rsid w:val="00855BFF"/>
    <w:rsid w:val="008625A4"/>
    <w:rsid w:val="0086516A"/>
    <w:rsid w:val="008657A3"/>
    <w:rsid w:val="00870684"/>
    <w:rsid w:val="00873819"/>
    <w:rsid w:val="008947DF"/>
    <w:rsid w:val="008B124F"/>
    <w:rsid w:val="008C3D50"/>
    <w:rsid w:val="008D1C55"/>
    <w:rsid w:val="008E13D0"/>
    <w:rsid w:val="008E17A5"/>
    <w:rsid w:val="008F1E30"/>
    <w:rsid w:val="008F6CE4"/>
    <w:rsid w:val="008F7681"/>
    <w:rsid w:val="00904DB6"/>
    <w:rsid w:val="00907459"/>
    <w:rsid w:val="00910189"/>
    <w:rsid w:val="0091378F"/>
    <w:rsid w:val="009168AD"/>
    <w:rsid w:val="009528B9"/>
    <w:rsid w:val="00957AEB"/>
    <w:rsid w:val="009601E0"/>
    <w:rsid w:val="0098028A"/>
    <w:rsid w:val="00981776"/>
    <w:rsid w:val="00985FB2"/>
    <w:rsid w:val="00986A74"/>
    <w:rsid w:val="009905E6"/>
    <w:rsid w:val="009A4019"/>
    <w:rsid w:val="009A7785"/>
    <w:rsid w:val="009C17D5"/>
    <w:rsid w:val="009C198E"/>
    <w:rsid w:val="009C4A3A"/>
    <w:rsid w:val="009C4CBB"/>
    <w:rsid w:val="009D418F"/>
    <w:rsid w:val="009E5664"/>
    <w:rsid w:val="009F1BFB"/>
    <w:rsid w:val="009F4CDA"/>
    <w:rsid w:val="009F77F1"/>
    <w:rsid w:val="00A1159F"/>
    <w:rsid w:val="00A1604A"/>
    <w:rsid w:val="00A27F27"/>
    <w:rsid w:val="00A35639"/>
    <w:rsid w:val="00A37730"/>
    <w:rsid w:val="00A40455"/>
    <w:rsid w:val="00A41E5E"/>
    <w:rsid w:val="00A44990"/>
    <w:rsid w:val="00A50CCC"/>
    <w:rsid w:val="00A60E63"/>
    <w:rsid w:val="00A82539"/>
    <w:rsid w:val="00A825CE"/>
    <w:rsid w:val="00A9524A"/>
    <w:rsid w:val="00A9733D"/>
    <w:rsid w:val="00AB1403"/>
    <w:rsid w:val="00AB3367"/>
    <w:rsid w:val="00AC1153"/>
    <w:rsid w:val="00AC6242"/>
    <w:rsid w:val="00AE78C1"/>
    <w:rsid w:val="00AF06F0"/>
    <w:rsid w:val="00B0612A"/>
    <w:rsid w:val="00B079E3"/>
    <w:rsid w:val="00B11633"/>
    <w:rsid w:val="00B278A6"/>
    <w:rsid w:val="00B55F93"/>
    <w:rsid w:val="00B67230"/>
    <w:rsid w:val="00B90575"/>
    <w:rsid w:val="00B92C65"/>
    <w:rsid w:val="00B969B6"/>
    <w:rsid w:val="00B97A07"/>
    <w:rsid w:val="00BA469A"/>
    <w:rsid w:val="00BC1B20"/>
    <w:rsid w:val="00BC3364"/>
    <w:rsid w:val="00BC3C96"/>
    <w:rsid w:val="00BC5CAF"/>
    <w:rsid w:val="00BD6CDE"/>
    <w:rsid w:val="00BF00DA"/>
    <w:rsid w:val="00C123A3"/>
    <w:rsid w:val="00C13B56"/>
    <w:rsid w:val="00C24726"/>
    <w:rsid w:val="00C33966"/>
    <w:rsid w:val="00C35DC8"/>
    <w:rsid w:val="00C47C08"/>
    <w:rsid w:val="00C54DF2"/>
    <w:rsid w:val="00C56554"/>
    <w:rsid w:val="00C65CA3"/>
    <w:rsid w:val="00C67172"/>
    <w:rsid w:val="00C711CF"/>
    <w:rsid w:val="00C744B4"/>
    <w:rsid w:val="00C82CA6"/>
    <w:rsid w:val="00C87B97"/>
    <w:rsid w:val="00C938AD"/>
    <w:rsid w:val="00CB74A3"/>
    <w:rsid w:val="00CC6E7C"/>
    <w:rsid w:val="00CC7FE9"/>
    <w:rsid w:val="00CD0328"/>
    <w:rsid w:val="00CE5B72"/>
    <w:rsid w:val="00CF1ECD"/>
    <w:rsid w:val="00CF7F6C"/>
    <w:rsid w:val="00D04899"/>
    <w:rsid w:val="00D22352"/>
    <w:rsid w:val="00D31FC8"/>
    <w:rsid w:val="00D42453"/>
    <w:rsid w:val="00D57004"/>
    <w:rsid w:val="00D64A84"/>
    <w:rsid w:val="00D915A8"/>
    <w:rsid w:val="00DA13E1"/>
    <w:rsid w:val="00DA228C"/>
    <w:rsid w:val="00DA3731"/>
    <w:rsid w:val="00DB652C"/>
    <w:rsid w:val="00DC1A6E"/>
    <w:rsid w:val="00DD2622"/>
    <w:rsid w:val="00DE3A99"/>
    <w:rsid w:val="00E0470B"/>
    <w:rsid w:val="00E04F53"/>
    <w:rsid w:val="00E16832"/>
    <w:rsid w:val="00E20B79"/>
    <w:rsid w:val="00E4065D"/>
    <w:rsid w:val="00E44943"/>
    <w:rsid w:val="00E62358"/>
    <w:rsid w:val="00E63033"/>
    <w:rsid w:val="00E749B8"/>
    <w:rsid w:val="00E77923"/>
    <w:rsid w:val="00E8199B"/>
    <w:rsid w:val="00E91906"/>
    <w:rsid w:val="00E92E48"/>
    <w:rsid w:val="00EA07F1"/>
    <w:rsid w:val="00EA1F71"/>
    <w:rsid w:val="00EA7BB5"/>
    <w:rsid w:val="00EB3696"/>
    <w:rsid w:val="00EB4B34"/>
    <w:rsid w:val="00EB7106"/>
    <w:rsid w:val="00EC7346"/>
    <w:rsid w:val="00ED7ADA"/>
    <w:rsid w:val="00EE13BC"/>
    <w:rsid w:val="00EE3DE5"/>
    <w:rsid w:val="00F05847"/>
    <w:rsid w:val="00F209F8"/>
    <w:rsid w:val="00F27249"/>
    <w:rsid w:val="00F30A24"/>
    <w:rsid w:val="00F363D7"/>
    <w:rsid w:val="00F54C9A"/>
    <w:rsid w:val="00F57E82"/>
    <w:rsid w:val="00F6221C"/>
    <w:rsid w:val="00F67879"/>
    <w:rsid w:val="00F73772"/>
    <w:rsid w:val="00F81D90"/>
    <w:rsid w:val="00F8397D"/>
    <w:rsid w:val="00F90BF3"/>
    <w:rsid w:val="00F9461B"/>
    <w:rsid w:val="00F94A81"/>
    <w:rsid w:val="00F9708E"/>
    <w:rsid w:val="00FA3BDC"/>
    <w:rsid w:val="00FA7A7A"/>
    <w:rsid w:val="00FB5FA0"/>
    <w:rsid w:val="00FD0E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5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link w:val="HTMLPreformattedChar"/>
    <w:uiPriority w:val="99"/>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C35DC8"/>
    <w:pPr>
      <w:ind w:left="720"/>
      <w:contextualSpacing/>
    </w:pPr>
  </w:style>
  <w:style w:type="character" w:styleId="CommentReference">
    <w:name w:val="annotation reference"/>
    <w:basedOn w:val="DefaultParagraphFont"/>
    <w:uiPriority w:val="99"/>
    <w:semiHidden/>
    <w:unhideWhenUsed/>
    <w:rsid w:val="00C56554"/>
    <w:rPr>
      <w:sz w:val="16"/>
      <w:szCs w:val="16"/>
    </w:rPr>
  </w:style>
  <w:style w:type="paragraph" w:styleId="CommentText">
    <w:name w:val="annotation text"/>
    <w:basedOn w:val="Normal"/>
    <w:link w:val="CommentTextChar"/>
    <w:uiPriority w:val="99"/>
    <w:unhideWhenUsed/>
    <w:rsid w:val="00C56554"/>
    <w:pPr>
      <w:spacing w:line="240" w:lineRule="auto"/>
    </w:pPr>
  </w:style>
  <w:style w:type="character" w:customStyle="1" w:styleId="CommentTextChar">
    <w:name w:val="Comment Text Char"/>
    <w:basedOn w:val="DefaultParagraphFont"/>
    <w:link w:val="CommentText"/>
    <w:uiPriority w:val="99"/>
    <w:rsid w:val="00C56554"/>
    <w:rPr>
      <w:position w:val="-1"/>
      <w:lang w:eastAsia="en-US"/>
    </w:rPr>
  </w:style>
  <w:style w:type="paragraph" w:styleId="CommentSubject">
    <w:name w:val="annotation subject"/>
    <w:basedOn w:val="CommentText"/>
    <w:next w:val="CommentText"/>
    <w:link w:val="CommentSubjectChar"/>
    <w:uiPriority w:val="99"/>
    <w:semiHidden/>
    <w:unhideWhenUsed/>
    <w:rsid w:val="00C56554"/>
    <w:rPr>
      <w:b/>
      <w:bCs/>
    </w:rPr>
  </w:style>
  <w:style w:type="character" w:customStyle="1" w:styleId="CommentSubjectChar">
    <w:name w:val="Comment Subject Char"/>
    <w:basedOn w:val="CommentTextChar"/>
    <w:link w:val="CommentSubject"/>
    <w:uiPriority w:val="99"/>
    <w:semiHidden/>
    <w:rsid w:val="00C56554"/>
    <w:rPr>
      <w:b/>
      <w:bCs/>
      <w:position w:val="-1"/>
      <w:lang w:eastAsia="en-US"/>
    </w:rPr>
  </w:style>
  <w:style w:type="character" w:customStyle="1" w:styleId="HTMLPreformattedChar">
    <w:name w:val="HTML Preformatted Char"/>
    <w:basedOn w:val="DefaultParagraphFont"/>
    <w:link w:val="HTMLPreformatted"/>
    <w:uiPriority w:val="99"/>
    <w:rsid w:val="00572598"/>
    <w:rPr>
      <w:rFonts w:ascii="Courier New" w:hAnsi="Courier New" w:cs="Courier New"/>
      <w:position w:val="-1"/>
      <w:lang w:eastAsia="en-US"/>
    </w:rPr>
  </w:style>
  <w:style w:type="character" w:customStyle="1" w:styleId="y2iqfc">
    <w:name w:val="y2iqfc"/>
    <w:basedOn w:val="DefaultParagraphFont"/>
    <w:rsid w:val="00572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link w:val="HTMLPreformattedChar"/>
    <w:uiPriority w:val="99"/>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C35DC8"/>
    <w:pPr>
      <w:ind w:left="720"/>
      <w:contextualSpacing/>
    </w:pPr>
  </w:style>
  <w:style w:type="character" w:styleId="CommentReference">
    <w:name w:val="annotation reference"/>
    <w:basedOn w:val="DefaultParagraphFont"/>
    <w:uiPriority w:val="99"/>
    <w:semiHidden/>
    <w:unhideWhenUsed/>
    <w:rsid w:val="00C56554"/>
    <w:rPr>
      <w:sz w:val="16"/>
      <w:szCs w:val="16"/>
    </w:rPr>
  </w:style>
  <w:style w:type="paragraph" w:styleId="CommentText">
    <w:name w:val="annotation text"/>
    <w:basedOn w:val="Normal"/>
    <w:link w:val="CommentTextChar"/>
    <w:uiPriority w:val="99"/>
    <w:unhideWhenUsed/>
    <w:rsid w:val="00C56554"/>
    <w:pPr>
      <w:spacing w:line="240" w:lineRule="auto"/>
    </w:pPr>
  </w:style>
  <w:style w:type="character" w:customStyle="1" w:styleId="CommentTextChar">
    <w:name w:val="Comment Text Char"/>
    <w:basedOn w:val="DefaultParagraphFont"/>
    <w:link w:val="CommentText"/>
    <w:uiPriority w:val="99"/>
    <w:rsid w:val="00C56554"/>
    <w:rPr>
      <w:position w:val="-1"/>
      <w:lang w:eastAsia="en-US"/>
    </w:rPr>
  </w:style>
  <w:style w:type="paragraph" w:styleId="CommentSubject">
    <w:name w:val="annotation subject"/>
    <w:basedOn w:val="CommentText"/>
    <w:next w:val="CommentText"/>
    <w:link w:val="CommentSubjectChar"/>
    <w:uiPriority w:val="99"/>
    <w:semiHidden/>
    <w:unhideWhenUsed/>
    <w:rsid w:val="00C56554"/>
    <w:rPr>
      <w:b/>
      <w:bCs/>
    </w:rPr>
  </w:style>
  <w:style w:type="character" w:customStyle="1" w:styleId="CommentSubjectChar">
    <w:name w:val="Comment Subject Char"/>
    <w:basedOn w:val="CommentTextChar"/>
    <w:link w:val="CommentSubject"/>
    <w:uiPriority w:val="99"/>
    <w:semiHidden/>
    <w:rsid w:val="00C56554"/>
    <w:rPr>
      <w:b/>
      <w:bCs/>
      <w:position w:val="-1"/>
      <w:lang w:eastAsia="en-US"/>
    </w:rPr>
  </w:style>
  <w:style w:type="character" w:customStyle="1" w:styleId="HTMLPreformattedChar">
    <w:name w:val="HTML Preformatted Char"/>
    <w:basedOn w:val="DefaultParagraphFont"/>
    <w:link w:val="HTMLPreformatted"/>
    <w:uiPriority w:val="99"/>
    <w:rsid w:val="00572598"/>
    <w:rPr>
      <w:rFonts w:ascii="Courier New" w:hAnsi="Courier New" w:cs="Courier New"/>
      <w:position w:val="-1"/>
      <w:lang w:eastAsia="en-US"/>
    </w:rPr>
  </w:style>
  <w:style w:type="character" w:customStyle="1" w:styleId="y2iqfc">
    <w:name w:val="y2iqfc"/>
    <w:basedOn w:val="DefaultParagraphFont"/>
    <w:rsid w:val="0057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1070">
      <w:bodyDiv w:val="1"/>
      <w:marLeft w:val="0"/>
      <w:marRight w:val="0"/>
      <w:marTop w:val="0"/>
      <w:marBottom w:val="0"/>
      <w:divBdr>
        <w:top w:val="none" w:sz="0" w:space="0" w:color="auto"/>
        <w:left w:val="none" w:sz="0" w:space="0" w:color="auto"/>
        <w:bottom w:val="none" w:sz="0" w:space="0" w:color="auto"/>
        <w:right w:val="none" w:sz="0" w:space="0" w:color="auto"/>
      </w:divBdr>
      <w:divsChild>
        <w:div w:id="1590456888">
          <w:marLeft w:val="0"/>
          <w:marRight w:val="0"/>
          <w:marTop w:val="0"/>
          <w:marBottom w:val="0"/>
          <w:divBdr>
            <w:top w:val="none" w:sz="0" w:space="0" w:color="auto"/>
            <w:left w:val="none" w:sz="0" w:space="0" w:color="auto"/>
            <w:bottom w:val="none" w:sz="0" w:space="0" w:color="auto"/>
            <w:right w:val="none" w:sz="0" w:space="0" w:color="auto"/>
          </w:divBdr>
          <w:divsChild>
            <w:div w:id="449974362">
              <w:marLeft w:val="0"/>
              <w:marRight w:val="0"/>
              <w:marTop w:val="0"/>
              <w:marBottom w:val="0"/>
              <w:divBdr>
                <w:top w:val="none" w:sz="0" w:space="0" w:color="auto"/>
                <w:left w:val="none" w:sz="0" w:space="0" w:color="auto"/>
                <w:bottom w:val="none" w:sz="0" w:space="0" w:color="auto"/>
                <w:right w:val="none" w:sz="0" w:space="0" w:color="auto"/>
              </w:divBdr>
              <w:divsChild>
                <w:div w:id="922490926">
                  <w:marLeft w:val="0"/>
                  <w:marRight w:val="0"/>
                  <w:marTop w:val="0"/>
                  <w:marBottom w:val="0"/>
                  <w:divBdr>
                    <w:top w:val="none" w:sz="0" w:space="0" w:color="auto"/>
                    <w:left w:val="none" w:sz="0" w:space="0" w:color="auto"/>
                    <w:bottom w:val="none" w:sz="0" w:space="0" w:color="auto"/>
                    <w:right w:val="none" w:sz="0" w:space="0" w:color="auto"/>
                  </w:divBdr>
                  <w:divsChild>
                    <w:div w:id="13073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ceng_yana@ugj.ac.id3"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mailto:Indah%20Jubaidah2"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ivecommons.org/licenses/by-sa/4.0/"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yifa%20Nurul%20Syafitri1"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syifa.121080012@ugj.ac.i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ian.permanap@ugj.ac.id4%203" TargetMode="External"/><Relationship Id="rId22" Type="http://schemas.openxmlformats.org/officeDocument/2006/relationships/image" Target="media/image7.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BB9B8-A3FF-4FAD-9103-5A48D145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4805</TotalTime>
  <Pages>14</Pages>
  <Words>17744</Words>
  <Characters>101142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ismail - [2010]</cp:lastModifiedBy>
  <cp:revision>72</cp:revision>
  <dcterms:created xsi:type="dcterms:W3CDTF">2020-07-13T07:17:00Z</dcterms:created>
  <dcterms:modified xsi:type="dcterms:W3CDTF">2025-09-08T05:38:00Z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a1f14691-aec5-3a34-a58a-ff8c610c89e0</vt:lpwstr>
  </property>
  <property fmtid="{D5CDD505-2E9C-101B-9397-08002B2CF9AE}" pid="24" name="Mendeley Citation Style_1">
    <vt:lpwstr>http://www.zotero.org/styles/apa</vt:lpwstr>
  </property>
</Properties>
</file>